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C6" w:rsidRDefault="00113201">
      <w:bookmarkStart w:id="0" w:name="_GoBack"/>
      <w:bookmarkEnd w:id="0"/>
      <w:r>
        <w:t>Достижения от внедрения веб-сервиса</w:t>
      </w:r>
      <w:r w:rsidRPr="00113201">
        <w:t>:</w:t>
      </w:r>
    </w:p>
    <w:p w:rsidR="00BC19D0" w:rsidRDefault="00BC19D0" w:rsidP="00BC19D0">
      <w:r>
        <w:t>До внедрения</w:t>
      </w:r>
      <w:r w:rsidRPr="00BC19D0">
        <w:t>:</w:t>
      </w:r>
      <w:r>
        <w:t xml:space="preserve"> </w:t>
      </w:r>
    </w:p>
    <w:p w:rsidR="00BC19D0" w:rsidRDefault="00BC19D0" w:rsidP="00BC19D0">
      <w:pPr>
        <w:pStyle w:val="a3"/>
        <w:numPr>
          <w:ilvl w:val="0"/>
          <w:numId w:val="4"/>
        </w:numPr>
      </w:pPr>
      <w:r>
        <w:t>процесс обмена происходил только однонаправленно от Битрикса к Навижену и только заказы продажи</w:t>
      </w:r>
    </w:p>
    <w:p w:rsidR="00BC19D0" w:rsidRDefault="00BC19D0" w:rsidP="00BC19D0">
      <w:pPr>
        <w:pStyle w:val="a3"/>
        <w:numPr>
          <w:ilvl w:val="0"/>
          <w:numId w:val="4"/>
        </w:numPr>
      </w:pPr>
      <w:r>
        <w:t>частота выгрузки раз в 50 мин.</w:t>
      </w:r>
    </w:p>
    <w:p w:rsidR="00BC19D0" w:rsidRDefault="00BC19D0" w:rsidP="00BC19D0">
      <w:pPr>
        <w:pStyle w:val="a3"/>
        <w:numPr>
          <w:ilvl w:val="0"/>
          <w:numId w:val="4"/>
        </w:numPr>
      </w:pPr>
      <w:r>
        <w:t xml:space="preserve">файловая (Excel) выгрузка-загрузка с </w:t>
      </w:r>
      <w:r>
        <w:rPr>
          <w:lang w:val="en-US"/>
        </w:rPr>
        <w:t>ZIP</w:t>
      </w:r>
      <w:r w:rsidRPr="00BC19D0">
        <w:t>-</w:t>
      </w:r>
      <w:r>
        <w:t xml:space="preserve">упаковой и последующей распаковкой через </w:t>
      </w:r>
      <w:r>
        <w:rPr>
          <w:lang w:val="en-US"/>
        </w:rPr>
        <w:t>ftp</w:t>
      </w:r>
      <w:r w:rsidRPr="00BC19D0">
        <w:t>-</w:t>
      </w:r>
      <w:r>
        <w:t xml:space="preserve">сервер </w:t>
      </w:r>
    </w:p>
    <w:p w:rsidR="00BC19D0" w:rsidRDefault="00BC19D0" w:rsidP="00BC19D0">
      <w:pPr>
        <w:pStyle w:val="a3"/>
        <w:numPr>
          <w:ilvl w:val="0"/>
          <w:numId w:val="4"/>
        </w:numPr>
      </w:pPr>
      <w:r>
        <w:t xml:space="preserve">заливка в Нав осуществлялась через кнопку формы </w:t>
      </w:r>
      <w:r w:rsidR="00101FB7">
        <w:t>«З</w:t>
      </w:r>
      <w:r>
        <w:t xml:space="preserve">агрузка </w:t>
      </w:r>
      <w:r>
        <w:rPr>
          <w:lang w:val="en-US"/>
        </w:rPr>
        <w:t>Excel</w:t>
      </w:r>
      <w:r w:rsidR="00101FB7">
        <w:t>»</w:t>
      </w:r>
      <w:r w:rsidR="00101FB7" w:rsidRPr="00101FB7">
        <w:t xml:space="preserve"> вручную, </w:t>
      </w:r>
      <w:r w:rsidR="00101FB7">
        <w:t>заливались только строки заказа продажи без заполнения заголовков</w:t>
      </w:r>
      <w:r w:rsidR="00101FB7" w:rsidRPr="00101FB7">
        <w:t>,</w:t>
      </w:r>
      <w:r w:rsidR="00101FB7">
        <w:t xml:space="preserve"> для чего оператору приходилось нырять в Битрикс и вручную переносить шапку.</w:t>
      </w:r>
    </w:p>
    <w:p w:rsidR="00BC19D0" w:rsidRDefault="00BC19D0" w:rsidP="00BC19D0">
      <w:pPr>
        <w:pStyle w:val="a3"/>
        <w:numPr>
          <w:ilvl w:val="0"/>
          <w:numId w:val="4"/>
        </w:numPr>
      </w:pPr>
      <w:r>
        <w:t>частые ошибки</w:t>
      </w:r>
      <w:r w:rsidRPr="00BC19D0">
        <w:t>,</w:t>
      </w:r>
      <w:r>
        <w:t xml:space="preserve"> приводящие к последующей перевыгрузке с частотой 50 мин.</w:t>
      </w:r>
    </w:p>
    <w:p w:rsidR="00BC19D0" w:rsidRPr="00101FB7" w:rsidRDefault="00BC19D0" w:rsidP="00101FB7">
      <w:r>
        <w:t>Итоги</w:t>
      </w:r>
      <w:r w:rsidRPr="00101FB7">
        <w:t>:</w:t>
      </w:r>
    </w:p>
    <w:p w:rsidR="00101FB7" w:rsidRDefault="00101FB7" w:rsidP="00101FB7">
      <w:r>
        <w:t>Не универсальный  способ обмена</w:t>
      </w:r>
      <w:r w:rsidRPr="00101FB7">
        <w:t>,</w:t>
      </w:r>
      <w:r>
        <w:t xml:space="preserve"> теряется всякая скорость актуализации</w:t>
      </w:r>
      <w:r w:rsidRPr="00101FB7">
        <w:t>,</w:t>
      </w:r>
      <w:r>
        <w:t xml:space="preserve"> задействование оператора</w:t>
      </w:r>
      <w:r w:rsidRPr="00101FB7">
        <w:t>,</w:t>
      </w:r>
      <w:r>
        <w:t xml:space="preserve"> ошибки.</w:t>
      </w:r>
    </w:p>
    <w:p w:rsidR="00101FB7" w:rsidRDefault="00101FB7" w:rsidP="00101FB7"/>
    <w:p w:rsidR="00101FB7" w:rsidRPr="002F04EE" w:rsidRDefault="00101FB7" w:rsidP="00101FB7">
      <w:r>
        <w:t>После внедрения</w:t>
      </w:r>
      <w:r w:rsidR="002F04EE">
        <w:t xml:space="preserve"> первой версии шины</w:t>
      </w:r>
      <w:r w:rsidRPr="002F04EE">
        <w:t>:</w:t>
      </w:r>
    </w:p>
    <w:p w:rsidR="00101FB7" w:rsidRPr="00101FB7" w:rsidRDefault="00101FB7" w:rsidP="00101FB7">
      <w:pPr>
        <w:pStyle w:val="a3"/>
        <w:numPr>
          <w:ilvl w:val="0"/>
          <w:numId w:val="6"/>
        </w:numPr>
      </w:pPr>
      <w:r>
        <w:t>автоматизированный прием-отправка любых заказов-продажи</w:t>
      </w:r>
      <w:r w:rsidRPr="00101FB7">
        <w:t>,</w:t>
      </w:r>
      <w:r>
        <w:t xml:space="preserve"> оформленных на сайте Битрикс с последующим автоматическим созданием заказа-продажи в НАВ</w:t>
      </w:r>
    </w:p>
    <w:p w:rsidR="00101FB7" w:rsidRDefault="00101FB7" w:rsidP="00101FB7">
      <w:pPr>
        <w:pStyle w:val="a3"/>
        <w:numPr>
          <w:ilvl w:val="0"/>
          <w:numId w:val="6"/>
        </w:numPr>
      </w:pPr>
      <w:r>
        <w:t>скорость обмена не ограничивается временными периодами и прием в НАВ происходит мгновенно по завершению оформления на сайте Битрикс</w:t>
      </w:r>
    </w:p>
    <w:p w:rsidR="002F04EE" w:rsidRDefault="00101FB7" w:rsidP="002F04EE">
      <w:pPr>
        <w:pStyle w:val="a3"/>
        <w:numPr>
          <w:ilvl w:val="0"/>
          <w:numId w:val="6"/>
        </w:numPr>
      </w:pPr>
      <w:r>
        <w:t xml:space="preserve">самостоятельная отправка </w:t>
      </w:r>
      <w:r w:rsidR="002F04EE">
        <w:t>статуса</w:t>
      </w:r>
      <w:r>
        <w:t xml:space="preserve"> от Нав в Битрикс</w:t>
      </w:r>
      <w:r w:rsidRPr="00101FB7">
        <w:t>,</w:t>
      </w:r>
      <w:r>
        <w:t xml:space="preserve"> что заказ создан и готов к обработке (или произошла ошибка с классификацией и конкретизацией</w:t>
      </w:r>
      <w:r w:rsidRPr="00101FB7">
        <w:t>,</w:t>
      </w:r>
      <w:r>
        <w:t xml:space="preserve"> что это за ошибка)</w:t>
      </w:r>
    </w:p>
    <w:p w:rsidR="00101FB7" w:rsidRDefault="002F04EE" w:rsidP="00101FB7">
      <w:pPr>
        <w:pStyle w:val="a3"/>
        <w:numPr>
          <w:ilvl w:val="0"/>
          <w:numId w:val="6"/>
        </w:numPr>
      </w:pPr>
      <w:r>
        <w:t>Битрикс получает возможность обращаться к актуальным данным различных справочников Нав в любое время, сколько угодно раз</w:t>
      </w:r>
      <w:r w:rsidR="00AE5DA0" w:rsidRPr="00AE5DA0">
        <w:t>,</w:t>
      </w:r>
      <w:r w:rsidR="00AE5DA0">
        <w:t xml:space="preserve"> что раньше невозможно было</w:t>
      </w:r>
      <w:r w:rsidR="00AE5DA0" w:rsidRPr="00AE5DA0">
        <w:t>,</w:t>
      </w:r>
      <w:r w:rsidR="00AE5DA0">
        <w:t xml:space="preserve"> поэтому История Личный Покупок</w:t>
      </w:r>
      <w:r w:rsidR="00AE5DA0" w:rsidRPr="00AE5DA0">
        <w:t>,</w:t>
      </w:r>
      <w:r w:rsidR="00AE5DA0">
        <w:t xml:space="preserve"> Состояния Заказов и многое другое теперь стало доступно на сайте в режиме реального времени.</w:t>
      </w:r>
    </w:p>
    <w:p w:rsidR="002F04EE" w:rsidRDefault="002F04EE" w:rsidP="00101FB7">
      <w:pPr>
        <w:pStyle w:val="a3"/>
        <w:numPr>
          <w:ilvl w:val="0"/>
          <w:numId w:val="6"/>
        </w:numPr>
      </w:pPr>
      <w:r>
        <w:t xml:space="preserve">Уход от файлов в пользу </w:t>
      </w:r>
      <w:r>
        <w:rPr>
          <w:lang w:val="en-US"/>
        </w:rPr>
        <w:t>HTTP</w:t>
      </w:r>
      <w:r w:rsidRPr="002F04EE">
        <w:t>-</w:t>
      </w:r>
      <w:r>
        <w:t xml:space="preserve">протокола с использованием легковесных </w:t>
      </w:r>
      <w:r>
        <w:rPr>
          <w:lang w:val="en-US"/>
        </w:rPr>
        <w:t>JSON</w:t>
      </w:r>
      <w:r>
        <w:t>-сообщений</w:t>
      </w:r>
    </w:p>
    <w:p w:rsidR="002F04EE" w:rsidRDefault="002F04EE" w:rsidP="00101FB7">
      <w:pPr>
        <w:pStyle w:val="a3"/>
        <w:numPr>
          <w:ilvl w:val="0"/>
          <w:numId w:val="6"/>
        </w:numPr>
      </w:pPr>
      <w:r>
        <w:t>Добавление подгрузки любого справочника, документа</w:t>
      </w:r>
      <w:r w:rsidRPr="002F04EE">
        <w:t>,</w:t>
      </w:r>
      <w:r>
        <w:t xml:space="preserve"> операции происходит за несколько минут</w:t>
      </w:r>
    </w:p>
    <w:p w:rsidR="002F04EE" w:rsidRDefault="002F04EE" w:rsidP="002F04EE">
      <w:r>
        <w:t>После внедрения второй версии шины</w:t>
      </w:r>
      <w:r w:rsidRPr="002F04EE">
        <w:t>:</w:t>
      </w:r>
    </w:p>
    <w:p w:rsidR="002F04EE" w:rsidRDefault="002F04EE" w:rsidP="002F04EE">
      <w:pPr>
        <w:pStyle w:val="a3"/>
        <w:numPr>
          <w:ilvl w:val="0"/>
          <w:numId w:val="7"/>
        </w:numPr>
      </w:pPr>
      <w:r>
        <w:t>Уход от схемы «хочешь получить данные – бери</w:t>
      </w:r>
      <w:r w:rsidRPr="002F04EE">
        <w:t xml:space="preserve">, </w:t>
      </w:r>
      <w:r>
        <w:t>но сам угадывай когда они обновятся» в пользу «мы сами тебе предоставим актуализированные данные</w:t>
      </w:r>
      <w:r w:rsidRPr="002F04EE">
        <w:t>,</w:t>
      </w:r>
      <w:r>
        <w:t xml:space="preserve"> как только они изменятся» - </w:t>
      </w:r>
      <w:r>
        <w:rPr>
          <w:lang w:val="en-US"/>
        </w:rPr>
        <w:t>push</w:t>
      </w:r>
      <w:r w:rsidRPr="002F04EE">
        <w:t>-</w:t>
      </w:r>
      <w:r>
        <w:t>уведомления</w:t>
      </w:r>
    </w:p>
    <w:p w:rsidR="002F04EE" w:rsidRDefault="002F04EE" w:rsidP="002F04EE">
      <w:pPr>
        <w:pStyle w:val="a3"/>
        <w:numPr>
          <w:ilvl w:val="0"/>
          <w:numId w:val="7"/>
        </w:numPr>
        <w:spacing w:before="240"/>
      </w:pPr>
      <w:r>
        <w:t>Реализация механизма рассылки-подписки – не нужно каждый раз программировать интеграцию с каждым из отдельных систем</w:t>
      </w:r>
      <w:r w:rsidRPr="002F04EE">
        <w:t>,</w:t>
      </w:r>
      <w:r>
        <w:t xml:space="preserve"> теперь все могут работать по принципу «контракта» (соглашения по структуре сообщения между всеми участниками)</w:t>
      </w:r>
      <w:r w:rsidRPr="002F04EE">
        <w:t>,</w:t>
      </w:r>
      <w:r>
        <w:t xml:space="preserve"> </w:t>
      </w:r>
      <w:r w:rsidR="0015345C">
        <w:t>добавление новых участников происходит настроечно без внесений изменений в шину данных</w:t>
      </w:r>
    </w:p>
    <w:p w:rsidR="0015345C" w:rsidRDefault="008D6969" w:rsidP="002F04EE">
      <w:pPr>
        <w:pStyle w:val="a3"/>
        <w:numPr>
          <w:ilvl w:val="0"/>
          <w:numId w:val="7"/>
        </w:numPr>
        <w:spacing w:before="240"/>
      </w:pPr>
      <w:r>
        <w:t>Принятие решений по передаче новых сообщений участники ERP(CRM и т.п.)</w:t>
      </w:r>
      <w:r w:rsidRPr="008D6969">
        <w:t xml:space="preserve"> </w:t>
      </w:r>
      <w:r>
        <w:t>решают между собой засчет использования механизма универсального сообщения</w:t>
      </w:r>
      <w:r w:rsidRPr="008D6969">
        <w:t>,</w:t>
      </w:r>
      <w:r>
        <w:t xml:space="preserve"> поэтому не тре</w:t>
      </w:r>
      <w:r w:rsidR="006E42D4">
        <w:t>буется вносить изменений в шину</w:t>
      </w:r>
    </w:p>
    <w:p w:rsidR="006E42D4" w:rsidRDefault="006E42D4" w:rsidP="002F04EE">
      <w:pPr>
        <w:pStyle w:val="a3"/>
        <w:numPr>
          <w:ilvl w:val="0"/>
          <w:numId w:val="7"/>
        </w:numPr>
        <w:spacing w:before="240"/>
      </w:pPr>
      <w:r>
        <w:t>Масштабирование сервисов – если в результате сервис не будет справляться с потоком сообщений</w:t>
      </w:r>
      <w:r w:rsidRPr="006E42D4">
        <w:t>,</w:t>
      </w:r>
      <w:r>
        <w:t xml:space="preserve"> его можно клонировать</w:t>
      </w:r>
      <w:r w:rsidRPr="006E42D4">
        <w:t>,</w:t>
      </w:r>
      <w:r>
        <w:t xml:space="preserve"> т.е. создавать кластер бекэнда (требуется внедрение балансировщика нагрузок)</w:t>
      </w:r>
    </w:p>
    <w:p w:rsidR="006E42D4" w:rsidRDefault="006E42D4" w:rsidP="008D6969">
      <w:pPr>
        <w:spacing w:before="240"/>
        <w:ind w:left="360"/>
      </w:pPr>
    </w:p>
    <w:p w:rsidR="006E42D4" w:rsidRPr="00915BED" w:rsidRDefault="00915BED" w:rsidP="008D6969">
      <w:pPr>
        <w:spacing w:before="240"/>
        <w:ind w:left="360"/>
      </w:pPr>
      <w:r>
        <w:t>На данном этапе сервисом пользуются</w:t>
      </w:r>
      <w:r w:rsidRPr="00915BED">
        <w:t>:</w:t>
      </w:r>
    </w:p>
    <w:p w:rsidR="00915BED" w:rsidRDefault="00915BED" w:rsidP="00915BED">
      <w:pPr>
        <w:pStyle w:val="a3"/>
        <w:numPr>
          <w:ilvl w:val="0"/>
          <w:numId w:val="8"/>
        </w:numPr>
        <w:spacing w:before="240"/>
      </w:pPr>
      <w:r>
        <w:t>Битрикс</w:t>
      </w:r>
    </w:p>
    <w:p w:rsidR="00915BED" w:rsidRDefault="00915BED" w:rsidP="00915BED">
      <w:pPr>
        <w:pStyle w:val="a3"/>
        <w:numPr>
          <w:ilvl w:val="0"/>
          <w:numId w:val="8"/>
        </w:numPr>
        <w:spacing w:before="240"/>
      </w:pPr>
      <w:r>
        <w:t>Нав</w:t>
      </w:r>
    </w:p>
    <w:p w:rsidR="00915BED" w:rsidRPr="00915BED" w:rsidRDefault="00915BED" w:rsidP="00915BED">
      <w:pPr>
        <w:pStyle w:val="a3"/>
        <w:numPr>
          <w:ilvl w:val="0"/>
          <w:numId w:val="8"/>
        </w:numPr>
        <w:spacing w:before="240"/>
      </w:pPr>
      <w:r>
        <w:rPr>
          <w:lang w:val="en-US"/>
        </w:rPr>
        <w:t>SimpleWine</w:t>
      </w:r>
    </w:p>
    <w:p w:rsidR="00915BED" w:rsidRDefault="00915BED" w:rsidP="00915BED">
      <w:pPr>
        <w:pStyle w:val="a3"/>
        <w:numPr>
          <w:ilvl w:val="0"/>
          <w:numId w:val="8"/>
        </w:numPr>
        <w:spacing w:before="240"/>
      </w:pPr>
      <w:r>
        <w:rPr>
          <w:lang w:val="en-US"/>
        </w:rPr>
        <w:t>iSimple(</w:t>
      </w:r>
      <w:r>
        <w:t>мобильные приложения)</w:t>
      </w:r>
    </w:p>
    <w:p w:rsidR="00915BED" w:rsidRPr="00915BED" w:rsidRDefault="00915BED" w:rsidP="00915BED">
      <w:pPr>
        <w:pStyle w:val="a3"/>
        <w:numPr>
          <w:ilvl w:val="0"/>
          <w:numId w:val="8"/>
        </w:numPr>
        <w:spacing w:before="240"/>
      </w:pPr>
      <w:r>
        <w:t>Docs In Box</w:t>
      </w:r>
    </w:p>
    <w:p w:rsidR="006E42D4" w:rsidRDefault="00915BED" w:rsidP="008D6969">
      <w:pPr>
        <w:spacing w:before="240"/>
        <w:ind w:left="360"/>
        <w:rPr>
          <w:lang w:val="en-US"/>
        </w:rPr>
      </w:pPr>
      <w:r>
        <w:rPr>
          <w:lang w:val="en-US"/>
        </w:rPr>
        <w:t>В ближайшем будущем:</w:t>
      </w:r>
    </w:p>
    <w:p w:rsidR="00915BED" w:rsidRPr="00915BED" w:rsidRDefault="00915BED" w:rsidP="00915BED">
      <w:pPr>
        <w:pStyle w:val="a3"/>
        <w:numPr>
          <w:ilvl w:val="0"/>
          <w:numId w:val="9"/>
        </w:numPr>
        <w:spacing w:before="240"/>
      </w:pPr>
      <w:r>
        <w:rPr>
          <w:lang w:val="en-US"/>
        </w:rPr>
        <w:t>CRM</w:t>
      </w:r>
    </w:p>
    <w:p w:rsidR="00915BED" w:rsidRPr="00915BED" w:rsidRDefault="00915BED" w:rsidP="00915BED">
      <w:pPr>
        <w:pStyle w:val="a3"/>
        <w:numPr>
          <w:ilvl w:val="0"/>
          <w:numId w:val="9"/>
        </w:numPr>
        <w:spacing w:before="240"/>
      </w:pPr>
      <w:r>
        <w:rPr>
          <w:lang w:val="en-US"/>
        </w:rPr>
        <w:t>1C</w:t>
      </w:r>
    </w:p>
    <w:p w:rsidR="00915BED" w:rsidRPr="00915BED" w:rsidRDefault="00915BED" w:rsidP="00915BED">
      <w:pPr>
        <w:pStyle w:val="a3"/>
        <w:numPr>
          <w:ilvl w:val="0"/>
          <w:numId w:val="9"/>
        </w:numPr>
        <w:spacing w:before="240"/>
      </w:pPr>
      <w:r>
        <w:rPr>
          <w:lang w:val="en-US"/>
        </w:rPr>
        <w:t>OKTELL</w:t>
      </w:r>
    </w:p>
    <w:p w:rsidR="002F04EE" w:rsidRPr="002F04EE" w:rsidRDefault="002F04EE" w:rsidP="002F04EE">
      <w:pPr>
        <w:pStyle w:val="a3"/>
      </w:pPr>
    </w:p>
    <w:p w:rsidR="002F04EE" w:rsidRPr="00101FB7" w:rsidRDefault="002F04EE" w:rsidP="002F04EE">
      <w:pPr>
        <w:ind w:left="360"/>
      </w:pPr>
    </w:p>
    <w:sectPr w:rsidR="002F04EE" w:rsidRPr="00101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17C"/>
    <w:multiLevelType w:val="hybridMultilevel"/>
    <w:tmpl w:val="A7B0A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017E"/>
    <w:multiLevelType w:val="hybridMultilevel"/>
    <w:tmpl w:val="DC68FB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F59A5"/>
    <w:multiLevelType w:val="hybridMultilevel"/>
    <w:tmpl w:val="9B7A3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6D82"/>
    <w:multiLevelType w:val="hybridMultilevel"/>
    <w:tmpl w:val="D7D8F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424A1"/>
    <w:multiLevelType w:val="hybridMultilevel"/>
    <w:tmpl w:val="D7847A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331A6"/>
    <w:multiLevelType w:val="hybridMultilevel"/>
    <w:tmpl w:val="28C8D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D5016"/>
    <w:multiLevelType w:val="hybridMultilevel"/>
    <w:tmpl w:val="68FE4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741D2"/>
    <w:multiLevelType w:val="hybridMultilevel"/>
    <w:tmpl w:val="9A74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575F4"/>
    <w:multiLevelType w:val="hybridMultilevel"/>
    <w:tmpl w:val="E47C0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01"/>
    <w:rsid w:val="00101FB7"/>
    <w:rsid w:val="00113201"/>
    <w:rsid w:val="0015345C"/>
    <w:rsid w:val="0026465D"/>
    <w:rsid w:val="002F04EE"/>
    <w:rsid w:val="0037713B"/>
    <w:rsid w:val="006E42D4"/>
    <w:rsid w:val="008D6969"/>
    <w:rsid w:val="00915BED"/>
    <w:rsid w:val="00AE5DA0"/>
    <w:rsid w:val="00BC19D0"/>
    <w:rsid w:val="00F7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E04CDF-BD4E-4410-A111-F2FE190D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Igor V.</dc:creator>
  <cp:keywords/>
  <dc:description/>
  <cp:lastModifiedBy>Ivanov Igor V.</cp:lastModifiedBy>
  <cp:revision>2</cp:revision>
  <dcterms:created xsi:type="dcterms:W3CDTF">2017-04-27T16:22:00Z</dcterms:created>
  <dcterms:modified xsi:type="dcterms:W3CDTF">2017-04-27T16:22:00Z</dcterms:modified>
</cp:coreProperties>
</file>