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zero-click-content-machine</w:t>
      </w:r>
    </w:p>
    <w:p>
      <w:pPr>
        <w:pStyle w:val="Heading1"/>
      </w:pPr>
      <w:r>
        <w:t>Zero-Click Content Machine</w:t>
      </w:r>
    </w:p>
    <w:p>
      <w:r>
        <w:t>Automate a week of content in one prompt</w:t>
      </w:r>
    </w:p>
    <w:p>
      <w:r>
        <w:t>creators and solo founders who sell digital products · Difficulty: intermediate</w:t>
      </w:r>
    </w:p>
    <w:p>
      <w:r>
        <w:t>A curated pack of prompts that turn one topic into a full content calendar: hooks, posts, and CTAs. Free starter pack.</w:t>
      </w:r>
    </w:p>
    <w:p>
      <w:pPr>
        <w:pStyle w:val="Heading2"/>
      </w:pPr>
      <w:r>
        <w:t>Prompts</w:t>
      </w:r>
    </w:p>
    <w:p>
      <w:r>
        <w:t>Use when: expand one topic into 5 angles</w:t>
      </w:r>
    </w:p>
    <w:p>
      <w:pPr>
        <w:pStyle w:val="NoSpacing"/>
      </w:pPr>
      <w:r>
        <w:t>&lt;code class="language-text"&gt;You are a content strategist. Given TOPIC and AUDIENCE, output a 5-cell matrix: hook, bridge, value, proof, CTA. Be specific and non-generic. &lt;/code&gt;</w:t>
      </w:r>
    </w:p>
    <w:p>
      <w:r>
        <w:t>Returns: A table with 5 filled rows, each tailored to the audience.</w:t>
      </w:r>
    </w:p>
    <w:p>
      <w:r>
        <w:t>Use when: match your brand voice</w:t>
      </w:r>
    </w:p>
    <w:p>
      <w:pPr>
        <w:pStyle w:val="NoSpacing"/>
      </w:pPr>
      <w:r>
        <w:t>&lt;code class="language-text"&gt;Here are 3 samples of my writing: [SAMPLES]. Extract the voice pattern (sentence length, tone, vocabulary) and rewrite: [NEW TEXT] in that voice. &lt;/code&gt;</w:t>
      </w:r>
    </w:p>
    <w:p>
      <w:r>
        <w:t>Returns: Rewritten text + a 3-line voice pattern summary.</w:t>
      </w:r>
    </w:p>
    <w:p>
      <w:r>
        <w:t>Use when: 10 scroll-stopping openers</w:t>
      </w:r>
    </w:p>
    <w:p>
      <w:pPr>
        <w:pStyle w:val="NoSpacing"/>
      </w:pPr>
      <w:r>
        <w:t>&lt;code class="language-text"&gt;Write 10 opening lines for a post about [TOPIC]. Rules: under 12 words, no cliches, each triggers a different emotion. Rank them. &lt;/code&gt;</w:t>
      </w:r>
    </w:p>
    <w:p>
      <w:r>
        <w:t>Returns: 10 ranked hooks with the emotion each one triggers.</w:t>
      </w:r>
    </w:p>
    <w:p>
      <w:pPr>
        <w:pStyle w:val="Heading2"/>
      </w:pPr>
      <w:r>
        <w:t>Skills</w:t>
      </w:r>
    </w:p>
    <w:p>
      <w:r>
        <w:t>mine competitor titles for patterns</w:t>
      </w:r>
    </w:p>
    <w:p>
      <w:pPr>
        <w:pStyle w:val="NoSpacing"/>
      </w:pPr>
      <w:r>
        <w:t>&lt;code class="language-python"&gt;titles = ['3 titles here'] pattern = llm('what pattern?', titles) new = llm(f'10 titles in this pattern: {pattern}', topic) print(new) &lt;/code&gt;</w:t>
      </w:r>
    </w:p>
    <w:p>
      <w:r>
        <w:t>Two-pass generation: pattern extraction, then creation.</w:t>
      </w:r>
    </w:p>
    <w:p>
      <w:r>
        <w:t>one prompt, seven posts</w:t>
      </w:r>
    </w:p>
    <w:p>
      <w:pPr>
        <w:pStyle w:val="NoSpacing"/>
      </w:pPr>
      <w:r>
        <w:t>&lt;code class="language-python"&gt;posts = llm('7 variants for TOPIC, link: LINK', formats=['text','image','video','q']) for p in posts: post(p) &lt;/code&gt;</w:t>
      </w:r>
    </w:p>
    <w:p>
      <w:r>
        <w:t>Batch generation keeps voice consistent across the week.</w:t>
      </w:r>
    </w:p>
    <w:p>
      <w:pPr>
        <w:pStyle w:val="Heading2"/>
      </w:pPr>
      <w:r>
        <w:t>Level up</w:t>
      </w:r>
    </w:p>
    <w:p>
      <w:r>
        <w:t>The Pro version adds 30 prompts, 8 video scripts and a fill-in-the-blank content system you can run daily.</w:t>
      </w:r>
    </w:p>
    <w:p>
      <w:r>
        <w:t>👉 Get the Pro version</w:t>
      </w:r>
    </w:p>
    <w:p>
      <w:r>
        <w:t>Want a pack built for YOUR niche? Custom prompt packs start at $150.</w:t>
      </w:r>
    </w:p>
    <w:p>
      <w:r>
        <w:t>👉 Request custom work</w:t>
      </w:r>
    </w:p>
    <w:p>
      <w:r>
        <w:t>Generated 2026-09-01 · topic: Prompt engineering for small business owners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