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B3C9E" w14:textId="77777777" w:rsidR="003059AE" w:rsidRDefault="003059AE" w:rsidP="003059AE">
      <w:pPr>
        <w:numPr>
          <w:ilvl w:val="0"/>
          <w:numId w:val="1"/>
        </w:numPr>
      </w:pPr>
      <w:r w:rsidRPr="003059AE">
        <w:t>Given the provided data, what are three conclusions that we can draw about crowdfunding campaigns?</w:t>
      </w:r>
    </w:p>
    <w:p w14:paraId="02471137" w14:textId="77777777" w:rsidR="00420DD2" w:rsidRPr="00420DD2" w:rsidRDefault="00420DD2" w:rsidP="00420DD2">
      <w:r w:rsidRPr="00420DD2">
        <w:t>Success Rates: 56.5% of crowdfunding projects meet or exceed their goals, while about one-third fail. The most popular categories are theater, film &amp; video, and music. Technology projects, though less popular, achieve the highest funding percentages. Therefore, projects in theater, film &amp; video, music, and technology have higher chances of success.</w:t>
      </w:r>
    </w:p>
    <w:p w14:paraId="7B6C17B6" w14:textId="77777777" w:rsidR="00420DD2" w:rsidRPr="00420DD2" w:rsidRDefault="00420DD2" w:rsidP="00420DD2">
      <w:r w:rsidRPr="00420DD2">
        <w:t>Sub-category Performance: The "plays" sub-category is the most successful, with outcomes 3.5 times better than the next sub-category, "rock." However, "plays" still have a high failure rate (45%), indicating significant risk despite popularity.</w:t>
      </w:r>
    </w:p>
    <w:p w14:paraId="7CD68BD0" w14:textId="77777777" w:rsidR="00420DD2" w:rsidRPr="00420DD2" w:rsidRDefault="00420DD2" w:rsidP="00420DD2">
      <w:r w:rsidRPr="00420DD2">
        <w:t>Launch Timing: Projects launched in June and July have peak success rates, suggesting mid-year launches are more favorable compared to those in the first and third quarters.</w:t>
      </w:r>
    </w:p>
    <w:p w14:paraId="275BAFDF" w14:textId="0A0DF5A3" w:rsidR="00232A59" w:rsidRDefault="00232A59" w:rsidP="00232A59">
      <w:pPr>
        <w:pStyle w:val="ListParagraph"/>
        <w:ind w:left="1440"/>
      </w:pPr>
    </w:p>
    <w:p w14:paraId="69614D77" w14:textId="4BEEFC58" w:rsidR="003059AE" w:rsidRDefault="003059AE" w:rsidP="00232A59">
      <w:pPr>
        <w:pStyle w:val="ListParagraph"/>
        <w:numPr>
          <w:ilvl w:val="0"/>
          <w:numId w:val="2"/>
        </w:numPr>
      </w:pPr>
      <w:r w:rsidRPr="003059AE">
        <w:t>What are some limitations of this dataset?</w:t>
      </w:r>
    </w:p>
    <w:p w14:paraId="0E371857" w14:textId="2AB98404" w:rsidR="00420DD2" w:rsidRPr="00420DD2" w:rsidRDefault="00420DD2" w:rsidP="00420DD2">
      <w:pPr>
        <w:rPr>
          <w:lang w:eastAsia="en-AU"/>
        </w:rPr>
      </w:pPr>
      <w:r w:rsidRPr="00420DD2">
        <w:rPr>
          <w:lang w:eastAsia="en-AU"/>
        </w:rPr>
        <w:t>Sample Size: With only 1,000 projects, the sample size is too small to represent all crowdfunding types, evidenced by the limited representation of journalism projects (4 projects with a 100% success rate).</w:t>
      </w:r>
    </w:p>
    <w:p w14:paraId="72AD826A" w14:textId="77777777" w:rsidR="00420DD2" w:rsidRPr="00420DD2" w:rsidRDefault="00420DD2" w:rsidP="00420DD2">
      <w:pPr>
        <w:rPr>
          <w:lang w:eastAsia="en-AU"/>
        </w:rPr>
      </w:pPr>
      <w:r w:rsidRPr="00420DD2">
        <w:rPr>
          <w:lang w:eastAsia="en-AU"/>
        </w:rPr>
        <w:t>Geographic Distribution: The dataset is predominantly from the USA (76%), which may skew insights and not accurately reflect international crowdfunding trends.</w:t>
      </w:r>
    </w:p>
    <w:p w14:paraId="54E5C6CA" w14:textId="21EA9C14" w:rsidR="003059AE" w:rsidRDefault="003059AE" w:rsidP="00420DD2">
      <w:pPr>
        <w:numPr>
          <w:ilvl w:val="0"/>
          <w:numId w:val="2"/>
        </w:numPr>
        <w:tabs>
          <w:tab w:val="num" w:pos="720"/>
        </w:tabs>
      </w:pPr>
      <w:r w:rsidRPr="003059AE">
        <w:t>What are some other possible tables and/or graphs that we could create, and what additional value would they provide?</w:t>
      </w:r>
    </w:p>
    <w:p w14:paraId="31B80886" w14:textId="63D4A161" w:rsidR="00232A59" w:rsidRPr="00420DD2" w:rsidRDefault="00232A59" w:rsidP="00420DD2">
      <w:r w:rsidRPr="00420DD2">
        <w:t>Showing Trends for predicting the patterns in each region</w:t>
      </w:r>
    </w:p>
    <w:p w14:paraId="043026A7" w14:textId="28496AAD" w:rsidR="00232A59" w:rsidRPr="00420DD2" w:rsidRDefault="00232A59" w:rsidP="00420DD2">
      <w:r w:rsidRPr="00420DD2">
        <w:t>Success rate and category per country</w:t>
      </w:r>
    </w:p>
    <w:p w14:paraId="23A893A2" w14:textId="207AF0F3" w:rsidR="00232A59" w:rsidRPr="00420DD2" w:rsidRDefault="00232A59" w:rsidP="00420DD2">
      <w:r w:rsidRPr="00420DD2">
        <w:t>Analysis of Funding Success and Length Rate</w:t>
      </w:r>
    </w:p>
    <w:p w14:paraId="7D175BA6" w14:textId="44203F32" w:rsidR="00420DD2" w:rsidRPr="00420DD2" w:rsidRDefault="00420DD2" w:rsidP="00420DD2">
      <w:r w:rsidRPr="00420DD2">
        <w:t>data on gender and age to assess funding performance across different demographics. Visual aids like pie charts could also clarify outcome distributions.</w:t>
      </w:r>
    </w:p>
    <w:p w14:paraId="77EA0137" w14:textId="77777777" w:rsidR="003E513D" w:rsidRDefault="003E513D"/>
    <w:sectPr w:rsidR="003E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911C1"/>
    <w:multiLevelType w:val="hybridMultilevel"/>
    <w:tmpl w:val="13003CD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0343A"/>
    <w:multiLevelType w:val="multilevel"/>
    <w:tmpl w:val="A36C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82536"/>
    <w:multiLevelType w:val="multilevel"/>
    <w:tmpl w:val="A1D0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680296"/>
    <w:multiLevelType w:val="multilevel"/>
    <w:tmpl w:val="E0C8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927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859536">
    <w:abstractNumId w:val="3"/>
  </w:num>
  <w:num w:numId="2" w16cid:durableId="1674455759">
    <w:abstractNumId w:val="0"/>
  </w:num>
  <w:num w:numId="3" w16cid:durableId="1355496547">
    <w:abstractNumId w:val="1"/>
  </w:num>
  <w:num w:numId="4" w16cid:durableId="513954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AE"/>
    <w:rsid w:val="00232A59"/>
    <w:rsid w:val="002502BD"/>
    <w:rsid w:val="003059AE"/>
    <w:rsid w:val="003306DF"/>
    <w:rsid w:val="003E513D"/>
    <w:rsid w:val="00420DD2"/>
    <w:rsid w:val="00561E97"/>
    <w:rsid w:val="00E16297"/>
    <w:rsid w:val="00E9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0EF4"/>
  <w15:chartTrackingRefBased/>
  <w15:docId w15:val="{3BA2F5F4-902D-4578-892B-DEF6F82B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9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0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20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Moghadam</dc:creator>
  <cp:keywords/>
  <dc:description/>
  <cp:lastModifiedBy>Sima Moghadam</cp:lastModifiedBy>
  <cp:revision>2</cp:revision>
  <dcterms:created xsi:type="dcterms:W3CDTF">2024-05-28T12:30:00Z</dcterms:created>
  <dcterms:modified xsi:type="dcterms:W3CDTF">2024-05-30T13:28:00Z</dcterms:modified>
</cp:coreProperties>
</file>