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6B085" w14:textId="36E5E954" w:rsidR="0067286E" w:rsidRDefault="00917AF5">
      <w:r>
        <w:fldChar w:fldCharType="begin"/>
      </w:r>
      <w:r>
        <w:instrText>TOC \o "1-3" \h \z \u</w:instrText>
      </w:r>
      <w:r>
        <w:fldChar w:fldCharType="separate"/>
      </w:r>
      <w:r>
        <w:fldChar w:fldCharType="end"/>
      </w:r>
    </w:p>
    <w:p w14:paraId="0B7D80AA" w14:textId="77777777" w:rsidR="000C25D5" w:rsidRDefault="000C25D5" w:rsidP="00056F8E">
      <w:pPr>
        <w:pStyle w:val="Heading1"/>
        <w:jc w:val="center"/>
        <w:rPr>
          <w:b/>
          <w:bCs/>
          <w:rtl/>
        </w:rPr>
      </w:pPr>
      <w:bookmarkStart w:id="0" w:name="_Toc199944808"/>
      <w:r w:rsidRPr="00056F8E">
        <w:rPr>
          <w:b/>
          <w:bCs/>
        </w:rPr>
        <w:t>Forecasting Crypto Market Movements Using CatBoost with Optimized Feature Selection and Tuning</w:t>
      </w:r>
      <w:bookmarkEnd w:id="0"/>
    </w:p>
    <w:p w14:paraId="689DD46F" w14:textId="77777777" w:rsidR="00E82138" w:rsidRDefault="00E82138" w:rsidP="00E82138"/>
    <w:p w14:paraId="7C638CF9" w14:textId="77777777" w:rsidR="00E82138" w:rsidRPr="00E82138" w:rsidRDefault="00E82138" w:rsidP="00E82138">
      <w:pPr>
        <w:jc w:val="center"/>
        <w:rPr>
          <w:sz w:val="32"/>
          <w:szCs w:val="32"/>
        </w:rPr>
      </w:pPr>
    </w:p>
    <w:p w14:paraId="12242D43" w14:textId="77777777" w:rsidR="00E82138" w:rsidRPr="00E82138" w:rsidRDefault="00E82138" w:rsidP="00E82138">
      <w:pPr>
        <w:jc w:val="center"/>
        <w:rPr>
          <w:rStyle w:val="IntenseReference"/>
          <w:sz w:val="32"/>
          <w:szCs w:val="32"/>
        </w:rPr>
      </w:pPr>
      <w:r w:rsidRPr="00E82138">
        <w:rPr>
          <w:rStyle w:val="IntenseReference"/>
          <w:sz w:val="32"/>
          <w:szCs w:val="32"/>
        </w:rPr>
        <w:t xml:space="preserve"> DEGREE: MSc Data Analytics </w:t>
      </w:r>
    </w:p>
    <w:p w14:paraId="362EBB66" w14:textId="10E9201C" w:rsidR="00E82138" w:rsidRPr="00611BA1" w:rsidRDefault="00E82138" w:rsidP="00E82138">
      <w:pPr>
        <w:jc w:val="center"/>
        <w:rPr>
          <w:rStyle w:val="IntenseReference"/>
          <w:sz w:val="32"/>
          <w:szCs w:val="32"/>
        </w:rPr>
      </w:pPr>
      <w:r w:rsidRPr="00611BA1">
        <w:rPr>
          <w:rStyle w:val="IntenseReference"/>
          <w:sz w:val="32"/>
          <w:szCs w:val="32"/>
        </w:rPr>
        <w:t>Module: Fundamentals of Data Analytics</w:t>
      </w:r>
    </w:p>
    <w:p w14:paraId="4597BEF1" w14:textId="77777777" w:rsidR="00611BA1" w:rsidRPr="00611BA1" w:rsidRDefault="00611BA1" w:rsidP="00E82138">
      <w:pPr>
        <w:jc w:val="center"/>
        <w:rPr>
          <w:rStyle w:val="IntenseReference"/>
          <w:sz w:val="32"/>
          <w:szCs w:val="32"/>
        </w:rPr>
      </w:pPr>
    </w:p>
    <w:p w14:paraId="2BF16E69" w14:textId="5866F690" w:rsidR="00611BA1" w:rsidRDefault="00611BA1" w:rsidP="00611BA1">
      <w:pPr>
        <w:jc w:val="center"/>
        <w:rPr>
          <w:rStyle w:val="IntenseReference"/>
          <w:smallCaps w:val="0"/>
          <w:sz w:val="32"/>
          <w:szCs w:val="32"/>
        </w:rPr>
      </w:pPr>
      <w:r w:rsidRPr="00611BA1">
        <w:rPr>
          <w:rStyle w:val="IntenseReference"/>
          <w:smallCaps w:val="0"/>
          <w:sz w:val="32"/>
          <w:szCs w:val="32"/>
        </w:rPr>
        <w:t>Lecturers: Dr. Md Roman Bhuiyan</w:t>
      </w:r>
    </w:p>
    <w:p w14:paraId="57983214" w14:textId="77777777" w:rsidR="00611BA1" w:rsidRDefault="00611BA1" w:rsidP="00611BA1">
      <w:pPr>
        <w:jc w:val="center"/>
        <w:rPr>
          <w:rStyle w:val="IntenseReference"/>
          <w:smallCaps w:val="0"/>
          <w:sz w:val="32"/>
          <w:szCs w:val="32"/>
        </w:rPr>
      </w:pPr>
    </w:p>
    <w:p w14:paraId="225C2567" w14:textId="0A47A8DA" w:rsidR="00611BA1" w:rsidRPr="00232D8D" w:rsidRDefault="00611BA1" w:rsidP="00232D8D">
      <w:pPr>
        <w:jc w:val="center"/>
        <w:rPr>
          <w:rStyle w:val="IntenseReference"/>
          <w:b w:val="0"/>
          <w:bCs w:val="0"/>
          <w:smallCaps w:val="0"/>
          <w:sz w:val="32"/>
          <w:szCs w:val="32"/>
        </w:rPr>
      </w:pPr>
      <w:r w:rsidRPr="00232D8D">
        <w:rPr>
          <w:rStyle w:val="IntenseReference"/>
          <w:b w:val="0"/>
          <w:bCs w:val="0"/>
          <w:smallCaps w:val="0"/>
          <w:sz w:val="32"/>
          <w:szCs w:val="32"/>
        </w:rPr>
        <w:t>Student: Sima Niaztalkhouncheh</w:t>
      </w:r>
      <w:r w:rsidR="00232D8D" w:rsidRPr="00232D8D">
        <w:rPr>
          <w:rStyle w:val="IntenseReference"/>
          <w:b w:val="0"/>
          <w:bCs w:val="0"/>
          <w:smallCaps w:val="0"/>
          <w:sz w:val="32"/>
          <w:szCs w:val="32"/>
        </w:rPr>
        <w:t xml:space="preserve"> (</w:t>
      </w:r>
      <w:r w:rsidRPr="00232D8D">
        <w:rPr>
          <w:color w:val="2F5496" w:themeColor="accent1" w:themeShade="BF"/>
          <w:spacing w:val="5"/>
          <w:sz w:val="32"/>
          <w:szCs w:val="32"/>
        </w:rPr>
        <w:t>Q1103265</w:t>
      </w:r>
      <w:r w:rsidR="00232D8D" w:rsidRPr="00232D8D">
        <w:rPr>
          <w:color w:val="2F5496" w:themeColor="accent1" w:themeShade="BF"/>
          <w:spacing w:val="5"/>
          <w:sz w:val="32"/>
          <w:szCs w:val="32"/>
        </w:rPr>
        <w:t>)</w:t>
      </w:r>
    </w:p>
    <w:p w14:paraId="4162043B" w14:textId="77777777" w:rsidR="00611BA1" w:rsidRPr="00611BA1" w:rsidRDefault="00611BA1" w:rsidP="00611BA1">
      <w:pPr>
        <w:jc w:val="center"/>
        <w:rPr>
          <w:rStyle w:val="IntenseReference"/>
        </w:rPr>
      </w:pPr>
    </w:p>
    <w:p w14:paraId="66560CFA" w14:textId="77777777" w:rsidR="00E82138" w:rsidRDefault="00E82138" w:rsidP="00E82138">
      <w:pPr>
        <w:jc w:val="center"/>
        <w:rPr>
          <w:rStyle w:val="IntenseReference"/>
        </w:rPr>
      </w:pPr>
    </w:p>
    <w:p w14:paraId="6885F099" w14:textId="77777777" w:rsidR="00232D8D" w:rsidRDefault="00232D8D" w:rsidP="00E82138">
      <w:pPr>
        <w:jc w:val="center"/>
        <w:rPr>
          <w:rStyle w:val="IntenseReference"/>
        </w:rPr>
      </w:pPr>
    </w:p>
    <w:p w14:paraId="4F637DD4" w14:textId="77777777" w:rsidR="00232D8D" w:rsidRDefault="00232D8D" w:rsidP="00E82138">
      <w:pPr>
        <w:jc w:val="center"/>
        <w:rPr>
          <w:rStyle w:val="IntenseReference"/>
        </w:rPr>
      </w:pPr>
    </w:p>
    <w:p w14:paraId="27B591C8" w14:textId="77777777" w:rsidR="00232D8D" w:rsidRDefault="00232D8D" w:rsidP="00E82138">
      <w:pPr>
        <w:jc w:val="center"/>
        <w:rPr>
          <w:rStyle w:val="IntenseReference"/>
        </w:rPr>
      </w:pPr>
    </w:p>
    <w:p w14:paraId="39C1677D" w14:textId="77777777" w:rsidR="00232D8D" w:rsidRDefault="00232D8D" w:rsidP="00E82138">
      <w:pPr>
        <w:jc w:val="center"/>
        <w:rPr>
          <w:rStyle w:val="IntenseReference"/>
        </w:rPr>
      </w:pPr>
    </w:p>
    <w:p w14:paraId="1D568E2C" w14:textId="77777777" w:rsidR="00232D8D" w:rsidRDefault="00232D8D" w:rsidP="00E82138">
      <w:pPr>
        <w:jc w:val="center"/>
        <w:rPr>
          <w:rStyle w:val="IntenseReference"/>
        </w:rPr>
      </w:pPr>
    </w:p>
    <w:p w14:paraId="2FA10274" w14:textId="77777777" w:rsidR="00232D8D" w:rsidRDefault="00232D8D" w:rsidP="00E82138">
      <w:pPr>
        <w:jc w:val="center"/>
        <w:rPr>
          <w:rStyle w:val="IntenseReference"/>
        </w:rPr>
      </w:pPr>
    </w:p>
    <w:p w14:paraId="13C7EB68" w14:textId="77777777" w:rsidR="00232D8D" w:rsidRDefault="00232D8D" w:rsidP="00E82138">
      <w:pPr>
        <w:jc w:val="center"/>
        <w:rPr>
          <w:rStyle w:val="IntenseReference"/>
        </w:rPr>
      </w:pPr>
    </w:p>
    <w:p w14:paraId="54BDC141" w14:textId="77777777" w:rsidR="00232D8D" w:rsidRPr="00E82138" w:rsidRDefault="00232D8D" w:rsidP="00E82138">
      <w:pPr>
        <w:jc w:val="center"/>
        <w:rPr>
          <w:rStyle w:val="IntenseReference"/>
          <w:rtl/>
        </w:rPr>
      </w:pPr>
    </w:p>
    <w:p w14:paraId="2FE1E068" w14:textId="77777777" w:rsidR="00E82138" w:rsidRDefault="00E82138" w:rsidP="00E82138">
      <w:pPr>
        <w:rPr>
          <w:rtl/>
        </w:rPr>
      </w:pPr>
    </w:p>
    <w:sdt>
      <w:sdtPr>
        <w:id w:val="-107858792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7914F11" w14:textId="694F32EB" w:rsidR="00E82138" w:rsidRDefault="00E82138" w:rsidP="00232D8D">
          <w:pPr>
            <w:pStyle w:val="TOCHeading"/>
            <w:rPr>
              <w:rFonts w:eastAsiaTheme="minorEastAsia"/>
              <w:noProof/>
            </w:rPr>
          </w:pPr>
          <w:r>
            <w:t>Contents</w:t>
          </w:r>
          <w:r>
            <w:fldChar w:fldCharType="begin"/>
          </w:r>
          <w:r>
            <w:instrText xml:space="preserve"> TOC \o "1-3" \h \z \u </w:instrText>
          </w:r>
          <w:r>
            <w:fldChar w:fldCharType="separate"/>
          </w:r>
          <w:hyperlink w:anchor="_Toc199944808" w:history="1">
            <w:r>
              <w:rPr>
                <w:noProof/>
                <w:webHidden/>
              </w:rPr>
              <w:tab/>
            </w:r>
          </w:hyperlink>
        </w:p>
        <w:p w14:paraId="6C9302FC" w14:textId="3289A934" w:rsidR="00E82138" w:rsidRDefault="00E82138">
          <w:pPr>
            <w:pStyle w:val="TOC2"/>
            <w:tabs>
              <w:tab w:val="left" w:pos="720"/>
              <w:tab w:val="right" w:leader="dot" w:pos="9350"/>
            </w:tabs>
            <w:rPr>
              <w:rFonts w:eastAsiaTheme="minorEastAsia"/>
              <w:noProof/>
            </w:rPr>
          </w:pPr>
          <w:hyperlink w:anchor="_Toc199944809" w:history="1">
            <w:r w:rsidRPr="00BA3672">
              <w:rPr>
                <w:rStyle w:val="Hyperlink"/>
                <w:noProof/>
              </w:rPr>
              <w:t>1.</w:t>
            </w:r>
            <w:r>
              <w:rPr>
                <w:rFonts w:eastAsiaTheme="minorEastAsia"/>
                <w:noProof/>
              </w:rPr>
              <w:tab/>
            </w:r>
            <w:r w:rsidRPr="00BA3672">
              <w:rPr>
                <w:rStyle w:val="Hyperlink"/>
                <w:b/>
                <w:bCs/>
                <w:noProof/>
              </w:rPr>
              <w:t>Introduction</w:t>
            </w:r>
            <w:r>
              <w:rPr>
                <w:noProof/>
                <w:webHidden/>
              </w:rPr>
              <w:tab/>
            </w:r>
            <w:r>
              <w:rPr>
                <w:noProof/>
                <w:webHidden/>
              </w:rPr>
              <w:fldChar w:fldCharType="begin"/>
            </w:r>
            <w:r>
              <w:rPr>
                <w:noProof/>
                <w:webHidden/>
              </w:rPr>
              <w:instrText xml:space="preserve"> PAGEREF _Toc199944809 \h </w:instrText>
            </w:r>
            <w:r>
              <w:rPr>
                <w:noProof/>
                <w:webHidden/>
              </w:rPr>
            </w:r>
            <w:r>
              <w:rPr>
                <w:noProof/>
                <w:webHidden/>
              </w:rPr>
              <w:fldChar w:fldCharType="separate"/>
            </w:r>
            <w:r w:rsidR="00232D8D">
              <w:rPr>
                <w:noProof/>
                <w:webHidden/>
              </w:rPr>
              <w:t>3</w:t>
            </w:r>
            <w:r>
              <w:rPr>
                <w:noProof/>
                <w:webHidden/>
              </w:rPr>
              <w:fldChar w:fldCharType="end"/>
            </w:r>
          </w:hyperlink>
        </w:p>
        <w:p w14:paraId="5EE66625" w14:textId="647FCEC8" w:rsidR="00E82138" w:rsidRDefault="00E82138">
          <w:pPr>
            <w:pStyle w:val="TOC2"/>
            <w:tabs>
              <w:tab w:val="right" w:leader="dot" w:pos="9350"/>
            </w:tabs>
            <w:rPr>
              <w:rFonts w:eastAsiaTheme="minorEastAsia"/>
              <w:noProof/>
            </w:rPr>
          </w:pPr>
          <w:hyperlink w:anchor="_Toc199944810" w:history="1">
            <w:r w:rsidRPr="00BA3672">
              <w:rPr>
                <w:rStyle w:val="Hyperlink"/>
                <w:noProof/>
              </w:rPr>
              <w:t>Background of the Competition</w:t>
            </w:r>
            <w:r>
              <w:rPr>
                <w:noProof/>
                <w:webHidden/>
              </w:rPr>
              <w:tab/>
            </w:r>
            <w:r>
              <w:rPr>
                <w:noProof/>
                <w:webHidden/>
              </w:rPr>
              <w:fldChar w:fldCharType="begin"/>
            </w:r>
            <w:r>
              <w:rPr>
                <w:noProof/>
                <w:webHidden/>
              </w:rPr>
              <w:instrText xml:space="preserve"> PAGEREF _Toc199944810 \h </w:instrText>
            </w:r>
            <w:r>
              <w:rPr>
                <w:noProof/>
                <w:webHidden/>
              </w:rPr>
            </w:r>
            <w:r>
              <w:rPr>
                <w:noProof/>
                <w:webHidden/>
              </w:rPr>
              <w:fldChar w:fldCharType="separate"/>
            </w:r>
            <w:r w:rsidR="00232D8D">
              <w:rPr>
                <w:noProof/>
                <w:webHidden/>
              </w:rPr>
              <w:t>3</w:t>
            </w:r>
            <w:r>
              <w:rPr>
                <w:noProof/>
                <w:webHidden/>
              </w:rPr>
              <w:fldChar w:fldCharType="end"/>
            </w:r>
          </w:hyperlink>
        </w:p>
        <w:p w14:paraId="47E98929" w14:textId="4E1FF594" w:rsidR="00E82138" w:rsidRDefault="00E82138">
          <w:pPr>
            <w:pStyle w:val="TOC2"/>
            <w:tabs>
              <w:tab w:val="left" w:pos="720"/>
              <w:tab w:val="right" w:leader="dot" w:pos="9350"/>
            </w:tabs>
            <w:rPr>
              <w:rFonts w:eastAsiaTheme="minorEastAsia"/>
              <w:noProof/>
            </w:rPr>
          </w:pPr>
          <w:hyperlink w:anchor="_Toc199944811" w:history="1">
            <w:r w:rsidRPr="00BA3672">
              <w:rPr>
                <w:rStyle w:val="Hyperlink"/>
                <w:noProof/>
              </w:rPr>
              <w:t>2.</w:t>
            </w:r>
            <w:r>
              <w:rPr>
                <w:rFonts w:eastAsiaTheme="minorEastAsia"/>
                <w:noProof/>
              </w:rPr>
              <w:tab/>
            </w:r>
            <w:r w:rsidRPr="00BA3672">
              <w:rPr>
                <w:rStyle w:val="Hyperlink"/>
                <w:b/>
                <w:bCs/>
                <w:noProof/>
              </w:rPr>
              <w:t>Dataset Overview and Source</w:t>
            </w:r>
            <w:r>
              <w:rPr>
                <w:noProof/>
                <w:webHidden/>
              </w:rPr>
              <w:tab/>
            </w:r>
            <w:r>
              <w:rPr>
                <w:noProof/>
                <w:webHidden/>
              </w:rPr>
              <w:fldChar w:fldCharType="begin"/>
            </w:r>
            <w:r>
              <w:rPr>
                <w:noProof/>
                <w:webHidden/>
              </w:rPr>
              <w:instrText xml:space="preserve"> PAGEREF _Toc199944811 \h </w:instrText>
            </w:r>
            <w:r>
              <w:rPr>
                <w:noProof/>
                <w:webHidden/>
              </w:rPr>
            </w:r>
            <w:r>
              <w:rPr>
                <w:noProof/>
                <w:webHidden/>
              </w:rPr>
              <w:fldChar w:fldCharType="separate"/>
            </w:r>
            <w:r w:rsidR="00232D8D">
              <w:rPr>
                <w:noProof/>
                <w:webHidden/>
              </w:rPr>
              <w:t>3</w:t>
            </w:r>
            <w:r>
              <w:rPr>
                <w:noProof/>
                <w:webHidden/>
              </w:rPr>
              <w:fldChar w:fldCharType="end"/>
            </w:r>
          </w:hyperlink>
        </w:p>
        <w:p w14:paraId="653FBD10" w14:textId="654FE36D" w:rsidR="00E82138" w:rsidRDefault="00E82138">
          <w:pPr>
            <w:pStyle w:val="TOC2"/>
            <w:tabs>
              <w:tab w:val="right" w:leader="dot" w:pos="9350"/>
            </w:tabs>
            <w:rPr>
              <w:rFonts w:eastAsiaTheme="minorEastAsia"/>
              <w:noProof/>
            </w:rPr>
          </w:pPr>
          <w:hyperlink w:anchor="_Toc199944812" w:history="1">
            <w:r w:rsidRPr="00BA3672">
              <w:rPr>
                <w:rStyle w:val="Hyperlink"/>
                <w:noProof/>
              </w:rPr>
              <w:t>Visualization of Target Variable</w:t>
            </w:r>
            <w:r>
              <w:rPr>
                <w:noProof/>
                <w:webHidden/>
              </w:rPr>
              <w:tab/>
            </w:r>
            <w:r>
              <w:rPr>
                <w:noProof/>
                <w:webHidden/>
              </w:rPr>
              <w:fldChar w:fldCharType="begin"/>
            </w:r>
            <w:r>
              <w:rPr>
                <w:noProof/>
                <w:webHidden/>
              </w:rPr>
              <w:instrText xml:space="preserve"> PAGEREF _Toc199944812 \h </w:instrText>
            </w:r>
            <w:r>
              <w:rPr>
                <w:noProof/>
                <w:webHidden/>
              </w:rPr>
            </w:r>
            <w:r>
              <w:rPr>
                <w:noProof/>
                <w:webHidden/>
              </w:rPr>
              <w:fldChar w:fldCharType="separate"/>
            </w:r>
            <w:r w:rsidR="00232D8D">
              <w:rPr>
                <w:noProof/>
                <w:webHidden/>
              </w:rPr>
              <w:t>3</w:t>
            </w:r>
            <w:r>
              <w:rPr>
                <w:noProof/>
                <w:webHidden/>
              </w:rPr>
              <w:fldChar w:fldCharType="end"/>
            </w:r>
          </w:hyperlink>
        </w:p>
        <w:p w14:paraId="5945007A" w14:textId="2E609895" w:rsidR="00E82138" w:rsidRDefault="00E82138">
          <w:pPr>
            <w:pStyle w:val="TOC2"/>
            <w:tabs>
              <w:tab w:val="left" w:pos="720"/>
              <w:tab w:val="right" w:leader="dot" w:pos="9350"/>
            </w:tabs>
            <w:rPr>
              <w:rFonts w:eastAsiaTheme="minorEastAsia"/>
              <w:noProof/>
            </w:rPr>
          </w:pPr>
          <w:hyperlink w:anchor="_Toc199944813" w:history="1">
            <w:r w:rsidRPr="00BA3672">
              <w:rPr>
                <w:rStyle w:val="Hyperlink"/>
                <w:noProof/>
              </w:rPr>
              <w:t>3.</w:t>
            </w:r>
            <w:r>
              <w:rPr>
                <w:rFonts w:eastAsiaTheme="minorEastAsia"/>
                <w:noProof/>
              </w:rPr>
              <w:tab/>
            </w:r>
            <w:r w:rsidRPr="00BA3672">
              <w:rPr>
                <w:rStyle w:val="Hyperlink"/>
                <w:b/>
                <w:bCs/>
                <w:noProof/>
              </w:rPr>
              <w:t>Exploratory Data Analysis and Stationarity Check</w:t>
            </w:r>
            <w:r>
              <w:rPr>
                <w:noProof/>
                <w:webHidden/>
              </w:rPr>
              <w:tab/>
            </w:r>
            <w:r>
              <w:rPr>
                <w:noProof/>
                <w:webHidden/>
              </w:rPr>
              <w:fldChar w:fldCharType="begin"/>
            </w:r>
            <w:r>
              <w:rPr>
                <w:noProof/>
                <w:webHidden/>
              </w:rPr>
              <w:instrText xml:space="preserve"> PAGEREF _Toc199944813 \h </w:instrText>
            </w:r>
            <w:r>
              <w:rPr>
                <w:noProof/>
                <w:webHidden/>
              </w:rPr>
            </w:r>
            <w:r>
              <w:rPr>
                <w:noProof/>
                <w:webHidden/>
              </w:rPr>
              <w:fldChar w:fldCharType="separate"/>
            </w:r>
            <w:r w:rsidR="00232D8D">
              <w:rPr>
                <w:noProof/>
                <w:webHidden/>
              </w:rPr>
              <w:t>4</w:t>
            </w:r>
            <w:r>
              <w:rPr>
                <w:noProof/>
                <w:webHidden/>
              </w:rPr>
              <w:fldChar w:fldCharType="end"/>
            </w:r>
          </w:hyperlink>
        </w:p>
        <w:p w14:paraId="47303737" w14:textId="510A3486" w:rsidR="00E82138" w:rsidRDefault="00E82138">
          <w:pPr>
            <w:pStyle w:val="TOC2"/>
            <w:tabs>
              <w:tab w:val="left" w:pos="720"/>
              <w:tab w:val="right" w:leader="dot" w:pos="9350"/>
            </w:tabs>
            <w:rPr>
              <w:rFonts w:eastAsiaTheme="minorEastAsia"/>
              <w:noProof/>
            </w:rPr>
          </w:pPr>
          <w:hyperlink w:anchor="_Toc199944814" w:history="1">
            <w:r w:rsidRPr="00BA3672">
              <w:rPr>
                <w:rStyle w:val="Hyperlink"/>
                <w:b/>
                <w:bCs/>
                <w:noProof/>
              </w:rPr>
              <w:t>4.</w:t>
            </w:r>
            <w:r>
              <w:rPr>
                <w:rFonts w:eastAsiaTheme="minorEastAsia"/>
                <w:noProof/>
              </w:rPr>
              <w:tab/>
            </w:r>
            <w:r w:rsidRPr="00BA3672">
              <w:rPr>
                <w:rStyle w:val="Hyperlink"/>
                <w:b/>
                <w:bCs/>
                <w:noProof/>
              </w:rPr>
              <w:t>Model Suitability for the Task</w:t>
            </w:r>
            <w:r>
              <w:rPr>
                <w:noProof/>
                <w:webHidden/>
              </w:rPr>
              <w:tab/>
            </w:r>
            <w:r>
              <w:rPr>
                <w:noProof/>
                <w:webHidden/>
              </w:rPr>
              <w:fldChar w:fldCharType="begin"/>
            </w:r>
            <w:r>
              <w:rPr>
                <w:noProof/>
                <w:webHidden/>
              </w:rPr>
              <w:instrText xml:space="preserve"> PAGEREF _Toc199944814 \h </w:instrText>
            </w:r>
            <w:r>
              <w:rPr>
                <w:noProof/>
                <w:webHidden/>
              </w:rPr>
            </w:r>
            <w:r>
              <w:rPr>
                <w:noProof/>
                <w:webHidden/>
              </w:rPr>
              <w:fldChar w:fldCharType="separate"/>
            </w:r>
            <w:r w:rsidR="00232D8D">
              <w:rPr>
                <w:noProof/>
                <w:webHidden/>
              </w:rPr>
              <w:t>5</w:t>
            </w:r>
            <w:r>
              <w:rPr>
                <w:noProof/>
                <w:webHidden/>
              </w:rPr>
              <w:fldChar w:fldCharType="end"/>
            </w:r>
          </w:hyperlink>
        </w:p>
        <w:p w14:paraId="1FC30C3A" w14:textId="51502D47" w:rsidR="00E82138" w:rsidRDefault="00E82138">
          <w:pPr>
            <w:pStyle w:val="TOC2"/>
            <w:tabs>
              <w:tab w:val="left" w:pos="720"/>
              <w:tab w:val="right" w:leader="dot" w:pos="9350"/>
            </w:tabs>
            <w:rPr>
              <w:rFonts w:eastAsiaTheme="minorEastAsia"/>
              <w:noProof/>
            </w:rPr>
          </w:pPr>
          <w:hyperlink w:anchor="_Toc199944815" w:history="1">
            <w:r w:rsidRPr="00BA3672">
              <w:rPr>
                <w:rStyle w:val="Hyperlink"/>
                <w:b/>
                <w:bCs/>
                <w:noProof/>
              </w:rPr>
              <w:t>5.</w:t>
            </w:r>
            <w:r>
              <w:rPr>
                <w:rFonts w:eastAsiaTheme="minorEastAsia"/>
                <w:noProof/>
              </w:rPr>
              <w:tab/>
            </w:r>
            <w:r w:rsidRPr="00BA3672">
              <w:rPr>
                <w:rStyle w:val="Hyperlink"/>
                <w:b/>
                <w:bCs/>
                <w:noProof/>
              </w:rPr>
              <w:t>Model Evaluation Function</w:t>
            </w:r>
            <w:r>
              <w:rPr>
                <w:noProof/>
                <w:webHidden/>
              </w:rPr>
              <w:tab/>
            </w:r>
            <w:r>
              <w:rPr>
                <w:noProof/>
                <w:webHidden/>
              </w:rPr>
              <w:fldChar w:fldCharType="begin"/>
            </w:r>
            <w:r>
              <w:rPr>
                <w:noProof/>
                <w:webHidden/>
              </w:rPr>
              <w:instrText xml:space="preserve"> PAGEREF _Toc199944815 \h </w:instrText>
            </w:r>
            <w:r>
              <w:rPr>
                <w:noProof/>
                <w:webHidden/>
              </w:rPr>
            </w:r>
            <w:r>
              <w:rPr>
                <w:noProof/>
                <w:webHidden/>
              </w:rPr>
              <w:fldChar w:fldCharType="separate"/>
            </w:r>
            <w:r w:rsidR="00232D8D">
              <w:rPr>
                <w:noProof/>
                <w:webHidden/>
              </w:rPr>
              <w:t>5</w:t>
            </w:r>
            <w:r>
              <w:rPr>
                <w:noProof/>
                <w:webHidden/>
              </w:rPr>
              <w:fldChar w:fldCharType="end"/>
            </w:r>
          </w:hyperlink>
        </w:p>
        <w:p w14:paraId="18B8DF58" w14:textId="0C36CD37" w:rsidR="00E82138" w:rsidRDefault="00E82138">
          <w:pPr>
            <w:pStyle w:val="TOC2"/>
            <w:tabs>
              <w:tab w:val="left" w:pos="720"/>
              <w:tab w:val="right" w:leader="dot" w:pos="9350"/>
            </w:tabs>
            <w:rPr>
              <w:rFonts w:eastAsiaTheme="minorEastAsia"/>
              <w:noProof/>
            </w:rPr>
          </w:pPr>
          <w:hyperlink w:anchor="_Toc199944816" w:history="1">
            <w:r w:rsidRPr="00BA3672">
              <w:rPr>
                <w:rStyle w:val="Hyperlink"/>
                <w:noProof/>
              </w:rPr>
              <w:t>6.</w:t>
            </w:r>
            <w:r>
              <w:rPr>
                <w:rFonts w:eastAsiaTheme="minorEastAsia"/>
                <w:noProof/>
              </w:rPr>
              <w:tab/>
            </w:r>
            <w:r w:rsidRPr="00BA3672">
              <w:rPr>
                <w:rStyle w:val="Hyperlink"/>
                <w:b/>
                <w:bCs/>
                <w:noProof/>
              </w:rPr>
              <w:t>Preliminary Modeling Without Feature Engineering</w:t>
            </w:r>
            <w:r>
              <w:rPr>
                <w:noProof/>
                <w:webHidden/>
              </w:rPr>
              <w:tab/>
            </w:r>
            <w:r>
              <w:rPr>
                <w:noProof/>
                <w:webHidden/>
              </w:rPr>
              <w:fldChar w:fldCharType="begin"/>
            </w:r>
            <w:r>
              <w:rPr>
                <w:noProof/>
                <w:webHidden/>
              </w:rPr>
              <w:instrText xml:space="preserve"> PAGEREF _Toc199944816 \h </w:instrText>
            </w:r>
            <w:r>
              <w:rPr>
                <w:noProof/>
                <w:webHidden/>
              </w:rPr>
            </w:r>
            <w:r>
              <w:rPr>
                <w:noProof/>
                <w:webHidden/>
              </w:rPr>
              <w:fldChar w:fldCharType="separate"/>
            </w:r>
            <w:r w:rsidR="00232D8D">
              <w:rPr>
                <w:noProof/>
                <w:webHidden/>
              </w:rPr>
              <w:t>6</w:t>
            </w:r>
            <w:r>
              <w:rPr>
                <w:noProof/>
                <w:webHidden/>
              </w:rPr>
              <w:fldChar w:fldCharType="end"/>
            </w:r>
          </w:hyperlink>
        </w:p>
        <w:p w14:paraId="075CF762" w14:textId="0E558B5E" w:rsidR="00E82138" w:rsidRDefault="00E82138">
          <w:pPr>
            <w:pStyle w:val="TOC2"/>
            <w:tabs>
              <w:tab w:val="left" w:pos="720"/>
              <w:tab w:val="right" w:leader="dot" w:pos="9350"/>
            </w:tabs>
            <w:rPr>
              <w:rFonts w:eastAsiaTheme="minorEastAsia"/>
              <w:noProof/>
            </w:rPr>
          </w:pPr>
          <w:hyperlink w:anchor="_Toc199944817" w:history="1">
            <w:r w:rsidRPr="00BA3672">
              <w:rPr>
                <w:rStyle w:val="Hyperlink"/>
                <w:noProof/>
              </w:rPr>
              <w:t>7.</w:t>
            </w:r>
            <w:r>
              <w:rPr>
                <w:rFonts w:eastAsiaTheme="minorEastAsia"/>
                <w:noProof/>
              </w:rPr>
              <w:tab/>
            </w:r>
            <w:r w:rsidRPr="00BA3672">
              <w:rPr>
                <w:rStyle w:val="Hyperlink"/>
                <w:b/>
                <w:bCs/>
                <w:noProof/>
              </w:rPr>
              <w:t>Feature Engineering</w:t>
            </w:r>
            <w:r>
              <w:rPr>
                <w:noProof/>
                <w:webHidden/>
              </w:rPr>
              <w:tab/>
            </w:r>
            <w:r>
              <w:rPr>
                <w:noProof/>
                <w:webHidden/>
              </w:rPr>
              <w:fldChar w:fldCharType="begin"/>
            </w:r>
            <w:r>
              <w:rPr>
                <w:noProof/>
                <w:webHidden/>
              </w:rPr>
              <w:instrText xml:space="preserve"> PAGEREF _Toc199944817 \h </w:instrText>
            </w:r>
            <w:r>
              <w:rPr>
                <w:noProof/>
                <w:webHidden/>
              </w:rPr>
            </w:r>
            <w:r>
              <w:rPr>
                <w:noProof/>
                <w:webHidden/>
              </w:rPr>
              <w:fldChar w:fldCharType="separate"/>
            </w:r>
            <w:r w:rsidR="00232D8D">
              <w:rPr>
                <w:noProof/>
                <w:webHidden/>
              </w:rPr>
              <w:t>7</w:t>
            </w:r>
            <w:r>
              <w:rPr>
                <w:noProof/>
                <w:webHidden/>
              </w:rPr>
              <w:fldChar w:fldCharType="end"/>
            </w:r>
          </w:hyperlink>
        </w:p>
        <w:p w14:paraId="148B17DC" w14:textId="0BA17240" w:rsidR="00E82138" w:rsidRDefault="00E82138">
          <w:pPr>
            <w:pStyle w:val="TOC2"/>
            <w:tabs>
              <w:tab w:val="left" w:pos="720"/>
              <w:tab w:val="right" w:leader="dot" w:pos="9350"/>
            </w:tabs>
            <w:rPr>
              <w:rFonts w:eastAsiaTheme="minorEastAsia"/>
              <w:noProof/>
            </w:rPr>
          </w:pPr>
          <w:hyperlink w:anchor="_Toc199944818" w:history="1">
            <w:r w:rsidRPr="00BA3672">
              <w:rPr>
                <w:rStyle w:val="Hyperlink"/>
                <w:noProof/>
              </w:rPr>
              <w:t>8.</w:t>
            </w:r>
            <w:r>
              <w:rPr>
                <w:rFonts w:eastAsiaTheme="minorEastAsia"/>
                <w:noProof/>
              </w:rPr>
              <w:tab/>
            </w:r>
            <w:r w:rsidRPr="00BA3672">
              <w:rPr>
                <w:rStyle w:val="Hyperlink"/>
                <w:b/>
                <w:bCs/>
                <w:noProof/>
              </w:rPr>
              <w:t>Modeling Approach</w:t>
            </w:r>
            <w:r>
              <w:rPr>
                <w:noProof/>
                <w:webHidden/>
              </w:rPr>
              <w:tab/>
            </w:r>
            <w:r>
              <w:rPr>
                <w:noProof/>
                <w:webHidden/>
              </w:rPr>
              <w:fldChar w:fldCharType="begin"/>
            </w:r>
            <w:r>
              <w:rPr>
                <w:noProof/>
                <w:webHidden/>
              </w:rPr>
              <w:instrText xml:space="preserve"> PAGEREF _Toc199944818 \h </w:instrText>
            </w:r>
            <w:r>
              <w:rPr>
                <w:noProof/>
                <w:webHidden/>
              </w:rPr>
            </w:r>
            <w:r>
              <w:rPr>
                <w:noProof/>
                <w:webHidden/>
              </w:rPr>
              <w:fldChar w:fldCharType="separate"/>
            </w:r>
            <w:r w:rsidR="00232D8D">
              <w:rPr>
                <w:noProof/>
                <w:webHidden/>
              </w:rPr>
              <w:t>7</w:t>
            </w:r>
            <w:r>
              <w:rPr>
                <w:noProof/>
                <w:webHidden/>
              </w:rPr>
              <w:fldChar w:fldCharType="end"/>
            </w:r>
          </w:hyperlink>
        </w:p>
        <w:p w14:paraId="371F21AC" w14:textId="206F8027" w:rsidR="00E82138" w:rsidRDefault="00E82138">
          <w:pPr>
            <w:pStyle w:val="TOC2"/>
            <w:tabs>
              <w:tab w:val="left" w:pos="720"/>
              <w:tab w:val="right" w:leader="dot" w:pos="9350"/>
            </w:tabs>
            <w:rPr>
              <w:rFonts w:eastAsiaTheme="minorEastAsia"/>
              <w:noProof/>
            </w:rPr>
          </w:pPr>
          <w:hyperlink w:anchor="_Toc199944819" w:history="1">
            <w:r w:rsidRPr="00BA3672">
              <w:rPr>
                <w:rStyle w:val="Hyperlink"/>
                <w:noProof/>
              </w:rPr>
              <w:t>9.</w:t>
            </w:r>
            <w:r>
              <w:rPr>
                <w:rFonts w:eastAsiaTheme="minorEastAsia"/>
                <w:noProof/>
              </w:rPr>
              <w:tab/>
            </w:r>
            <w:r w:rsidRPr="00BA3672">
              <w:rPr>
                <w:rStyle w:val="Hyperlink"/>
                <w:noProof/>
              </w:rPr>
              <w:t>Final Evaluation and Kaggle Submission</w:t>
            </w:r>
            <w:r>
              <w:rPr>
                <w:noProof/>
                <w:webHidden/>
              </w:rPr>
              <w:tab/>
            </w:r>
            <w:r>
              <w:rPr>
                <w:noProof/>
                <w:webHidden/>
              </w:rPr>
              <w:fldChar w:fldCharType="begin"/>
            </w:r>
            <w:r>
              <w:rPr>
                <w:noProof/>
                <w:webHidden/>
              </w:rPr>
              <w:instrText xml:space="preserve"> PAGEREF _Toc199944819 \h </w:instrText>
            </w:r>
            <w:r>
              <w:rPr>
                <w:noProof/>
                <w:webHidden/>
              </w:rPr>
            </w:r>
            <w:r>
              <w:rPr>
                <w:noProof/>
                <w:webHidden/>
              </w:rPr>
              <w:fldChar w:fldCharType="separate"/>
            </w:r>
            <w:r w:rsidR="00232D8D">
              <w:rPr>
                <w:noProof/>
                <w:webHidden/>
              </w:rPr>
              <w:t>8</w:t>
            </w:r>
            <w:r>
              <w:rPr>
                <w:noProof/>
                <w:webHidden/>
              </w:rPr>
              <w:fldChar w:fldCharType="end"/>
            </w:r>
          </w:hyperlink>
        </w:p>
        <w:p w14:paraId="405B99A7" w14:textId="7FB6EF40" w:rsidR="00E82138" w:rsidRDefault="00E82138">
          <w:pPr>
            <w:pStyle w:val="TOC2"/>
            <w:tabs>
              <w:tab w:val="left" w:pos="960"/>
              <w:tab w:val="right" w:leader="dot" w:pos="9350"/>
            </w:tabs>
            <w:rPr>
              <w:rFonts w:eastAsiaTheme="minorEastAsia"/>
              <w:noProof/>
            </w:rPr>
          </w:pPr>
          <w:hyperlink w:anchor="_Toc199944820" w:history="1">
            <w:r w:rsidRPr="00BA3672">
              <w:rPr>
                <w:rStyle w:val="Hyperlink"/>
                <w:noProof/>
              </w:rPr>
              <w:t>10.</w:t>
            </w:r>
            <w:r>
              <w:rPr>
                <w:rFonts w:eastAsiaTheme="minorEastAsia"/>
                <w:noProof/>
              </w:rPr>
              <w:tab/>
            </w:r>
            <w:r w:rsidRPr="00BA3672">
              <w:rPr>
                <w:rStyle w:val="Hyperlink"/>
                <w:noProof/>
              </w:rPr>
              <w:t>Conclusion</w:t>
            </w:r>
            <w:r>
              <w:rPr>
                <w:noProof/>
                <w:webHidden/>
              </w:rPr>
              <w:tab/>
            </w:r>
            <w:r>
              <w:rPr>
                <w:noProof/>
                <w:webHidden/>
              </w:rPr>
              <w:fldChar w:fldCharType="begin"/>
            </w:r>
            <w:r>
              <w:rPr>
                <w:noProof/>
                <w:webHidden/>
              </w:rPr>
              <w:instrText xml:space="preserve"> PAGEREF _Toc199944820 \h </w:instrText>
            </w:r>
            <w:r>
              <w:rPr>
                <w:noProof/>
                <w:webHidden/>
              </w:rPr>
            </w:r>
            <w:r>
              <w:rPr>
                <w:noProof/>
                <w:webHidden/>
              </w:rPr>
              <w:fldChar w:fldCharType="separate"/>
            </w:r>
            <w:r w:rsidR="00232D8D">
              <w:rPr>
                <w:noProof/>
                <w:webHidden/>
              </w:rPr>
              <w:t>9</w:t>
            </w:r>
            <w:r>
              <w:rPr>
                <w:noProof/>
                <w:webHidden/>
              </w:rPr>
              <w:fldChar w:fldCharType="end"/>
            </w:r>
          </w:hyperlink>
        </w:p>
        <w:p w14:paraId="1522712A" w14:textId="71000AD6" w:rsidR="00E82138" w:rsidRDefault="00E82138">
          <w:pPr>
            <w:pStyle w:val="TOC2"/>
            <w:tabs>
              <w:tab w:val="right" w:leader="dot" w:pos="9350"/>
            </w:tabs>
            <w:rPr>
              <w:rFonts w:eastAsiaTheme="minorEastAsia"/>
              <w:noProof/>
            </w:rPr>
          </w:pPr>
          <w:hyperlink w:anchor="_Toc199944821" w:history="1">
            <w:r w:rsidRPr="00BA3672">
              <w:rPr>
                <w:rStyle w:val="Hyperlink"/>
                <w:noProof/>
              </w:rPr>
              <w:t>References</w:t>
            </w:r>
            <w:r>
              <w:rPr>
                <w:noProof/>
                <w:webHidden/>
              </w:rPr>
              <w:tab/>
            </w:r>
            <w:r>
              <w:rPr>
                <w:noProof/>
                <w:webHidden/>
              </w:rPr>
              <w:fldChar w:fldCharType="begin"/>
            </w:r>
            <w:r>
              <w:rPr>
                <w:noProof/>
                <w:webHidden/>
              </w:rPr>
              <w:instrText xml:space="preserve"> PAGEREF _Toc199944821 \h </w:instrText>
            </w:r>
            <w:r>
              <w:rPr>
                <w:noProof/>
                <w:webHidden/>
              </w:rPr>
            </w:r>
            <w:r>
              <w:rPr>
                <w:noProof/>
                <w:webHidden/>
              </w:rPr>
              <w:fldChar w:fldCharType="separate"/>
            </w:r>
            <w:r w:rsidR="00232D8D">
              <w:rPr>
                <w:noProof/>
                <w:webHidden/>
              </w:rPr>
              <w:t>9</w:t>
            </w:r>
            <w:r>
              <w:rPr>
                <w:noProof/>
                <w:webHidden/>
              </w:rPr>
              <w:fldChar w:fldCharType="end"/>
            </w:r>
          </w:hyperlink>
        </w:p>
        <w:p w14:paraId="655C1566" w14:textId="5F0A98E8" w:rsidR="00E82138" w:rsidRDefault="00E82138">
          <w:pPr>
            <w:pStyle w:val="TOC1"/>
            <w:tabs>
              <w:tab w:val="right" w:leader="dot" w:pos="9350"/>
            </w:tabs>
            <w:rPr>
              <w:rFonts w:eastAsiaTheme="minorEastAsia"/>
              <w:noProof/>
            </w:rPr>
          </w:pPr>
          <w:hyperlink w:anchor="_Toc199944822" w:history="1">
            <w:r w:rsidRPr="00BA3672">
              <w:rPr>
                <w:rStyle w:val="Hyperlink"/>
                <w:noProof/>
              </w:rPr>
              <w:t>List of Figures</w:t>
            </w:r>
            <w:r>
              <w:rPr>
                <w:noProof/>
                <w:webHidden/>
              </w:rPr>
              <w:tab/>
            </w:r>
            <w:r>
              <w:rPr>
                <w:noProof/>
                <w:webHidden/>
              </w:rPr>
              <w:fldChar w:fldCharType="begin"/>
            </w:r>
            <w:r>
              <w:rPr>
                <w:noProof/>
                <w:webHidden/>
              </w:rPr>
              <w:instrText xml:space="preserve"> PAGEREF _Toc199944822 \h </w:instrText>
            </w:r>
            <w:r>
              <w:rPr>
                <w:noProof/>
                <w:webHidden/>
              </w:rPr>
            </w:r>
            <w:r>
              <w:rPr>
                <w:noProof/>
                <w:webHidden/>
              </w:rPr>
              <w:fldChar w:fldCharType="separate"/>
            </w:r>
            <w:r w:rsidR="00232D8D">
              <w:rPr>
                <w:noProof/>
                <w:webHidden/>
              </w:rPr>
              <w:t>10</w:t>
            </w:r>
            <w:r>
              <w:rPr>
                <w:noProof/>
                <w:webHidden/>
              </w:rPr>
              <w:fldChar w:fldCharType="end"/>
            </w:r>
          </w:hyperlink>
        </w:p>
        <w:p w14:paraId="1FFEC41B" w14:textId="27395D43" w:rsidR="00E82138" w:rsidRDefault="00E82138">
          <w:r>
            <w:rPr>
              <w:b/>
              <w:bCs/>
              <w:noProof/>
            </w:rPr>
            <w:fldChar w:fldCharType="end"/>
          </w:r>
        </w:p>
      </w:sdtContent>
    </w:sdt>
    <w:p w14:paraId="26082B51" w14:textId="77777777" w:rsidR="00E82138" w:rsidRDefault="00E82138" w:rsidP="00E82138">
      <w:pPr>
        <w:rPr>
          <w:rtl/>
        </w:rPr>
      </w:pPr>
    </w:p>
    <w:p w14:paraId="0AA96FD5" w14:textId="77777777" w:rsidR="00E82138" w:rsidRDefault="00E82138" w:rsidP="00E82138"/>
    <w:p w14:paraId="1D2B17D5" w14:textId="77777777" w:rsidR="00232D8D" w:rsidRDefault="00232D8D" w:rsidP="00E82138"/>
    <w:p w14:paraId="7A8D0DE2" w14:textId="77777777" w:rsidR="00232D8D" w:rsidRDefault="00232D8D" w:rsidP="00E82138"/>
    <w:p w14:paraId="7AF0452C" w14:textId="77777777" w:rsidR="00232D8D" w:rsidRDefault="00232D8D" w:rsidP="00E82138"/>
    <w:p w14:paraId="3B4E6B28" w14:textId="77777777" w:rsidR="00232D8D" w:rsidRDefault="00232D8D" w:rsidP="00E82138"/>
    <w:p w14:paraId="17650789" w14:textId="77777777" w:rsidR="00232D8D" w:rsidRDefault="00232D8D" w:rsidP="00E82138"/>
    <w:p w14:paraId="082A0276" w14:textId="77777777" w:rsidR="00232D8D" w:rsidRDefault="00232D8D" w:rsidP="00E82138"/>
    <w:p w14:paraId="647552FF" w14:textId="77777777" w:rsidR="00232D8D" w:rsidRPr="00E82138" w:rsidRDefault="00232D8D" w:rsidP="00E82138"/>
    <w:p w14:paraId="68BDBF10" w14:textId="77777777" w:rsidR="000C25D5" w:rsidRPr="000C25D5" w:rsidRDefault="000C25D5" w:rsidP="000C25D5"/>
    <w:p w14:paraId="5257C9B0" w14:textId="77777777" w:rsidR="000C25D5" w:rsidRPr="00056F8E" w:rsidRDefault="000C25D5" w:rsidP="00056F8E">
      <w:pPr>
        <w:pStyle w:val="ListParagraph"/>
        <w:numPr>
          <w:ilvl w:val="0"/>
          <w:numId w:val="11"/>
        </w:numPr>
        <w:ind w:left="0" w:firstLine="0"/>
        <w:jc w:val="lowKashida"/>
        <w:rPr>
          <w:rFonts w:cstheme="minorHAnsi"/>
        </w:rPr>
      </w:pPr>
      <w:bookmarkStart w:id="1" w:name="_Toc199944809"/>
      <w:r w:rsidRPr="00056F8E">
        <w:rPr>
          <w:rStyle w:val="Heading2Char"/>
          <w:b/>
          <w:bCs/>
        </w:rPr>
        <w:t>Introduction</w:t>
      </w:r>
      <w:bookmarkEnd w:id="1"/>
      <w:r w:rsidRPr="00056F8E">
        <w:rPr>
          <w:rFonts w:cstheme="minorHAnsi"/>
        </w:rPr>
        <w:br/>
        <w:t>This project aims to forecast short-term fluctuations in the cryptocurrency market using a supervised machine learning approach. The dataset was obtained from the Kaggle competition "DRW - Crypto Market Prediction" (Kaggle, 2025), which provided anonymized market microstructure data. The task was to predict the future return of assets based on a wide range of market features (over 890 columns). This report summarizes our data preprocessing, exploratory analysis, feature engineering, model development, and evaluation stages.</w:t>
      </w:r>
    </w:p>
    <w:p w14:paraId="0CE14EF7" w14:textId="77777777" w:rsidR="00DA6C14" w:rsidRPr="000C25D5" w:rsidRDefault="00DA6C14" w:rsidP="00DA6C14">
      <w:pPr>
        <w:jc w:val="lowKashida"/>
        <w:rPr>
          <w:rFonts w:asciiTheme="majorHAnsi" w:eastAsiaTheme="majorEastAsia" w:hAnsiTheme="majorHAnsi" w:cstheme="majorBidi"/>
          <w:color w:val="2F5496" w:themeColor="accent1" w:themeShade="BF"/>
          <w:sz w:val="32"/>
          <w:szCs w:val="32"/>
        </w:rPr>
      </w:pPr>
    </w:p>
    <w:p w14:paraId="3A9F0E08" w14:textId="77777777" w:rsidR="000C25D5" w:rsidRPr="000C25D5" w:rsidRDefault="000C25D5" w:rsidP="00DA6C14">
      <w:pPr>
        <w:rPr>
          <w:rFonts w:asciiTheme="majorHAnsi" w:eastAsiaTheme="majorEastAsia" w:hAnsiTheme="majorHAnsi" w:cstheme="majorBidi"/>
          <w:color w:val="2F5496" w:themeColor="accent1" w:themeShade="BF"/>
          <w:sz w:val="32"/>
          <w:szCs w:val="32"/>
        </w:rPr>
      </w:pPr>
      <w:bookmarkStart w:id="2" w:name="_Toc199944810"/>
      <w:r w:rsidRPr="000C25D5">
        <w:rPr>
          <w:rStyle w:val="Heading2Char"/>
          <w:sz w:val="28"/>
          <w:szCs w:val="28"/>
        </w:rPr>
        <w:t>Background</w:t>
      </w:r>
      <w:r w:rsidRPr="00056F8E">
        <w:rPr>
          <w:rStyle w:val="Heading2Char"/>
          <w:sz w:val="28"/>
          <w:szCs w:val="28"/>
        </w:rPr>
        <w:t xml:space="preserve"> </w:t>
      </w:r>
      <w:r w:rsidRPr="000C25D5">
        <w:rPr>
          <w:rStyle w:val="Heading2Char"/>
          <w:sz w:val="28"/>
          <w:szCs w:val="28"/>
        </w:rPr>
        <w:t>of the Competition</w:t>
      </w:r>
      <w:bookmarkEnd w:id="2"/>
      <w:r w:rsidRPr="000C25D5">
        <w:rPr>
          <w:rFonts w:cstheme="minorHAnsi"/>
        </w:rPr>
        <w:br/>
        <w:t xml:space="preserve">The cryptocurrency market represents one of the most dynamic and rapidly evolving financial landscapes, offering immense opportunities for those capable of identifying meaningful signals. However, due to its high volatility and low signal-to-noise ratio, predicting price movements in crypto is exceptionally challenging. Factors like order flow, liquidity, market sentiment, and inefficiencies make </w:t>
      </w:r>
      <w:proofErr w:type="gramStart"/>
      <w:r w:rsidRPr="000C25D5">
        <w:rPr>
          <w:rFonts w:cstheme="minorHAnsi"/>
        </w:rPr>
        <w:t>this a</w:t>
      </w:r>
      <w:proofErr w:type="gramEnd"/>
      <w:r w:rsidRPr="000C25D5">
        <w:rPr>
          <w:rFonts w:cstheme="minorHAnsi"/>
        </w:rPr>
        <w:t xml:space="preserve"> complex data science problem.</w:t>
      </w:r>
    </w:p>
    <w:p w14:paraId="02EA1A82" w14:textId="77777777" w:rsidR="000C25D5" w:rsidRPr="000C25D5" w:rsidRDefault="000C25D5" w:rsidP="000C25D5">
      <w:pPr>
        <w:jc w:val="lowKashida"/>
        <w:rPr>
          <w:rFonts w:cstheme="minorHAnsi"/>
        </w:rPr>
      </w:pPr>
      <w:r w:rsidRPr="000C25D5">
        <w:rPr>
          <w:rFonts w:cstheme="minorHAnsi"/>
        </w:rPr>
        <w:t>DRW, a pioneer in financial innovation, organized this competition to simulate the challenges their crypto trading arm, Cumberland, faces in real-time markets. Participants were tasked with building models to predict short-term future price movements using proprietary production features provided by DRW, complemented with public market volume statistics. The goal was to integrate diverse, noisy data into a reliable directional signal.</w:t>
      </w:r>
    </w:p>
    <w:p w14:paraId="6A079948" w14:textId="77777777" w:rsidR="000C25D5" w:rsidRDefault="000C25D5" w:rsidP="000C25D5">
      <w:pPr>
        <w:jc w:val="lowKashida"/>
        <w:rPr>
          <w:rFonts w:cstheme="minorHAnsi"/>
        </w:rPr>
      </w:pPr>
      <w:r w:rsidRPr="000C25D5">
        <w:rPr>
          <w:rFonts w:cstheme="minorHAnsi"/>
        </w:rPr>
        <w:t>This competition provides a real-world test bed for applying advanced machine learning to financial prediction under high-dimensional and dynamic conditions.</w:t>
      </w:r>
    </w:p>
    <w:p w14:paraId="409057DE" w14:textId="77777777" w:rsidR="000C25D5" w:rsidRDefault="000C25D5" w:rsidP="000C25D5">
      <w:pPr>
        <w:rPr>
          <w:rFonts w:cstheme="minorHAnsi"/>
        </w:rPr>
      </w:pPr>
      <w:hyperlink r:id="rId8" w:history="1">
        <w:r w:rsidRPr="000C25D5">
          <w:rPr>
            <w:rStyle w:val="Hyperlink"/>
            <w:rFonts w:cstheme="minorHAnsi"/>
          </w:rPr>
          <w:t>https://www.kaggle.com/competitions/drw-crypto-market-prediction/overview</w:t>
        </w:r>
      </w:hyperlink>
    </w:p>
    <w:p w14:paraId="7C87C207" w14:textId="77777777" w:rsidR="00DA6C14" w:rsidRPr="000C25D5" w:rsidRDefault="00DA6C14" w:rsidP="000C25D5">
      <w:pPr>
        <w:rPr>
          <w:rFonts w:cstheme="minorHAnsi"/>
        </w:rPr>
      </w:pPr>
    </w:p>
    <w:p w14:paraId="7F2B7356" w14:textId="77777777" w:rsidR="000C25D5" w:rsidRDefault="000C25D5" w:rsidP="00056F8E">
      <w:pPr>
        <w:pStyle w:val="ListParagraph"/>
        <w:numPr>
          <w:ilvl w:val="0"/>
          <w:numId w:val="11"/>
        </w:numPr>
        <w:ind w:left="0" w:firstLine="0"/>
        <w:rPr>
          <w:rFonts w:cstheme="minorHAnsi"/>
        </w:rPr>
      </w:pPr>
      <w:bookmarkStart w:id="3" w:name="_Toc199944811"/>
      <w:r w:rsidRPr="00056F8E">
        <w:rPr>
          <w:rStyle w:val="Heading2Char"/>
          <w:b/>
          <w:bCs/>
        </w:rPr>
        <w:t>Dataset Overview and Source</w:t>
      </w:r>
      <w:bookmarkEnd w:id="3"/>
      <w:r w:rsidRPr="000C25D5">
        <w:rPr>
          <w:rStyle w:val="Heading2Char"/>
        </w:rPr>
        <w:br/>
      </w:r>
      <w:r w:rsidRPr="00056F8E">
        <w:rPr>
          <w:rFonts w:cstheme="minorHAnsi"/>
        </w:rPr>
        <w:t>The dataset was sourced from Kaggle (DRW, 2025). It includes minute-level trading data such as bid/ask quantities, buy/sell volumes, and over 880 anonymized engineered features (X1-X890), as well as the target variable label representing short-term return. The training dataset consists of 525,887 observations.</w:t>
      </w:r>
    </w:p>
    <w:p w14:paraId="5E18589C" w14:textId="77777777" w:rsidR="00C8791D" w:rsidRDefault="00C8791D" w:rsidP="00C8791D">
      <w:pPr>
        <w:pStyle w:val="ListParagraph"/>
        <w:ind w:left="0"/>
        <w:rPr>
          <w:rStyle w:val="Heading2Char"/>
          <w:b/>
          <w:bCs/>
        </w:rPr>
      </w:pPr>
    </w:p>
    <w:p w14:paraId="1F66FFC1" w14:textId="77777777" w:rsidR="00C8791D" w:rsidRPr="00056F8E" w:rsidRDefault="00C8791D" w:rsidP="00C8791D">
      <w:pPr>
        <w:pStyle w:val="ListParagraph"/>
        <w:ind w:left="0"/>
        <w:rPr>
          <w:rFonts w:cstheme="minorHAnsi" w:hint="cs"/>
          <w:rtl/>
          <w:lang w:bidi="fa-IR"/>
        </w:rPr>
      </w:pPr>
    </w:p>
    <w:p w14:paraId="40F4A08E" w14:textId="77777777" w:rsidR="00080167" w:rsidRDefault="00080167" w:rsidP="00DA6C14">
      <w:pPr>
        <w:rPr>
          <w:rFonts w:cstheme="minorHAnsi"/>
        </w:rPr>
      </w:pPr>
    </w:p>
    <w:p w14:paraId="03C03A3C" w14:textId="77777777" w:rsidR="00080167" w:rsidRPr="00080167" w:rsidRDefault="00080167" w:rsidP="00080167">
      <w:pPr>
        <w:rPr>
          <w:rStyle w:val="Heading2Char"/>
          <w:sz w:val="28"/>
          <w:szCs w:val="28"/>
        </w:rPr>
      </w:pPr>
      <w:bookmarkStart w:id="4" w:name="_Toc199944812"/>
      <w:r w:rsidRPr="00080167">
        <w:rPr>
          <w:rStyle w:val="Heading2Char"/>
          <w:sz w:val="28"/>
          <w:szCs w:val="28"/>
        </w:rPr>
        <w:t>Visualization of Target Variable</w:t>
      </w:r>
      <w:bookmarkEnd w:id="4"/>
    </w:p>
    <w:p w14:paraId="0086D0B0" w14:textId="77777777" w:rsidR="00080167" w:rsidRPr="00080167" w:rsidRDefault="00080167" w:rsidP="00080167">
      <w:pPr>
        <w:rPr>
          <w:rFonts w:cstheme="minorHAnsi"/>
        </w:rPr>
      </w:pPr>
      <w:r w:rsidRPr="00080167">
        <w:rPr>
          <w:rFonts w:cstheme="minorHAnsi"/>
        </w:rPr>
        <w:t>We visualized the label time series to examine trends, volatility, and potential non-stationarity. The first plot displays the raw series, highlighting fluctuations and possible outliers. The second plot overlays the rolling mean and rolling standard deviation (window size = 500), providing insight into the series’ stability over time. Noticeable changes in these statistics would indicate non-stationarity, which was later formally tested using the Augmented Dickey-Fuller test.</w:t>
      </w:r>
    </w:p>
    <w:p w14:paraId="521DA75B" w14:textId="77777777" w:rsidR="00E82138" w:rsidRDefault="00D53A8C" w:rsidP="00E82138">
      <w:pPr>
        <w:keepNext/>
      </w:pPr>
      <w:r>
        <w:rPr>
          <w:rFonts w:cstheme="minorHAnsi"/>
          <w:noProof/>
        </w:rPr>
        <w:drawing>
          <wp:inline distT="0" distB="0" distL="0" distR="0" wp14:anchorId="1B597A86" wp14:editId="52BE39A0">
            <wp:extent cx="5943600" cy="2176780"/>
            <wp:effectExtent l="0" t="0" r="0" b="0"/>
            <wp:docPr id="187630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09641" name="Picture 1876309641"/>
                    <pic:cNvPicPr/>
                  </pic:nvPicPr>
                  <pic:blipFill>
                    <a:blip r:embed="rId9">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4F00AEF4" w14:textId="1BCA81DC" w:rsidR="00080167" w:rsidRDefault="00E82138" w:rsidP="00E82138">
      <w:pPr>
        <w:pStyle w:val="Caption"/>
        <w:jc w:val="center"/>
        <w:rPr>
          <w:rFonts w:cstheme="minorHAnsi"/>
        </w:rPr>
      </w:pPr>
      <w:r>
        <w:rPr>
          <w:lang w:bidi="fa-IR"/>
        </w:rPr>
        <w:t>Label Time Series</w:t>
      </w:r>
    </w:p>
    <w:p w14:paraId="68449743" w14:textId="77777777" w:rsidR="00D53A8C" w:rsidRDefault="00D53A8C" w:rsidP="00DA6C14">
      <w:pPr>
        <w:rPr>
          <w:rFonts w:cstheme="minorHAnsi"/>
        </w:rPr>
      </w:pPr>
    </w:p>
    <w:p w14:paraId="4A29084D" w14:textId="77777777" w:rsidR="00E82138" w:rsidRDefault="00D53A8C" w:rsidP="00E82138">
      <w:pPr>
        <w:keepNext/>
      </w:pPr>
      <w:r>
        <w:rPr>
          <w:rFonts w:cstheme="minorHAnsi"/>
          <w:noProof/>
        </w:rPr>
        <w:drawing>
          <wp:inline distT="0" distB="0" distL="0" distR="0" wp14:anchorId="66B58BE2" wp14:editId="5DC4585B">
            <wp:extent cx="5943600" cy="2178050"/>
            <wp:effectExtent l="0" t="0" r="0" b="0"/>
            <wp:docPr id="1583140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40949" name="Picture 1583140949"/>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8050"/>
                    </a:xfrm>
                    <a:prstGeom prst="rect">
                      <a:avLst/>
                    </a:prstGeom>
                  </pic:spPr>
                </pic:pic>
              </a:graphicData>
            </a:graphic>
          </wp:inline>
        </w:drawing>
      </w:r>
    </w:p>
    <w:p w14:paraId="2A6BDBBA" w14:textId="550007F5" w:rsidR="00D53A8C" w:rsidRDefault="00E82138" w:rsidP="00E82138">
      <w:pPr>
        <w:pStyle w:val="Caption"/>
        <w:jc w:val="center"/>
        <w:rPr>
          <w:rFonts w:cstheme="minorHAnsi"/>
        </w:rPr>
      </w:pPr>
      <w:r>
        <w:t>Rolling Mean &amp; Std</w:t>
      </w:r>
    </w:p>
    <w:p w14:paraId="06D9481D" w14:textId="77777777" w:rsidR="00DA6C14" w:rsidRPr="000C25D5" w:rsidRDefault="00DA6C14" w:rsidP="00DA6C14">
      <w:pPr>
        <w:rPr>
          <w:rFonts w:asciiTheme="majorHAnsi" w:eastAsiaTheme="majorEastAsia" w:hAnsiTheme="majorHAnsi" w:cstheme="majorBidi"/>
          <w:color w:val="2F5496" w:themeColor="accent1" w:themeShade="BF"/>
          <w:sz w:val="32"/>
          <w:szCs w:val="32"/>
          <w:rtl/>
          <w:lang w:bidi="fa-IR"/>
        </w:rPr>
      </w:pPr>
    </w:p>
    <w:p w14:paraId="58B03655" w14:textId="77777777" w:rsidR="000C25D5" w:rsidRPr="00056F8E" w:rsidRDefault="000C25D5" w:rsidP="00056F8E">
      <w:pPr>
        <w:pStyle w:val="ListParagraph"/>
        <w:numPr>
          <w:ilvl w:val="0"/>
          <w:numId w:val="11"/>
        </w:numPr>
        <w:ind w:left="0" w:firstLine="0"/>
        <w:rPr>
          <w:rFonts w:asciiTheme="majorHAnsi" w:eastAsiaTheme="majorEastAsia" w:hAnsiTheme="majorHAnsi" w:cstheme="majorBidi"/>
          <w:color w:val="2F5496" w:themeColor="accent1" w:themeShade="BF"/>
          <w:sz w:val="32"/>
          <w:szCs w:val="32"/>
        </w:rPr>
      </w:pPr>
      <w:bookmarkStart w:id="5" w:name="_Toc199944813"/>
      <w:r w:rsidRPr="00056F8E">
        <w:rPr>
          <w:rStyle w:val="Heading2Char"/>
          <w:b/>
          <w:bCs/>
        </w:rPr>
        <w:t>Exploratory Data Analysis and Stationarity Check</w:t>
      </w:r>
      <w:bookmarkEnd w:id="5"/>
      <w:r w:rsidRPr="00056F8E">
        <w:rPr>
          <w:rFonts w:cstheme="minorHAnsi"/>
        </w:rPr>
        <w:br/>
        <w:t xml:space="preserve">Initial exploration included statistical summaries, distribution visualization, and correlation analysis. We examined distributions of key market variables (e.g., </w:t>
      </w:r>
      <w:proofErr w:type="spellStart"/>
      <w:r w:rsidRPr="00056F8E">
        <w:rPr>
          <w:rFonts w:cstheme="minorHAnsi"/>
        </w:rPr>
        <w:t>bid_qty</w:t>
      </w:r>
      <w:proofErr w:type="spellEnd"/>
      <w:r w:rsidRPr="00056F8E">
        <w:rPr>
          <w:rFonts w:cstheme="minorHAnsi"/>
        </w:rPr>
        <w:t xml:space="preserve">, </w:t>
      </w:r>
      <w:proofErr w:type="spellStart"/>
      <w:r w:rsidRPr="00056F8E">
        <w:rPr>
          <w:rFonts w:cstheme="minorHAnsi"/>
        </w:rPr>
        <w:t>ask_qty</w:t>
      </w:r>
      <w:proofErr w:type="spellEnd"/>
      <w:r w:rsidRPr="00056F8E">
        <w:rPr>
          <w:rFonts w:cstheme="minorHAnsi"/>
        </w:rPr>
        <w:t xml:space="preserve">, volume) and found them to be heavily right-skewed with outliers, particularly in </w:t>
      </w:r>
      <w:proofErr w:type="spellStart"/>
      <w:r w:rsidRPr="00056F8E">
        <w:rPr>
          <w:rFonts w:cstheme="minorHAnsi"/>
        </w:rPr>
        <w:t>buy_qty</w:t>
      </w:r>
      <w:proofErr w:type="spellEnd"/>
      <w:r w:rsidRPr="00056F8E">
        <w:rPr>
          <w:rFonts w:cstheme="minorHAnsi"/>
        </w:rPr>
        <w:t xml:space="preserve"> and </w:t>
      </w:r>
      <w:proofErr w:type="spellStart"/>
      <w:r w:rsidRPr="00056F8E">
        <w:rPr>
          <w:rFonts w:cstheme="minorHAnsi"/>
        </w:rPr>
        <w:t>sell_qty</w:t>
      </w:r>
      <w:proofErr w:type="spellEnd"/>
      <w:r w:rsidRPr="00056F8E">
        <w:rPr>
          <w:rFonts w:cstheme="minorHAnsi"/>
        </w:rPr>
        <w:t>. Correlation heatmaps were used to detect highly redundant features, though most anonymized features showed weak pairwise correlations.</w:t>
      </w:r>
    </w:p>
    <w:p w14:paraId="7B2144C0" w14:textId="77777777" w:rsidR="000C25D5" w:rsidRDefault="000C25D5" w:rsidP="00DA6C14">
      <w:pPr>
        <w:jc w:val="both"/>
        <w:rPr>
          <w:rFonts w:cstheme="minorHAnsi"/>
          <w:rtl/>
        </w:rPr>
      </w:pPr>
      <w:r w:rsidRPr="000C25D5">
        <w:rPr>
          <w:rFonts w:cstheme="minorHAnsi"/>
        </w:rPr>
        <w:t>We also assessed the target variable label for stationarity using the Augmented Dickey-Fuller (ADF) test, which yielded a p-value &lt; 0.01, indicating that label is stationary and suitable for time-series modeling (Dickey and Fuller, 1979). We further identified and removed columns with infinite values and confirmed no significant missing data.</w:t>
      </w:r>
    </w:p>
    <w:p w14:paraId="485FD01A" w14:textId="77777777" w:rsidR="00E82138" w:rsidRDefault="00B55FDC" w:rsidP="00E82138">
      <w:pPr>
        <w:keepNext/>
        <w:jc w:val="both"/>
      </w:pPr>
      <w:r>
        <w:rPr>
          <w:rFonts w:cstheme="minorHAnsi"/>
          <w:noProof/>
        </w:rPr>
        <w:drawing>
          <wp:inline distT="0" distB="0" distL="0" distR="0" wp14:anchorId="507E938B" wp14:editId="22EF1856">
            <wp:extent cx="5943600" cy="2309495"/>
            <wp:effectExtent l="0" t="0" r="0" b="0"/>
            <wp:docPr id="432976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76181" name="Picture 432976181"/>
                    <pic:cNvPicPr/>
                  </pic:nvPicPr>
                  <pic:blipFill>
                    <a:blip r:embed="rId11">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14:paraId="46576CD7" w14:textId="1796FECB" w:rsidR="00B55FDC" w:rsidRDefault="00E82138" w:rsidP="00E82138">
      <w:pPr>
        <w:pStyle w:val="Caption"/>
        <w:jc w:val="center"/>
        <w:rPr>
          <w:rFonts w:cstheme="minorHAnsi"/>
        </w:rPr>
      </w:pPr>
      <w:r w:rsidRPr="00CB35AD">
        <w:t>Augmented Dickey-Fuller (ADF)</w:t>
      </w:r>
    </w:p>
    <w:p w14:paraId="22F74DF2" w14:textId="77777777" w:rsidR="00B55FDC" w:rsidRPr="00056F8E" w:rsidRDefault="00B55FDC" w:rsidP="00056F8E">
      <w:pPr>
        <w:pStyle w:val="ListParagraph"/>
        <w:numPr>
          <w:ilvl w:val="0"/>
          <w:numId w:val="11"/>
        </w:numPr>
        <w:ind w:left="0" w:firstLine="0"/>
        <w:jc w:val="both"/>
        <w:rPr>
          <w:rStyle w:val="Heading2Char"/>
          <w:b/>
          <w:bCs/>
        </w:rPr>
      </w:pPr>
      <w:bookmarkStart w:id="6" w:name="_Toc199944814"/>
      <w:r w:rsidRPr="00056F8E">
        <w:rPr>
          <w:rStyle w:val="Heading2Char"/>
          <w:b/>
          <w:bCs/>
        </w:rPr>
        <w:t>Model Suitability for the Task</w:t>
      </w:r>
      <w:bookmarkEnd w:id="6"/>
    </w:p>
    <w:p w14:paraId="04760E97" w14:textId="77777777" w:rsidR="00B55FDC" w:rsidRDefault="00B55FDC" w:rsidP="00B55FDC">
      <w:pPr>
        <w:jc w:val="both"/>
        <w:rPr>
          <w:rFonts w:cstheme="minorHAnsi"/>
          <w:rtl/>
          <w:lang w:bidi="fa-IR"/>
        </w:rPr>
      </w:pPr>
      <w:r w:rsidRPr="00B55FDC">
        <w:rPr>
          <w:rFonts w:cstheme="minorHAnsi"/>
        </w:rPr>
        <w:t xml:space="preserve">Given that the target variable label is continuous and stationary, and the dataset contains high-dimensional time series data with financial characteristics (e.g., volatility, non-linearity), this task is best framed as a time series regression problem. Therefore, models such as CatBoost, </w:t>
      </w:r>
      <w:proofErr w:type="spellStart"/>
      <w:r w:rsidRPr="00B55FDC">
        <w:rPr>
          <w:rFonts w:cstheme="minorHAnsi"/>
        </w:rPr>
        <w:t>XGBoost</w:t>
      </w:r>
      <w:proofErr w:type="spellEnd"/>
      <w:r w:rsidRPr="00B55FDC">
        <w:rPr>
          <w:rFonts w:cstheme="minorHAnsi"/>
        </w:rPr>
        <w:t xml:space="preserve">, </w:t>
      </w:r>
      <w:proofErr w:type="spellStart"/>
      <w:r w:rsidRPr="00B55FDC">
        <w:rPr>
          <w:rFonts w:cstheme="minorHAnsi"/>
        </w:rPr>
        <w:t>LightGBM</w:t>
      </w:r>
      <w:proofErr w:type="spellEnd"/>
      <w:r w:rsidRPr="00B55FDC">
        <w:rPr>
          <w:rFonts w:cstheme="minorHAnsi"/>
        </w:rPr>
        <w:t>, and tree-based regressors are well-suited due to their robustness in handling non-linear relationships and large feature sets.</w:t>
      </w:r>
    </w:p>
    <w:p w14:paraId="401A69E2" w14:textId="77777777" w:rsidR="00B55FDC" w:rsidRPr="00056F8E" w:rsidRDefault="00B55FDC" w:rsidP="00056F8E">
      <w:pPr>
        <w:pStyle w:val="ListParagraph"/>
        <w:numPr>
          <w:ilvl w:val="0"/>
          <w:numId w:val="11"/>
        </w:numPr>
        <w:ind w:left="0" w:firstLine="0"/>
        <w:jc w:val="both"/>
        <w:rPr>
          <w:rStyle w:val="Heading2Char"/>
          <w:b/>
          <w:bCs/>
        </w:rPr>
      </w:pPr>
      <w:bookmarkStart w:id="7" w:name="_Toc199944815"/>
      <w:r w:rsidRPr="00056F8E">
        <w:rPr>
          <w:rStyle w:val="Heading2Char"/>
          <w:b/>
          <w:bCs/>
        </w:rPr>
        <w:t>Model Evaluation Function</w:t>
      </w:r>
      <w:bookmarkEnd w:id="7"/>
    </w:p>
    <w:p w14:paraId="505CD153" w14:textId="77777777" w:rsidR="00B55FDC" w:rsidRPr="00B55FDC" w:rsidRDefault="00B55FDC" w:rsidP="00B55FDC">
      <w:pPr>
        <w:jc w:val="both"/>
        <w:rPr>
          <w:rFonts w:cstheme="minorHAnsi"/>
          <w:lang w:bidi="fa-IR"/>
        </w:rPr>
      </w:pPr>
      <w:r w:rsidRPr="00B55FDC">
        <w:rPr>
          <w:rFonts w:cstheme="minorHAnsi"/>
          <w:lang w:bidi="fa-IR"/>
        </w:rPr>
        <w:t xml:space="preserve">To ensure consistent evaluation across models, we defined a utility function </w:t>
      </w:r>
      <w:proofErr w:type="spellStart"/>
      <w:r w:rsidRPr="00B55FDC">
        <w:rPr>
          <w:rFonts w:cstheme="minorHAnsi"/>
          <w:lang w:bidi="fa-IR"/>
        </w:rPr>
        <w:t>evaluate_</w:t>
      </w:r>
      <w:proofErr w:type="gramStart"/>
      <w:r w:rsidRPr="00B55FDC">
        <w:rPr>
          <w:rFonts w:cstheme="minorHAnsi"/>
          <w:lang w:bidi="fa-IR"/>
        </w:rPr>
        <w:t>model</w:t>
      </w:r>
      <w:proofErr w:type="spellEnd"/>
      <w:r w:rsidRPr="00B55FDC">
        <w:rPr>
          <w:rFonts w:cstheme="minorHAnsi"/>
          <w:lang w:bidi="fa-IR"/>
        </w:rPr>
        <w:t>(</w:t>
      </w:r>
      <w:proofErr w:type="gramEnd"/>
      <w:r w:rsidRPr="00B55FDC">
        <w:rPr>
          <w:rFonts w:cstheme="minorHAnsi"/>
          <w:lang w:bidi="fa-IR"/>
        </w:rPr>
        <w:t>) that prints four key regression metrics: Mean Absolute Error (MAE), Mean Squared Error (MSE), Root Mean Squared Error (RMSE), and R² Score. These metrics collectively measure prediction accuracy, error magnitude, and variance explanation, allowing for robust model comparison.</w:t>
      </w:r>
    </w:p>
    <w:p w14:paraId="5E5A2E87" w14:textId="77777777" w:rsidR="00E82138" w:rsidRDefault="00B55FDC" w:rsidP="00E82138">
      <w:pPr>
        <w:keepNext/>
        <w:jc w:val="both"/>
      </w:pPr>
      <w:r>
        <w:rPr>
          <w:rFonts w:cstheme="minorHAnsi" w:hint="cs"/>
          <w:noProof/>
          <w:rtl/>
          <w:lang w:val="fa-IR" w:bidi="fa-IR"/>
        </w:rPr>
        <w:drawing>
          <wp:inline distT="0" distB="0" distL="0" distR="0" wp14:anchorId="498550BE" wp14:editId="1A775707">
            <wp:extent cx="5943600" cy="1801495"/>
            <wp:effectExtent l="0" t="0" r="0" b="8255"/>
            <wp:docPr id="39998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8639" name="Picture 39998639"/>
                    <pic:cNvPicPr/>
                  </pic:nvPicPr>
                  <pic:blipFill>
                    <a:blip r:embed="rId12">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3D74F45" w14:textId="1404E5A1" w:rsidR="00B55FDC" w:rsidRPr="00B55FDC" w:rsidRDefault="00E82138" w:rsidP="00E82138">
      <w:pPr>
        <w:pStyle w:val="Caption"/>
        <w:jc w:val="center"/>
        <w:rPr>
          <w:rFonts w:cstheme="minorHAnsi"/>
          <w:rtl/>
          <w:lang w:bidi="fa-IR"/>
        </w:rPr>
      </w:pPr>
      <w:r w:rsidRPr="00CC7B66">
        <w:t>Model Evaluation Function</w:t>
      </w:r>
    </w:p>
    <w:p w14:paraId="4608D60B" w14:textId="77777777" w:rsidR="000C25D5" w:rsidRPr="00056F8E" w:rsidRDefault="000C25D5" w:rsidP="00056F8E">
      <w:pPr>
        <w:pStyle w:val="ListParagraph"/>
        <w:numPr>
          <w:ilvl w:val="0"/>
          <w:numId w:val="11"/>
        </w:numPr>
        <w:ind w:left="0" w:firstLine="0"/>
        <w:rPr>
          <w:rFonts w:asciiTheme="majorHAnsi" w:eastAsiaTheme="majorEastAsia" w:hAnsiTheme="majorHAnsi" w:cstheme="majorBidi"/>
          <w:color w:val="2F5496" w:themeColor="accent1" w:themeShade="BF"/>
          <w:sz w:val="32"/>
          <w:szCs w:val="32"/>
        </w:rPr>
      </w:pPr>
      <w:bookmarkStart w:id="8" w:name="_Toc199944816"/>
      <w:r w:rsidRPr="00056F8E">
        <w:rPr>
          <w:rStyle w:val="Heading2Char"/>
          <w:b/>
          <w:bCs/>
        </w:rPr>
        <w:t>Preliminary Modeling Without Feature Engineering</w:t>
      </w:r>
      <w:bookmarkEnd w:id="8"/>
      <w:r w:rsidRPr="000C25D5">
        <w:rPr>
          <w:rStyle w:val="Heading2Char"/>
        </w:rPr>
        <w:br/>
      </w:r>
      <w:r w:rsidRPr="00056F8E">
        <w:rPr>
          <w:rFonts w:cstheme="minorHAnsi"/>
        </w:rPr>
        <w:t>Before applying any domain-specific feature engineering, we tested baseline machine learning models on the original dataset to assess their raw performance:</w:t>
      </w:r>
    </w:p>
    <w:p w14:paraId="5C0844E1" w14:textId="77777777" w:rsidR="000C25D5" w:rsidRPr="000C25D5" w:rsidRDefault="000C25D5" w:rsidP="000C25D5">
      <w:pPr>
        <w:numPr>
          <w:ilvl w:val="0"/>
          <w:numId w:val="5"/>
        </w:numPr>
        <w:rPr>
          <w:rFonts w:cstheme="minorHAnsi"/>
        </w:rPr>
      </w:pPr>
      <w:r w:rsidRPr="000C25D5">
        <w:rPr>
          <w:rFonts w:cstheme="minorHAnsi"/>
        </w:rPr>
        <w:t>Linear Regression: MAE = 345.10, RMSE = 516.77, R2 = -247288.56 (extremely poor due to feature scaling issues and high dimensionality)</w:t>
      </w:r>
    </w:p>
    <w:p w14:paraId="44474042" w14:textId="77777777" w:rsidR="000C25D5" w:rsidRPr="000C25D5" w:rsidRDefault="000C25D5" w:rsidP="000C25D5">
      <w:pPr>
        <w:numPr>
          <w:ilvl w:val="0"/>
          <w:numId w:val="5"/>
        </w:numPr>
        <w:rPr>
          <w:rFonts w:cstheme="minorHAnsi"/>
        </w:rPr>
      </w:pPr>
      <w:r w:rsidRPr="000C25D5">
        <w:rPr>
          <w:rFonts w:cstheme="minorHAnsi"/>
        </w:rPr>
        <w:t>Decision Tree Regressor: MAE = 0.73, RMSE = 1.09, R2 = -0.116</w:t>
      </w:r>
    </w:p>
    <w:p w14:paraId="7C78F99E" w14:textId="77777777" w:rsidR="000C25D5" w:rsidRPr="000C25D5" w:rsidRDefault="000C25D5" w:rsidP="000C25D5">
      <w:pPr>
        <w:numPr>
          <w:ilvl w:val="0"/>
          <w:numId w:val="5"/>
        </w:numPr>
        <w:rPr>
          <w:rFonts w:cstheme="minorHAnsi"/>
        </w:rPr>
      </w:pPr>
      <w:proofErr w:type="spellStart"/>
      <w:r w:rsidRPr="000C25D5">
        <w:rPr>
          <w:rFonts w:cstheme="minorHAnsi"/>
        </w:rPr>
        <w:t>XGBoost</w:t>
      </w:r>
      <w:proofErr w:type="spellEnd"/>
      <w:r w:rsidRPr="000C25D5">
        <w:rPr>
          <w:rFonts w:cstheme="minorHAnsi"/>
        </w:rPr>
        <w:t xml:space="preserve"> Regressor: MAE = 0.83, RMSE = 1.22, R2 = -0.381</w:t>
      </w:r>
    </w:p>
    <w:p w14:paraId="480D13D7" w14:textId="77777777" w:rsidR="000C25D5" w:rsidRPr="000C25D5" w:rsidRDefault="000C25D5" w:rsidP="000C25D5">
      <w:pPr>
        <w:numPr>
          <w:ilvl w:val="0"/>
          <w:numId w:val="5"/>
        </w:numPr>
        <w:rPr>
          <w:rFonts w:cstheme="minorHAnsi"/>
        </w:rPr>
      </w:pPr>
      <w:proofErr w:type="spellStart"/>
      <w:r w:rsidRPr="000C25D5">
        <w:rPr>
          <w:rFonts w:cstheme="minorHAnsi"/>
        </w:rPr>
        <w:t>LightGBM</w:t>
      </w:r>
      <w:proofErr w:type="spellEnd"/>
      <w:r w:rsidRPr="000C25D5">
        <w:rPr>
          <w:rFonts w:cstheme="minorHAnsi"/>
        </w:rPr>
        <w:t xml:space="preserve"> Regressor: MAE = 0.87, RMSE = 1.26, R2 = -0.468</w:t>
      </w:r>
    </w:p>
    <w:p w14:paraId="38BEF93F" w14:textId="77777777" w:rsidR="000C25D5" w:rsidRPr="000C25D5" w:rsidRDefault="000C25D5" w:rsidP="000C25D5">
      <w:pPr>
        <w:numPr>
          <w:ilvl w:val="0"/>
          <w:numId w:val="5"/>
        </w:numPr>
        <w:rPr>
          <w:rFonts w:cstheme="minorHAnsi"/>
        </w:rPr>
      </w:pPr>
      <w:r w:rsidRPr="000C25D5">
        <w:rPr>
          <w:rFonts w:cstheme="minorHAnsi"/>
        </w:rPr>
        <w:t>CatBoost Regressor: MAE = 0.78, RMSE = 1.13, R2 = -0.198</w:t>
      </w:r>
    </w:p>
    <w:p w14:paraId="11385473" w14:textId="0B11362A" w:rsidR="00751215" w:rsidRPr="000C25D5" w:rsidRDefault="000C25D5" w:rsidP="004A0DA3">
      <w:pPr>
        <w:jc w:val="lowKashida"/>
        <w:rPr>
          <w:rFonts w:cstheme="minorHAnsi"/>
        </w:rPr>
      </w:pPr>
      <w:r w:rsidRPr="000C25D5">
        <w:rPr>
          <w:rFonts w:cstheme="minorHAnsi"/>
        </w:rPr>
        <w:t>These results highlighted the need for more refined feature construction to improve learning signals.</w:t>
      </w:r>
    </w:p>
    <w:p w14:paraId="390C6923" w14:textId="3F30B238" w:rsidR="000C25D5" w:rsidRPr="000C25D5" w:rsidRDefault="000C25D5" w:rsidP="00DA6C14">
      <w:pPr>
        <w:jc w:val="center"/>
        <w:rPr>
          <w:rFonts w:cstheme="minorHAnsi"/>
          <w:b/>
          <w:bCs/>
        </w:rPr>
      </w:pPr>
    </w:p>
    <w:tbl>
      <w:tblPr>
        <w:tblStyle w:val="GridTable4-Accent5"/>
        <w:tblW w:w="9819" w:type="dxa"/>
        <w:tblLook w:val="04A0" w:firstRow="1" w:lastRow="0" w:firstColumn="1" w:lastColumn="0" w:noHBand="0" w:noVBand="1"/>
      </w:tblPr>
      <w:tblGrid>
        <w:gridCol w:w="4415"/>
        <w:gridCol w:w="1546"/>
        <w:gridCol w:w="1546"/>
        <w:gridCol w:w="2312"/>
      </w:tblGrid>
      <w:tr w:rsidR="000C25D5" w:rsidRPr="000C25D5" w14:paraId="7BC9FBC1" w14:textId="77777777" w:rsidTr="00232D8D">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2C2A47BF" w14:textId="77777777" w:rsidR="000C25D5" w:rsidRPr="000C25D5" w:rsidRDefault="000C25D5" w:rsidP="000C25D5">
            <w:pPr>
              <w:spacing w:after="160" w:line="278" w:lineRule="auto"/>
              <w:rPr>
                <w:rFonts w:cstheme="minorHAnsi"/>
                <w:b w:val="0"/>
                <w:bCs w:val="0"/>
              </w:rPr>
            </w:pPr>
            <w:r w:rsidRPr="000C25D5">
              <w:rPr>
                <w:rFonts w:cstheme="minorHAnsi"/>
                <w:b w:val="0"/>
                <w:bCs w:val="0"/>
              </w:rPr>
              <w:t>Model</w:t>
            </w:r>
          </w:p>
        </w:tc>
        <w:tc>
          <w:tcPr>
            <w:tcW w:w="0" w:type="auto"/>
            <w:hideMark/>
          </w:tcPr>
          <w:p w14:paraId="6D0F30AB" w14:textId="77777777" w:rsidR="000C25D5" w:rsidRPr="000C25D5" w:rsidRDefault="000C25D5" w:rsidP="000C25D5">
            <w:pPr>
              <w:spacing w:after="160" w:line="278"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C25D5">
              <w:rPr>
                <w:rFonts w:cstheme="minorHAnsi"/>
                <w:b w:val="0"/>
                <w:bCs w:val="0"/>
              </w:rPr>
              <w:t>MAE</w:t>
            </w:r>
          </w:p>
        </w:tc>
        <w:tc>
          <w:tcPr>
            <w:tcW w:w="0" w:type="auto"/>
            <w:hideMark/>
          </w:tcPr>
          <w:p w14:paraId="7ACAF87E" w14:textId="77777777" w:rsidR="000C25D5" w:rsidRPr="000C25D5" w:rsidRDefault="000C25D5" w:rsidP="000C25D5">
            <w:pPr>
              <w:spacing w:after="160" w:line="278"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C25D5">
              <w:rPr>
                <w:rFonts w:cstheme="minorHAnsi"/>
                <w:b w:val="0"/>
                <w:bCs w:val="0"/>
              </w:rPr>
              <w:t>RMSE</w:t>
            </w:r>
          </w:p>
        </w:tc>
        <w:tc>
          <w:tcPr>
            <w:tcW w:w="0" w:type="auto"/>
            <w:hideMark/>
          </w:tcPr>
          <w:p w14:paraId="57ABFB06" w14:textId="77777777" w:rsidR="000C25D5" w:rsidRPr="000C25D5" w:rsidRDefault="000C25D5" w:rsidP="000C25D5">
            <w:pPr>
              <w:spacing w:after="160" w:line="278" w:lineRule="auto"/>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C25D5">
              <w:rPr>
                <w:rFonts w:cstheme="minorHAnsi"/>
                <w:b w:val="0"/>
                <w:bCs w:val="0"/>
              </w:rPr>
              <w:t>R2</w:t>
            </w:r>
          </w:p>
        </w:tc>
      </w:tr>
      <w:tr w:rsidR="000C25D5" w:rsidRPr="000C25D5" w14:paraId="112456CE" w14:textId="77777777" w:rsidTr="00232D8D">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ECC0E82" w14:textId="77777777" w:rsidR="000C25D5" w:rsidRPr="000C25D5" w:rsidRDefault="000C25D5" w:rsidP="000C25D5">
            <w:pPr>
              <w:spacing w:after="160" w:line="278" w:lineRule="auto"/>
              <w:rPr>
                <w:rFonts w:cstheme="minorHAnsi"/>
                <w:b w:val="0"/>
                <w:bCs w:val="0"/>
              </w:rPr>
            </w:pPr>
            <w:r w:rsidRPr="000C25D5">
              <w:rPr>
                <w:rFonts w:cstheme="minorHAnsi"/>
                <w:b w:val="0"/>
                <w:bCs w:val="0"/>
              </w:rPr>
              <w:t>Linear Regression</w:t>
            </w:r>
          </w:p>
        </w:tc>
        <w:tc>
          <w:tcPr>
            <w:tcW w:w="0" w:type="auto"/>
            <w:hideMark/>
          </w:tcPr>
          <w:p w14:paraId="45553A36"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345.10</w:t>
            </w:r>
          </w:p>
        </w:tc>
        <w:tc>
          <w:tcPr>
            <w:tcW w:w="0" w:type="auto"/>
            <w:hideMark/>
          </w:tcPr>
          <w:p w14:paraId="71A7112A"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516.77</w:t>
            </w:r>
          </w:p>
        </w:tc>
        <w:tc>
          <w:tcPr>
            <w:tcW w:w="0" w:type="auto"/>
            <w:hideMark/>
          </w:tcPr>
          <w:p w14:paraId="314A7983"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-247288.56</w:t>
            </w:r>
          </w:p>
        </w:tc>
      </w:tr>
      <w:tr w:rsidR="000C25D5" w:rsidRPr="000C25D5" w14:paraId="1ECF70D7" w14:textId="77777777" w:rsidTr="00232D8D">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A22E9DD" w14:textId="77777777" w:rsidR="000C25D5" w:rsidRPr="000C25D5" w:rsidRDefault="000C25D5" w:rsidP="000C25D5">
            <w:pPr>
              <w:spacing w:after="160" w:line="278" w:lineRule="auto"/>
              <w:rPr>
                <w:rFonts w:cstheme="minorHAnsi"/>
                <w:b w:val="0"/>
                <w:bCs w:val="0"/>
              </w:rPr>
            </w:pPr>
            <w:r w:rsidRPr="000C25D5">
              <w:rPr>
                <w:rFonts w:cstheme="minorHAnsi"/>
                <w:b w:val="0"/>
                <w:bCs w:val="0"/>
              </w:rPr>
              <w:t>Decision Tree Regressor</w:t>
            </w:r>
          </w:p>
        </w:tc>
        <w:tc>
          <w:tcPr>
            <w:tcW w:w="0" w:type="auto"/>
            <w:hideMark/>
          </w:tcPr>
          <w:p w14:paraId="687292A2" w14:textId="77777777" w:rsidR="000C25D5" w:rsidRPr="000C25D5" w:rsidRDefault="000C25D5" w:rsidP="000C25D5">
            <w:pPr>
              <w:spacing w:after="160" w:line="278" w:lineRule="auto"/>
              <w:cnfStyle w:val="000000000000" w:firstRow="0" w:lastRow="0" w:firstColumn="0" w:lastColumn="0" w:oddVBand="0" w:evenVBand="0" w:oddHBand="0" w:evenHBand="0" w:firstRowFirstColumn="0" w:firstRowLastColumn="0" w:lastRowFirstColumn="0" w:lastRowLastColumn="0"/>
              <w:rPr>
                <w:rFonts w:cstheme="minorHAnsi"/>
              </w:rPr>
            </w:pPr>
            <w:r w:rsidRPr="000C25D5">
              <w:rPr>
                <w:rFonts w:cstheme="minorHAnsi"/>
              </w:rPr>
              <w:t>0.73</w:t>
            </w:r>
          </w:p>
        </w:tc>
        <w:tc>
          <w:tcPr>
            <w:tcW w:w="0" w:type="auto"/>
            <w:hideMark/>
          </w:tcPr>
          <w:p w14:paraId="0E703868" w14:textId="77777777" w:rsidR="000C25D5" w:rsidRPr="000C25D5" w:rsidRDefault="000C25D5" w:rsidP="000C25D5">
            <w:pPr>
              <w:spacing w:after="160" w:line="278" w:lineRule="auto"/>
              <w:cnfStyle w:val="000000000000" w:firstRow="0" w:lastRow="0" w:firstColumn="0" w:lastColumn="0" w:oddVBand="0" w:evenVBand="0" w:oddHBand="0" w:evenHBand="0" w:firstRowFirstColumn="0" w:firstRowLastColumn="0" w:lastRowFirstColumn="0" w:lastRowLastColumn="0"/>
              <w:rPr>
                <w:rFonts w:cstheme="minorHAnsi"/>
              </w:rPr>
            </w:pPr>
            <w:r w:rsidRPr="000C25D5">
              <w:rPr>
                <w:rFonts w:cstheme="minorHAnsi"/>
              </w:rPr>
              <w:t>1.09</w:t>
            </w:r>
          </w:p>
        </w:tc>
        <w:tc>
          <w:tcPr>
            <w:tcW w:w="0" w:type="auto"/>
            <w:hideMark/>
          </w:tcPr>
          <w:p w14:paraId="0230A24F" w14:textId="77777777" w:rsidR="000C25D5" w:rsidRPr="000C25D5" w:rsidRDefault="000C25D5" w:rsidP="000C25D5">
            <w:pPr>
              <w:spacing w:after="160" w:line="278" w:lineRule="auto"/>
              <w:cnfStyle w:val="000000000000" w:firstRow="0" w:lastRow="0" w:firstColumn="0" w:lastColumn="0" w:oddVBand="0" w:evenVBand="0" w:oddHBand="0" w:evenHBand="0" w:firstRowFirstColumn="0" w:firstRowLastColumn="0" w:lastRowFirstColumn="0" w:lastRowLastColumn="0"/>
              <w:rPr>
                <w:rFonts w:cstheme="minorHAnsi"/>
              </w:rPr>
            </w:pPr>
            <w:r w:rsidRPr="000C25D5">
              <w:rPr>
                <w:rFonts w:cstheme="minorHAnsi"/>
              </w:rPr>
              <w:t>-0.116</w:t>
            </w:r>
          </w:p>
        </w:tc>
      </w:tr>
      <w:tr w:rsidR="000C25D5" w:rsidRPr="000C25D5" w14:paraId="7489181A" w14:textId="77777777" w:rsidTr="00232D8D">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728AE2B" w14:textId="77777777" w:rsidR="000C25D5" w:rsidRPr="000C25D5" w:rsidRDefault="000C25D5" w:rsidP="000C25D5">
            <w:pPr>
              <w:spacing w:after="160" w:line="278" w:lineRule="auto"/>
              <w:rPr>
                <w:rFonts w:cstheme="minorHAnsi"/>
                <w:b w:val="0"/>
                <w:bCs w:val="0"/>
              </w:rPr>
            </w:pPr>
            <w:proofErr w:type="spellStart"/>
            <w:r w:rsidRPr="000C25D5">
              <w:rPr>
                <w:rFonts w:cstheme="minorHAnsi"/>
                <w:b w:val="0"/>
                <w:bCs w:val="0"/>
              </w:rPr>
              <w:t>XGBoost</w:t>
            </w:r>
            <w:proofErr w:type="spellEnd"/>
            <w:r w:rsidRPr="000C25D5">
              <w:rPr>
                <w:rFonts w:cstheme="minorHAnsi"/>
                <w:b w:val="0"/>
                <w:bCs w:val="0"/>
              </w:rPr>
              <w:t xml:space="preserve"> Regressor</w:t>
            </w:r>
          </w:p>
        </w:tc>
        <w:tc>
          <w:tcPr>
            <w:tcW w:w="0" w:type="auto"/>
            <w:hideMark/>
          </w:tcPr>
          <w:p w14:paraId="0EAE6BBC"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0.83</w:t>
            </w:r>
          </w:p>
        </w:tc>
        <w:tc>
          <w:tcPr>
            <w:tcW w:w="0" w:type="auto"/>
            <w:hideMark/>
          </w:tcPr>
          <w:p w14:paraId="5467C30B"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1.22</w:t>
            </w:r>
          </w:p>
        </w:tc>
        <w:tc>
          <w:tcPr>
            <w:tcW w:w="0" w:type="auto"/>
            <w:hideMark/>
          </w:tcPr>
          <w:p w14:paraId="2BB25C3B"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-0.381</w:t>
            </w:r>
          </w:p>
        </w:tc>
      </w:tr>
      <w:tr w:rsidR="000C25D5" w:rsidRPr="000C25D5" w14:paraId="1D1BBE78" w14:textId="77777777" w:rsidTr="00232D8D">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A6E8106" w14:textId="77777777" w:rsidR="000C25D5" w:rsidRPr="000C25D5" w:rsidRDefault="000C25D5" w:rsidP="000C25D5">
            <w:pPr>
              <w:spacing w:after="160" w:line="278" w:lineRule="auto"/>
              <w:rPr>
                <w:rFonts w:cstheme="minorHAnsi"/>
                <w:b w:val="0"/>
                <w:bCs w:val="0"/>
              </w:rPr>
            </w:pPr>
            <w:proofErr w:type="spellStart"/>
            <w:r w:rsidRPr="000C25D5">
              <w:rPr>
                <w:rFonts w:cstheme="minorHAnsi"/>
                <w:b w:val="0"/>
                <w:bCs w:val="0"/>
              </w:rPr>
              <w:t>LightGBM</w:t>
            </w:r>
            <w:proofErr w:type="spellEnd"/>
            <w:r w:rsidRPr="000C25D5">
              <w:rPr>
                <w:rFonts w:cstheme="minorHAnsi"/>
                <w:b w:val="0"/>
                <w:bCs w:val="0"/>
              </w:rPr>
              <w:t xml:space="preserve"> Regressor</w:t>
            </w:r>
          </w:p>
        </w:tc>
        <w:tc>
          <w:tcPr>
            <w:tcW w:w="0" w:type="auto"/>
            <w:hideMark/>
          </w:tcPr>
          <w:p w14:paraId="0C58AC75" w14:textId="77777777" w:rsidR="000C25D5" w:rsidRPr="000C25D5" w:rsidRDefault="000C25D5" w:rsidP="000C25D5">
            <w:pPr>
              <w:spacing w:after="160" w:line="278" w:lineRule="auto"/>
              <w:cnfStyle w:val="000000000000" w:firstRow="0" w:lastRow="0" w:firstColumn="0" w:lastColumn="0" w:oddVBand="0" w:evenVBand="0" w:oddHBand="0" w:evenHBand="0" w:firstRowFirstColumn="0" w:firstRowLastColumn="0" w:lastRowFirstColumn="0" w:lastRowLastColumn="0"/>
              <w:rPr>
                <w:rFonts w:cstheme="minorHAnsi"/>
              </w:rPr>
            </w:pPr>
            <w:r w:rsidRPr="000C25D5">
              <w:rPr>
                <w:rFonts w:cstheme="minorHAnsi"/>
              </w:rPr>
              <w:t>0.87</w:t>
            </w:r>
          </w:p>
        </w:tc>
        <w:tc>
          <w:tcPr>
            <w:tcW w:w="0" w:type="auto"/>
            <w:hideMark/>
          </w:tcPr>
          <w:p w14:paraId="40DCBFD9" w14:textId="77777777" w:rsidR="000C25D5" w:rsidRPr="000C25D5" w:rsidRDefault="000C25D5" w:rsidP="000C25D5">
            <w:pPr>
              <w:spacing w:after="160" w:line="278" w:lineRule="auto"/>
              <w:cnfStyle w:val="000000000000" w:firstRow="0" w:lastRow="0" w:firstColumn="0" w:lastColumn="0" w:oddVBand="0" w:evenVBand="0" w:oddHBand="0" w:evenHBand="0" w:firstRowFirstColumn="0" w:firstRowLastColumn="0" w:lastRowFirstColumn="0" w:lastRowLastColumn="0"/>
              <w:rPr>
                <w:rFonts w:cstheme="minorHAnsi"/>
              </w:rPr>
            </w:pPr>
            <w:r w:rsidRPr="000C25D5">
              <w:rPr>
                <w:rFonts w:cstheme="minorHAnsi"/>
              </w:rPr>
              <w:t>1.26</w:t>
            </w:r>
          </w:p>
        </w:tc>
        <w:tc>
          <w:tcPr>
            <w:tcW w:w="0" w:type="auto"/>
            <w:hideMark/>
          </w:tcPr>
          <w:p w14:paraId="6FB8BC46" w14:textId="77777777" w:rsidR="000C25D5" w:rsidRPr="000C25D5" w:rsidRDefault="000C25D5" w:rsidP="000C25D5">
            <w:pPr>
              <w:spacing w:after="160" w:line="278" w:lineRule="auto"/>
              <w:cnfStyle w:val="000000000000" w:firstRow="0" w:lastRow="0" w:firstColumn="0" w:lastColumn="0" w:oddVBand="0" w:evenVBand="0" w:oddHBand="0" w:evenHBand="0" w:firstRowFirstColumn="0" w:firstRowLastColumn="0" w:lastRowFirstColumn="0" w:lastRowLastColumn="0"/>
              <w:rPr>
                <w:rFonts w:cstheme="minorHAnsi"/>
              </w:rPr>
            </w:pPr>
            <w:r w:rsidRPr="000C25D5">
              <w:rPr>
                <w:rFonts w:cstheme="minorHAnsi"/>
              </w:rPr>
              <w:t>-0.468</w:t>
            </w:r>
          </w:p>
        </w:tc>
      </w:tr>
      <w:tr w:rsidR="000C25D5" w:rsidRPr="000C25D5" w14:paraId="500155A9" w14:textId="77777777" w:rsidTr="00232D8D">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4C66D0F1" w14:textId="77777777" w:rsidR="000C25D5" w:rsidRPr="000C25D5" w:rsidRDefault="000C25D5" w:rsidP="000C25D5">
            <w:pPr>
              <w:spacing w:after="160" w:line="278" w:lineRule="auto"/>
              <w:rPr>
                <w:rFonts w:cstheme="minorHAnsi"/>
                <w:b w:val="0"/>
                <w:bCs w:val="0"/>
              </w:rPr>
            </w:pPr>
            <w:r w:rsidRPr="000C25D5">
              <w:rPr>
                <w:rFonts w:cstheme="minorHAnsi"/>
                <w:b w:val="0"/>
                <w:bCs w:val="0"/>
              </w:rPr>
              <w:t>CatBoost Regressor</w:t>
            </w:r>
          </w:p>
        </w:tc>
        <w:tc>
          <w:tcPr>
            <w:tcW w:w="0" w:type="auto"/>
            <w:hideMark/>
          </w:tcPr>
          <w:p w14:paraId="1F6A951B"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0.78</w:t>
            </w:r>
          </w:p>
        </w:tc>
        <w:tc>
          <w:tcPr>
            <w:tcW w:w="0" w:type="auto"/>
            <w:hideMark/>
          </w:tcPr>
          <w:p w14:paraId="56E6E155" w14:textId="77777777" w:rsidR="000C25D5" w:rsidRPr="000C25D5" w:rsidRDefault="000C25D5" w:rsidP="000C25D5">
            <w:pPr>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1.13</w:t>
            </w:r>
          </w:p>
        </w:tc>
        <w:tc>
          <w:tcPr>
            <w:tcW w:w="0" w:type="auto"/>
            <w:hideMark/>
          </w:tcPr>
          <w:p w14:paraId="725F6061" w14:textId="77777777" w:rsidR="000C25D5" w:rsidRPr="000C25D5" w:rsidRDefault="000C25D5" w:rsidP="004A0DA3">
            <w:pPr>
              <w:keepNext/>
              <w:spacing w:after="160" w:line="278" w:lineRule="auto"/>
              <w:cnfStyle w:val="000000100000" w:firstRow="0" w:lastRow="0" w:firstColumn="0" w:lastColumn="0" w:oddVBand="0" w:evenVBand="0" w:oddHBand="1" w:evenHBand="0" w:firstRowFirstColumn="0" w:firstRowLastColumn="0" w:lastRowFirstColumn="0" w:lastRowLastColumn="0"/>
              <w:rPr>
                <w:rFonts w:cstheme="minorHAnsi"/>
              </w:rPr>
            </w:pPr>
            <w:r w:rsidRPr="000C25D5">
              <w:rPr>
                <w:rFonts w:cstheme="minorHAnsi"/>
              </w:rPr>
              <w:t>-0.198</w:t>
            </w:r>
          </w:p>
        </w:tc>
      </w:tr>
    </w:tbl>
    <w:p w14:paraId="5E4007F0" w14:textId="73FC14C2" w:rsidR="000C25D5" w:rsidRDefault="004A0DA3" w:rsidP="004A0DA3">
      <w:pPr>
        <w:pStyle w:val="Caption"/>
        <w:jc w:val="center"/>
        <w:rPr>
          <w:rFonts w:cstheme="minorHAnsi"/>
        </w:rPr>
      </w:pPr>
      <w:r w:rsidRPr="006B6501">
        <w:t>Comparison of Models (Before Feature Engineering)</w:t>
      </w:r>
    </w:p>
    <w:p w14:paraId="597D7055" w14:textId="77777777" w:rsidR="000C25D5" w:rsidRPr="00056F8E" w:rsidRDefault="000C25D5" w:rsidP="00056F8E">
      <w:pPr>
        <w:pStyle w:val="ListParagraph"/>
        <w:numPr>
          <w:ilvl w:val="0"/>
          <w:numId w:val="11"/>
        </w:numPr>
        <w:ind w:left="0" w:firstLine="0"/>
        <w:rPr>
          <w:rFonts w:cstheme="minorHAnsi"/>
        </w:rPr>
      </w:pPr>
      <w:bookmarkStart w:id="9" w:name="_Toc199944817"/>
      <w:r w:rsidRPr="00056F8E">
        <w:rPr>
          <w:rStyle w:val="Heading2Char"/>
          <w:b/>
          <w:bCs/>
        </w:rPr>
        <w:t>Feature Engineering</w:t>
      </w:r>
      <w:bookmarkEnd w:id="9"/>
      <w:r w:rsidRPr="000C25D5">
        <w:rPr>
          <w:rStyle w:val="Heading2Char"/>
        </w:rPr>
        <w:br/>
      </w:r>
      <w:r w:rsidRPr="00056F8E">
        <w:rPr>
          <w:rFonts w:cstheme="minorHAnsi"/>
        </w:rPr>
        <w:t>To capture temporal and structural patterns, we engineered domain-specific features such as:</w:t>
      </w:r>
    </w:p>
    <w:p w14:paraId="3C4B472B" w14:textId="77777777" w:rsidR="000C25D5" w:rsidRPr="000C25D5" w:rsidRDefault="000C25D5" w:rsidP="000C25D5">
      <w:pPr>
        <w:numPr>
          <w:ilvl w:val="0"/>
          <w:numId w:val="6"/>
        </w:numPr>
        <w:rPr>
          <w:rFonts w:cstheme="minorHAnsi"/>
        </w:rPr>
      </w:pPr>
      <w:r w:rsidRPr="000C25D5">
        <w:rPr>
          <w:rFonts w:cstheme="minorHAnsi"/>
        </w:rPr>
        <w:t>Lag features: label_lag_1 to label_lag_5</w:t>
      </w:r>
    </w:p>
    <w:p w14:paraId="2EF611BE" w14:textId="77777777" w:rsidR="000C25D5" w:rsidRPr="000C25D5" w:rsidRDefault="000C25D5" w:rsidP="000C25D5">
      <w:pPr>
        <w:numPr>
          <w:ilvl w:val="0"/>
          <w:numId w:val="6"/>
        </w:numPr>
        <w:rPr>
          <w:rFonts w:cstheme="minorHAnsi"/>
        </w:rPr>
      </w:pPr>
      <w:r w:rsidRPr="000C25D5">
        <w:rPr>
          <w:rFonts w:cstheme="minorHAnsi"/>
        </w:rPr>
        <w:t>Rolling window metrics: mean and std for windows 3 and 5</w:t>
      </w:r>
    </w:p>
    <w:p w14:paraId="311366B0" w14:textId="77777777" w:rsidR="000C25D5" w:rsidRPr="000C25D5" w:rsidRDefault="000C25D5" w:rsidP="000C25D5">
      <w:pPr>
        <w:numPr>
          <w:ilvl w:val="0"/>
          <w:numId w:val="6"/>
        </w:numPr>
        <w:rPr>
          <w:rFonts w:cstheme="minorHAnsi"/>
        </w:rPr>
      </w:pPr>
      <w:r w:rsidRPr="000C25D5">
        <w:rPr>
          <w:rFonts w:cstheme="minorHAnsi"/>
        </w:rPr>
        <w:t xml:space="preserve">Volume dynamics: </w:t>
      </w:r>
      <w:proofErr w:type="spellStart"/>
      <w:r w:rsidRPr="000C25D5">
        <w:rPr>
          <w:rFonts w:cstheme="minorHAnsi"/>
        </w:rPr>
        <w:t>buy_sell_ratio</w:t>
      </w:r>
      <w:proofErr w:type="spellEnd"/>
      <w:r w:rsidRPr="000C25D5">
        <w:rPr>
          <w:rFonts w:cstheme="minorHAnsi"/>
        </w:rPr>
        <w:t xml:space="preserve">, </w:t>
      </w:r>
      <w:proofErr w:type="spellStart"/>
      <w:r w:rsidRPr="000C25D5">
        <w:rPr>
          <w:rFonts w:cstheme="minorHAnsi"/>
        </w:rPr>
        <w:t>volume_diff</w:t>
      </w:r>
      <w:proofErr w:type="spellEnd"/>
      <w:r w:rsidRPr="000C25D5">
        <w:rPr>
          <w:rFonts w:cstheme="minorHAnsi"/>
        </w:rPr>
        <w:t xml:space="preserve">, </w:t>
      </w:r>
      <w:proofErr w:type="spellStart"/>
      <w:r w:rsidRPr="000C25D5">
        <w:rPr>
          <w:rFonts w:cstheme="minorHAnsi"/>
        </w:rPr>
        <w:t>buy_volume_ratio</w:t>
      </w:r>
      <w:proofErr w:type="spellEnd"/>
      <w:r w:rsidRPr="000C25D5">
        <w:rPr>
          <w:rFonts w:cstheme="minorHAnsi"/>
        </w:rPr>
        <w:t xml:space="preserve">, </w:t>
      </w:r>
      <w:proofErr w:type="spellStart"/>
      <w:r w:rsidRPr="000C25D5">
        <w:rPr>
          <w:rFonts w:cstheme="minorHAnsi"/>
        </w:rPr>
        <w:t>sell_volume_ratio</w:t>
      </w:r>
      <w:proofErr w:type="spellEnd"/>
    </w:p>
    <w:p w14:paraId="50573E69" w14:textId="77777777" w:rsidR="000C25D5" w:rsidRDefault="000C25D5" w:rsidP="00DA6C14">
      <w:pPr>
        <w:jc w:val="lowKashida"/>
        <w:rPr>
          <w:rFonts w:cstheme="minorHAnsi"/>
          <w:rtl/>
        </w:rPr>
      </w:pPr>
      <w:r w:rsidRPr="000C25D5">
        <w:rPr>
          <w:rFonts w:cstheme="minorHAnsi"/>
        </w:rPr>
        <w:t xml:space="preserve">We then used </w:t>
      </w:r>
      <w:proofErr w:type="spellStart"/>
      <w:r w:rsidRPr="000C25D5">
        <w:rPr>
          <w:rFonts w:cstheme="minorHAnsi"/>
        </w:rPr>
        <w:t>SelectKBest</w:t>
      </w:r>
      <w:proofErr w:type="spellEnd"/>
      <w:r w:rsidRPr="000C25D5">
        <w:rPr>
          <w:rFonts w:cstheme="minorHAnsi"/>
        </w:rPr>
        <w:t xml:space="preserve"> with </w:t>
      </w:r>
      <w:proofErr w:type="spellStart"/>
      <w:r w:rsidRPr="000C25D5">
        <w:rPr>
          <w:rFonts w:cstheme="minorHAnsi"/>
        </w:rPr>
        <w:t>f_regression</w:t>
      </w:r>
      <w:proofErr w:type="spellEnd"/>
      <w:r w:rsidRPr="000C25D5">
        <w:rPr>
          <w:rFonts w:cstheme="minorHAnsi"/>
        </w:rPr>
        <w:t xml:space="preserve"> to select the top 100 most predictive features.</w:t>
      </w:r>
    </w:p>
    <w:p w14:paraId="5E583675" w14:textId="77777777" w:rsidR="004A0DA3" w:rsidRDefault="004A0DA3" w:rsidP="00DA6C14">
      <w:pPr>
        <w:jc w:val="lowKashida"/>
        <w:rPr>
          <w:rFonts w:cstheme="minorHAnsi"/>
        </w:rPr>
      </w:pPr>
    </w:p>
    <w:tbl>
      <w:tblPr>
        <w:tblStyle w:val="GridTable4-Accent5"/>
        <w:tblW w:w="0" w:type="auto"/>
        <w:tblLook w:val="04A0" w:firstRow="1" w:lastRow="0" w:firstColumn="1" w:lastColumn="0" w:noHBand="0" w:noVBand="1"/>
      </w:tblPr>
      <w:tblGrid>
        <w:gridCol w:w="2894"/>
        <w:gridCol w:w="3064"/>
        <w:gridCol w:w="3392"/>
      </w:tblGrid>
      <w:tr w:rsidR="004A0DA3" w:rsidRPr="004A0DA3" w14:paraId="7E63CF3D" w14:textId="77777777" w:rsidTr="004A0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ED6D74" w14:textId="77777777" w:rsidR="004A0DA3" w:rsidRPr="004A0DA3" w:rsidRDefault="004A0DA3" w:rsidP="004A0DA3">
            <w:pPr>
              <w:spacing w:after="160" w:line="278" w:lineRule="auto"/>
              <w:jc w:val="lowKashida"/>
              <w:rPr>
                <w:rFonts w:cstheme="minorHAnsi"/>
              </w:rPr>
            </w:pPr>
            <w:r w:rsidRPr="004A0DA3">
              <w:rPr>
                <w:rFonts w:cstheme="minorHAnsi"/>
              </w:rPr>
              <w:t>Feature Name</w:t>
            </w:r>
          </w:p>
        </w:tc>
        <w:tc>
          <w:tcPr>
            <w:tcW w:w="0" w:type="auto"/>
            <w:hideMark/>
          </w:tcPr>
          <w:p w14:paraId="518CB283" w14:textId="77777777" w:rsidR="004A0DA3" w:rsidRPr="004A0DA3" w:rsidRDefault="004A0DA3" w:rsidP="004A0DA3">
            <w:pPr>
              <w:spacing w:after="160" w:line="278" w:lineRule="auto"/>
              <w:jc w:val="lowKashida"/>
              <w:cnfStyle w:val="100000000000" w:firstRow="1" w:lastRow="0" w:firstColumn="0" w:lastColumn="0" w:oddVBand="0" w:evenVBand="0" w:oddHBand="0" w:evenHBand="0" w:firstRowFirstColumn="0" w:firstRowLastColumn="0" w:lastRowFirstColumn="0" w:lastRowLastColumn="0"/>
              <w:rPr>
                <w:rFonts w:cstheme="minorHAnsi"/>
              </w:rPr>
            </w:pPr>
            <w:r w:rsidRPr="004A0DA3">
              <w:rPr>
                <w:rFonts w:cstheme="minorHAnsi"/>
              </w:rPr>
              <w:t>Description</w:t>
            </w:r>
          </w:p>
        </w:tc>
        <w:tc>
          <w:tcPr>
            <w:tcW w:w="0" w:type="auto"/>
            <w:hideMark/>
          </w:tcPr>
          <w:p w14:paraId="1DA92E59" w14:textId="77777777" w:rsidR="004A0DA3" w:rsidRPr="004A0DA3" w:rsidRDefault="004A0DA3" w:rsidP="004A0DA3">
            <w:pPr>
              <w:spacing w:after="160" w:line="278" w:lineRule="auto"/>
              <w:jc w:val="lowKashida"/>
              <w:cnfStyle w:val="100000000000" w:firstRow="1" w:lastRow="0" w:firstColumn="0" w:lastColumn="0" w:oddVBand="0" w:evenVBand="0" w:oddHBand="0" w:evenHBand="0" w:firstRowFirstColumn="0" w:firstRowLastColumn="0" w:lastRowFirstColumn="0" w:lastRowLastColumn="0"/>
              <w:rPr>
                <w:rFonts w:cstheme="minorHAnsi"/>
              </w:rPr>
            </w:pPr>
            <w:r w:rsidRPr="004A0DA3">
              <w:rPr>
                <w:rFonts w:cstheme="minorHAnsi"/>
              </w:rPr>
              <w:t>Purpose / Motivation</w:t>
            </w:r>
          </w:p>
        </w:tc>
      </w:tr>
      <w:tr w:rsidR="004A0DA3" w:rsidRPr="004A0DA3" w14:paraId="10BD7DB6" w14:textId="77777777" w:rsidTr="004A0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125F3B" w14:textId="77777777" w:rsidR="004A0DA3" w:rsidRPr="004A0DA3" w:rsidRDefault="004A0DA3" w:rsidP="004A0DA3">
            <w:pPr>
              <w:spacing w:after="160" w:line="278" w:lineRule="auto"/>
              <w:jc w:val="lowKashida"/>
              <w:rPr>
                <w:rFonts w:cstheme="minorHAnsi"/>
              </w:rPr>
            </w:pPr>
            <w:r w:rsidRPr="004A0DA3">
              <w:rPr>
                <w:rFonts w:cstheme="minorHAnsi"/>
              </w:rPr>
              <w:t>label_lag_1 to label_lag_5</w:t>
            </w:r>
          </w:p>
        </w:tc>
        <w:tc>
          <w:tcPr>
            <w:tcW w:w="0" w:type="auto"/>
            <w:hideMark/>
          </w:tcPr>
          <w:p w14:paraId="19DC2EE1" w14:textId="77777777" w:rsidR="004A0DA3" w:rsidRPr="004A0DA3" w:rsidRDefault="004A0DA3" w:rsidP="004A0DA3">
            <w:pPr>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r w:rsidRPr="004A0DA3">
              <w:rPr>
                <w:rFonts w:cstheme="minorHAnsi"/>
              </w:rPr>
              <w:t xml:space="preserve">Previous </w:t>
            </w:r>
            <w:proofErr w:type="gramStart"/>
            <w:r w:rsidRPr="004A0DA3">
              <w:rPr>
                <w:rFonts w:cstheme="minorHAnsi"/>
              </w:rPr>
              <w:t>1 to 5 minute</w:t>
            </w:r>
            <w:proofErr w:type="gramEnd"/>
            <w:r w:rsidRPr="004A0DA3">
              <w:rPr>
                <w:rFonts w:cstheme="minorHAnsi"/>
              </w:rPr>
              <w:t xml:space="preserve"> values of target variable label</w:t>
            </w:r>
          </w:p>
        </w:tc>
        <w:tc>
          <w:tcPr>
            <w:tcW w:w="0" w:type="auto"/>
            <w:hideMark/>
          </w:tcPr>
          <w:p w14:paraId="2EFF3C6A" w14:textId="77777777" w:rsidR="004A0DA3" w:rsidRPr="004A0DA3" w:rsidRDefault="004A0DA3" w:rsidP="004A0DA3">
            <w:pPr>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r w:rsidRPr="004A0DA3">
              <w:rPr>
                <w:rFonts w:cstheme="minorHAnsi"/>
              </w:rPr>
              <w:t>Captures short-term temporal dependencies and momentum</w:t>
            </w:r>
          </w:p>
        </w:tc>
      </w:tr>
      <w:tr w:rsidR="004A0DA3" w:rsidRPr="004A0DA3" w14:paraId="6F54F7F5" w14:textId="77777777" w:rsidTr="004A0DA3">
        <w:tc>
          <w:tcPr>
            <w:cnfStyle w:val="001000000000" w:firstRow="0" w:lastRow="0" w:firstColumn="1" w:lastColumn="0" w:oddVBand="0" w:evenVBand="0" w:oddHBand="0" w:evenHBand="0" w:firstRowFirstColumn="0" w:firstRowLastColumn="0" w:lastRowFirstColumn="0" w:lastRowLastColumn="0"/>
            <w:tcW w:w="0" w:type="auto"/>
            <w:hideMark/>
          </w:tcPr>
          <w:p w14:paraId="508C625E" w14:textId="77777777" w:rsidR="004A0DA3" w:rsidRPr="004A0DA3" w:rsidRDefault="004A0DA3" w:rsidP="004A0DA3">
            <w:pPr>
              <w:spacing w:after="160" w:line="278" w:lineRule="auto"/>
              <w:jc w:val="lowKashida"/>
              <w:rPr>
                <w:rFonts w:cstheme="minorHAnsi"/>
              </w:rPr>
            </w:pPr>
            <w:r w:rsidRPr="004A0DA3">
              <w:rPr>
                <w:rFonts w:cstheme="minorHAnsi"/>
              </w:rPr>
              <w:t>label_roll_mean_3, label_roll_mean_5</w:t>
            </w:r>
          </w:p>
        </w:tc>
        <w:tc>
          <w:tcPr>
            <w:tcW w:w="0" w:type="auto"/>
            <w:hideMark/>
          </w:tcPr>
          <w:p w14:paraId="34A69348" w14:textId="77777777" w:rsidR="004A0DA3" w:rsidRPr="004A0DA3" w:rsidRDefault="004A0DA3" w:rsidP="004A0DA3">
            <w:pPr>
              <w:spacing w:after="160" w:line="278" w:lineRule="auto"/>
              <w:jc w:val="lowKashida"/>
              <w:cnfStyle w:val="000000000000" w:firstRow="0" w:lastRow="0" w:firstColumn="0" w:lastColumn="0" w:oddVBand="0" w:evenVBand="0" w:oddHBand="0" w:evenHBand="0" w:firstRowFirstColumn="0" w:firstRowLastColumn="0" w:lastRowFirstColumn="0" w:lastRowLastColumn="0"/>
              <w:rPr>
                <w:rFonts w:cstheme="minorHAnsi"/>
              </w:rPr>
            </w:pPr>
            <w:r w:rsidRPr="004A0DA3">
              <w:rPr>
                <w:rFonts w:cstheme="minorHAnsi"/>
              </w:rPr>
              <w:t xml:space="preserve">Moving average of label over </w:t>
            </w:r>
            <w:proofErr w:type="gramStart"/>
            <w:r w:rsidRPr="004A0DA3">
              <w:rPr>
                <w:rFonts w:cstheme="minorHAnsi"/>
              </w:rPr>
              <w:t>3 and 5 minute</w:t>
            </w:r>
            <w:proofErr w:type="gramEnd"/>
            <w:r w:rsidRPr="004A0DA3">
              <w:rPr>
                <w:rFonts w:cstheme="minorHAnsi"/>
              </w:rPr>
              <w:t xml:space="preserve"> windows</w:t>
            </w:r>
          </w:p>
        </w:tc>
        <w:tc>
          <w:tcPr>
            <w:tcW w:w="0" w:type="auto"/>
            <w:hideMark/>
          </w:tcPr>
          <w:p w14:paraId="756CF08B" w14:textId="77777777" w:rsidR="004A0DA3" w:rsidRPr="004A0DA3" w:rsidRDefault="004A0DA3" w:rsidP="004A0DA3">
            <w:pPr>
              <w:spacing w:after="160" w:line="278" w:lineRule="auto"/>
              <w:jc w:val="lowKashida"/>
              <w:cnfStyle w:val="000000000000" w:firstRow="0" w:lastRow="0" w:firstColumn="0" w:lastColumn="0" w:oddVBand="0" w:evenVBand="0" w:oddHBand="0" w:evenHBand="0" w:firstRowFirstColumn="0" w:firstRowLastColumn="0" w:lastRowFirstColumn="0" w:lastRowLastColumn="0"/>
              <w:rPr>
                <w:rFonts w:cstheme="minorHAnsi"/>
              </w:rPr>
            </w:pPr>
            <w:r w:rsidRPr="004A0DA3">
              <w:rPr>
                <w:rFonts w:cstheme="minorHAnsi"/>
              </w:rPr>
              <w:t xml:space="preserve">Smooths noise and </w:t>
            </w:r>
            <w:proofErr w:type="gramStart"/>
            <w:r w:rsidRPr="004A0DA3">
              <w:rPr>
                <w:rFonts w:cstheme="minorHAnsi"/>
              </w:rPr>
              <w:t>reveals</w:t>
            </w:r>
            <w:proofErr w:type="gramEnd"/>
            <w:r w:rsidRPr="004A0DA3">
              <w:rPr>
                <w:rFonts w:cstheme="minorHAnsi"/>
              </w:rPr>
              <w:t xml:space="preserve"> underlying short-term trend</w:t>
            </w:r>
          </w:p>
        </w:tc>
      </w:tr>
      <w:tr w:rsidR="004A0DA3" w:rsidRPr="004A0DA3" w14:paraId="7C44DF32" w14:textId="77777777" w:rsidTr="004A0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B96EC3" w14:textId="77777777" w:rsidR="004A0DA3" w:rsidRPr="004A0DA3" w:rsidRDefault="004A0DA3" w:rsidP="004A0DA3">
            <w:pPr>
              <w:spacing w:after="160" w:line="278" w:lineRule="auto"/>
              <w:jc w:val="lowKashida"/>
              <w:rPr>
                <w:rFonts w:cstheme="minorHAnsi"/>
              </w:rPr>
            </w:pPr>
            <w:r w:rsidRPr="004A0DA3">
              <w:rPr>
                <w:rFonts w:cstheme="minorHAnsi"/>
              </w:rPr>
              <w:t>label_roll_std_3, label_roll_std_5</w:t>
            </w:r>
          </w:p>
        </w:tc>
        <w:tc>
          <w:tcPr>
            <w:tcW w:w="0" w:type="auto"/>
            <w:hideMark/>
          </w:tcPr>
          <w:p w14:paraId="49DAF2F3" w14:textId="77777777" w:rsidR="004A0DA3" w:rsidRPr="004A0DA3" w:rsidRDefault="004A0DA3" w:rsidP="004A0DA3">
            <w:pPr>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r w:rsidRPr="004A0DA3">
              <w:rPr>
                <w:rFonts w:cstheme="minorHAnsi"/>
              </w:rPr>
              <w:t xml:space="preserve">Rolling standard deviation over </w:t>
            </w:r>
            <w:proofErr w:type="gramStart"/>
            <w:r w:rsidRPr="004A0DA3">
              <w:rPr>
                <w:rFonts w:cstheme="minorHAnsi"/>
              </w:rPr>
              <w:t>3 and 5 minute</w:t>
            </w:r>
            <w:proofErr w:type="gramEnd"/>
            <w:r w:rsidRPr="004A0DA3">
              <w:rPr>
                <w:rFonts w:cstheme="minorHAnsi"/>
              </w:rPr>
              <w:t xml:space="preserve"> windows</w:t>
            </w:r>
          </w:p>
        </w:tc>
        <w:tc>
          <w:tcPr>
            <w:tcW w:w="0" w:type="auto"/>
            <w:hideMark/>
          </w:tcPr>
          <w:p w14:paraId="6FA73262" w14:textId="77777777" w:rsidR="004A0DA3" w:rsidRPr="004A0DA3" w:rsidRDefault="004A0DA3" w:rsidP="004A0DA3">
            <w:pPr>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r w:rsidRPr="004A0DA3">
              <w:rPr>
                <w:rFonts w:cstheme="minorHAnsi"/>
              </w:rPr>
              <w:t>Measures recent volatility in returns</w:t>
            </w:r>
          </w:p>
        </w:tc>
      </w:tr>
      <w:tr w:rsidR="004A0DA3" w:rsidRPr="004A0DA3" w14:paraId="07BE2E6A" w14:textId="77777777" w:rsidTr="004A0DA3">
        <w:tc>
          <w:tcPr>
            <w:cnfStyle w:val="001000000000" w:firstRow="0" w:lastRow="0" w:firstColumn="1" w:lastColumn="0" w:oddVBand="0" w:evenVBand="0" w:oddHBand="0" w:evenHBand="0" w:firstRowFirstColumn="0" w:firstRowLastColumn="0" w:lastRowFirstColumn="0" w:lastRowLastColumn="0"/>
            <w:tcW w:w="0" w:type="auto"/>
            <w:hideMark/>
          </w:tcPr>
          <w:p w14:paraId="79337C45" w14:textId="77777777" w:rsidR="004A0DA3" w:rsidRPr="004A0DA3" w:rsidRDefault="004A0DA3" w:rsidP="004A0DA3">
            <w:pPr>
              <w:spacing w:after="160" w:line="278" w:lineRule="auto"/>
              <w:jc w:val="lowKashida"/>
              <w:rPr>
                <w:rFonts w:cstheme="minorHAnsi"/>
              </w:rPr>
            </w:pPr>
            <w:proofErr w:type="spellStart"/>
            <w:r w:rsidRPr="004A0DA3">
              <w:rPr>
                <w:rFonts w:cstheme="minorHAnsi"/>
              </w:rPr>
              <w:t>buy_sell_ratio</w:t>
            </w:r>
            <w:proofErr w:type="spellEnd"/>
          </w:p>
        </w:tc>
        <w:tc>
          <w:tcPr>
            <w:tcW w:w="0" w:type="auto"/>
            <w:hideMark/>
          </w:tcPr>
          <w:p w14:paraId="47334DB0" w14:textId="77777777" w:rsidR="004A0DA3" w:rsidRPr="004A0DA3" w:rsidRDefault="004A0DA3" w:rsidP="004A0DA3">
            <w:pPr>
              <w:spacing w:after="160" w:line="278" w:lineRule="auto"/>
              <w:jc w:val="lowKashida"/>
              <w:cnfStyle w:val="000000000000" w:firstRow="0" w:lastRow="0" w:firstColumn="0" w:lastColumn="0" w:oddVBand="0" w:evenVBand="0" w:oddHBand="0" w:evenHBand="0" w:firstRowFirstColumn="0" w:firstRowLastColumn="0" w:lastRowFirstColumn="0" w:lastRowLastColumn="0"/>
              <w:rPr>
                <w:rFonts w:cstheme="minorHAnsi"/>
              </w:rPr>
            </w:pPr>
            <w:r w:rsidRPr="004A0DA3">
              <w:rPr>
                <w:rFonts w:cstheme="minorHAnsi"/>
              </w:rPr>
              <w:t xml:space="preserve">Ratio of </w:t>
            </w:r>
            <w:proofErr w:type="spellStart"/>
            <w:r w:rsidRPr="004A0DA3">
              <w:rPr>
                <w:rFonts w:cstheme="minorHAnsi"/>
              </w:rPr>
              <w:t>buy_qty</w:t>
            </w:r>
            <w:proofErr w:type="spellEnd"/>
            <w:r w:rsidRPr="004A0DA3">
              <w:rPr>
                <w:rFonts w:cstheme="minorHAnsi"/>
              </w:rPr>
              <w:t xml:space="preserve"> to </w:t>
            </w:r>
            <w:proofErr w:type="spellStart"/>
            <w:r w:rsidRPr="004A0DA3">
              <w:rPr>
                <w:rFonts w:cstheme="minorHAnsi"/>
              </w:rPr>
              <w:t>sell_qty</w:t>
            </w:r>
            <w:proofErr w:type="spellEnd"/>
          </w:p>
        </w:tc>
        <w:tc>
          <w:tcPr>
            <w:tcW w:w="0" w:type="auto"/>
            <w:hideMark/>
          </w:tcPr>
          <w:p w14:paraId="16384510" w14:textId="77777777" w:rsidR="004A0DA3" w:rsidRPr="004A0DA3" w:rsidRDefault="004A0DA3" w:rsidP="004A0DA3">
            <w:pPr>
              <w:spacing w:after="160" w:line="278" w:lineRule="auto"/>
              <w:jc w:val="lowKashida"/>
              <w:cnfStyle w:val="000000000000" w:firstRow="0" w:lastRow="0" w:firstColumn="0" w:lastColumn="0" w:oddVBand="0" w:evenVBand="0" w:oddHBand="0" w:evenHBand="0" w:firstRowFirstColumn="0" w:firstRowLastColumn="0" w:lastRowFirstColumn="0" w:lastRowLastColumn="0"/>
              <w:rPr>
                <w:rFonts w:cstheme="minorHAnsi"/>
              </w:rPr>
            </w:pPr>
            <w:r w:rsidRPr="004A0DA3">
              <w:rPr>
                <w:rFonts w:cstheme="minorHAnsi"/>
              </w:rPr>
              <w:t>Indicates buying pressure vs selling pressure</w:t>
            </w:r>
          </w:p>
        </w:tc>
      </w:tr>
      <w:tr w:rsidR="004A0DA3" w:rsidRPr="004A0DA3" w14:paraId="4066E07B" w14:textId="77777777" w:rsidTr="004A0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74372" w14:textId="77777777" w:rsidR="004A0DA3" w:rsidRPr="004A0DA3" w:rsidRDefault="004A0DA3" w:rsidP="004A0DA3">
            <w:pPr>
              <w:spacing w:after="160" w:line="278" w:lineRule="auto"/>
              <w:jc w:val="lowKashida"/>
              <w:rPr>
                <w:rFonts w:cstheme="minorHAnsi"/>
              </w:rPr>
            </w:pPr>
            <w:proofErr w:type="spellStart"/>
            <w:r w:rsidRPr="004A0DA3">
              <w:rPr>
                <w:rFonts w:cstheme="minorHAnsi"/>
              </w:rPr>
              <w:t>volume_diff</w:t>
            </w:r>
            <w:proofErr w:type="spellEnd"/>
          </w:p>
        </w:tc>
        <w:tc>
          <w:tcPr>
            <w:tcW w:w="0" w:type="auto"/>
            <w:hideMark/>
          </w:tcPr>
          <w:p w14:paraId="7FB322F5" w14:textId="77777777" w:rsidR="004A0DA3" w:rsidRPr="004A0DA3" w:rsidRDefault="004A0DA3" w:rsidP="004A0DA3">
            <w:pPr>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r w:rsidRPr="004A0DA3">
              <w:rPr>
                <w:rFonts w:cstheme="minorHAnsi"/>
              </w:rPr>
              <w:t>First-order difference of total volume</w:t>
            </w:r>
          </w:p>
        </w:tc>
        <w:tc>
          <w:tcPr>
            <w:tcW w:w="0" w:type="auto"/>
            <w:hideMark/>
          </w:tcPr>
          <w:p w14:paraId="16511A33" w14:textId="77777777" w:rsidR="004A0DA3" w:rsidRPr="004A0DA3" w:rsidRDefault="004A0DA3" w:rsidP="004A0DA3">
            <w:pPr>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r w:rsidRPr="004A0DA3">
              <w:rPr>
                <w:rFonts w:cstheme="minorHAnsi"/>
              </w:rPr>
              <w:t>Measures sudden liquidity changes</w:t>
            </w:r>
          </w:p>
        </w:tc>
      </w:tr>
      <w:tr w:rsidR="004A0DA3" w:rsidRPr="004A0DA3" w14:paraId="2CA20337" w14:textId="77777777" w:rsidTr="004A0DA3">
        <w:tc>
          <w:tcPr>
            <w:cnfStyle w:val="001000000000" w:firstRow="0" w:lastRow="0" w:firstColumn="1" w:lastColumn="0" w:oddVBand="0" w:evenVBand="0" w:oddHBand="0" w:evenHBand="0" w:firstRowFirstColumn="0" w:firstRowLastColumn="0" w:lastRowFirstColumn="0" w:lastRowLastColumn="0"/>
            <w:tcW w:w="0" w:type="auto"/>
            <w:hideMark/>
          </w:tcPr>
          <w:p w14:paraId="45BEB33D" w14:textId="77777777" w:rsidR="004A0DA3" w:rsidRPr="004A0DA3" w:rsidRDefault="004A0DA3" w:rsidP="004A0DA3">
            <w:pPr>
              <w:spacing w:after="160" w:line="278" w:lineRule="auto"/>
              <w:jc w:val="lowKashida"/>
              <w:rPr>
                <w:rFonts w:cstheme="minorHAnsi"/>
              </w:rPr>
            </w:pPr>
            <w:proofErr w:type="spellStart"/>
            <w:r w:rsidRPr="004A0DA3">
              <w:rPr>
                <w:rFonts w:cstheme="minorHAnsi"/>
              </w:rPr>
              <w:t>buy_volume_ratio</w:t>
            </w:r>
            <w:proofErr w:type="spellEnd"/>
          </w:p>
        </w:tc>
        <w:tc>
          <w:tcPr>
            <w:tcW w:w="0" w:type="auto"/>
            <w:hideMark/>
          </w:tcPr>
          <w:p w14:paraId="3FEEFBDC" w14:textId="77777777" w:rsidR="004A0DA3" w:rsidRPr="004A0DA3" w:rsidRDefault="004A0DA3" w:rsidP="004A0DA3">
            <w:pPr>
              <w:spacing w:after="160" w:line="278" w:lineRule="auto"/>
              <w:jc w:val="lowKashida"/>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4A0DA3">
              <w:rPr>
                <w:rFonts w:cstheme="minorHAnsi"/>
              </w:rPr>
              <w:t>buy_qty</w:t>
            </w:r>
            <w:proofErr w:type="spellEnd"/>
            <w:r w:rsidRPr="004A0DA3">
              <w:rPr>
                <w:rFonts w:cstheme="minorHAnsi"/>
              </w:rPr>
              <w:t xml:space="preserve"> divided by total volume</w:t>
            </w:r>
          </w:p>
        </w:tc>
        <w:tc>
          <w:tcPr>
            <w:tcW w:w="0" w:type="auto"/>
            <w:hideMark/>
          </w:tcPr>
          <w:p w14:paraId="4E40F273" w14:textId="77777777" w:rsidR="004A0DA3" w:rsidRPr="004A0DA3" w:rsidRDefault="004A0DA3" w:rsidP="004A0DA3">
            <w:pPr>
              <w:spacing w:after="160" w:line="278" w:lineRule="auto"/>
              <w:jc w:val="lowKashida"/>
              <w:cnfStyle w:val="000000000000" w:firstRow="0" w:lastRow="0" w:firstColumn="0" w:lastColumn="0" w:oddVBand="0" w:evenVBand="0" w:oddHBand="0" w:evenHBand="0" w:firstRowFirstColumn="0" w:firstRowLastColumn="0" w:lastRowFirstColumn="0" w:lastRowLastColumn="0"/>
              <w:rPr>
                <w:rFonts w:cstheme="minorHAnsi"/>
              </w:rPr>
            </w:pPr>
            <w:r w:rsidRPr="004A0DA3">
              <w:rPr>
                <w:rFonts w:cstheme="minorHAnsi"/>
              </w:rPr>
              <w:t>Detects buying dominance relative to total market activity</w:t>
            </w:r>
          </w:p>
        </w:tc>
      </w:tr>
      <w:tr w:rsidR="004A0DA3" w:rsidRPr="004A0DA3" w14:paraId="0F56F268" w14:textId="77777777" w:rsidTr="004A0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21BDC" w14:textId="77777777" w:rsidR="004A0DA3" w:rsidRPr="004A0DA3" w:rsidRDefault="004A0DA3" w:rsidP="004A0DA3">
            <w:pPr>
              <w:spacing w:after="160" w:line="278" w:lineRule="auto"/>
              <w:jc w:val="lowKashida"/>
              <w:rPr>
                <w:rFonts w:cstheme="minorHAnsi"/>
              </w:rPr>
            </w:pPr>
            <w:proofErr w:type="spellStart"/>
            <w:r w:rsidRPr="004A0DA3">
              <w:rPr>
                <w:rFonts w:cstheme="minorHAnsi"/>
              </w:rPr>
              <w:t>sell_volume_ratio</w:t>
            </w:r>
            <w:proofErr w:type="spellEnd"/>
          </w:p>
        </w:tc>
        <w:tc>
          <w:tcPr>
            <w:tcW w:w="0" w:type="auto"/>
            <w:hideMark/>
          </w:tcPr>
          <w:p w14:paraId="74D3C0AD" w14:textId="77777777" w:rsidR="004A0DA3" w:rsidRPr="004A0DA3" w:rsidRDefault="004A0DA3" w:rsidP="004A0DA3">
            <w:pPr>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4A0DA3">
              <w:rPr>
                <w:rFonts w:cstheme="minorHAnsi"/>
              </w:rPr>
              <w:t>sell_qty</w:t>
            </w:r>
            <w:proofErr w:type="spellEnd"/>
            <w:r w:rsidRPr="004A0DA3">
              <w:rPr>
                <w:rFonts w:cstheme="minorHAnsi"/>
              </w:rPr>
              <w:t xml:space="preserve"> divided by total volume</w:t>
            </w:r>
          </w:p>
        </w:tc>
        <w:tc>
          <w:tcPr>
            <w:tcW w:w="0" w:type="auto"/>
            <w:hideMark/>
          </w:tcPr>
          <w:p w14:paraId="7A93B36A" w14:textId="77777777" w:rsidR="004A0DA3" w:rsidRPr="004A0DA3" w:rsidRDefault="004A0DA3" w:rsidP="004A0DA3">
            <w:pPr>
              <w:keepNext/>
              <w:spacing w:after="160" w:line="278" w:lineRule="auto"/>
              <w:jc w:val="lowKashida"/>
              <w:cnfStyle w:val="000000100000" w:firstRow="0" w:lastRow="0" w:firstColumn="0" w:lastColumn="0" w:oddVBand="0" w:evenVBand="0" w:oddHBand="1" w:evenHBand="0" w:firstRowFirstColumn="0" w:firstRowLastColumn="0" w:lastRowFirstColumn="0" w:lastRowLastColumn="0"/>
              <w:rPr>
                <w:rFonts w:cstheme="minorHAnsi"/>
              </w:rPr>
            </w:pPr>
            <w:r w:rsidRPr="004A0DA3">
              <w:rPr>
                <w:rFonts w:cstheme="minorHAnsi"/>
              </w:rPr>
              <w:t>Detects selling dominance relative to total market activity</w:t>
            </w:r>
          </w:p>
        </w:tc>
      </w:tr>
    </w:tbl>
    <w:p w14:paraId="6600EA87" w14:textId="02EB41C7" w:rsidR="004A0DA3" w:rsidRDefault="004A0DA3" w:rsidP="004A0DA3">
      <w:pPr>
        <w:pStyle w:val="Caption"/>
        <w:jc w:val="center"/>
        <w:rPr>
          <w:rFonts w:cstheme="minorHAnsi"/>
        </w:rPr>
      </w:pPr>
      <w:r w:rsidRPr="00210B29">
        <w:t>Feature Engineering Summary</w:t>
      </w:r>
    </w:p>
    <w:p w14:paraId="3E021F22" w14:textId="77777777" w:rsidR="00DA6C14" w:rsidRPr="000C25D5" w:rsidRDefault="00DA6C14" w:rsidP="00DA6C14">
      <w:pPr>
        <w:jc w:val="lowKashida"/>
        <w:rPr>
          <w:rFonts w:cstheme="minorHAnsi"/>
        </w:rPr>
      </w:pPr>
    </w:p>
    <w:p w14:paraId="72711EC9" w14:textId="77777777" w:rsidR="000C25D5" w:rsidRPr="00056F8E" w:rsidRDefault="000C25D5" w:rsidP="00056F8E">
      <w:pPr>
        <w:pStyle w:val="ListParagraph"/>
        <w:numPr>
          <w:ilvl w:val="0"/>
          <w:numId w:val="11"/>
        </w:numPr>
        <w:ind w:left="0" w:firstLine="0"/>
        <w:rPr>
          <w:rFonts w:asciiTheme="majorHAnsi" w:eastAsiaTheme="majorEastAsia" w:hAnsiTheme="majorHAnsi" w:cstheme="majorBidi"/>
          <w:color w:val="2F5496" w:themeColor="accent1" w:themeShade="BF"/>
          <w:sz w:val="32"/>
          <w:szCs w:val="32"/>
        </w:rPr>
      </w:pPr>
      <w:bookmarkStart w:id="10" w:name="_Toc199944818"/>
      <w:r w:rsidRPr="00056F8E">
        <w:rPr>
          <w:rStyle w:val="Heading2Char"/>
          <w:b/>
          <w:bCs/>
        </w:rPr>
        <w:t>Modeling Approach</w:t>
      </w:r>
      <w:bookmarkEnd w:id="10"/>
      <w:r w:rsidRPr="000C25D5">
        <w:rPr>
          <w:rStyle w:val="Heading2Char"/>
        </w:rPr>
        <w:br/>
      </w:r>
      <w:r w:rsidRPr="00056F8E">
        <w:rPr>
          <w:rFonts w:cstheme="minorHAnsi"/>
        </w:rPr>
        <w:t>We evaluated the following models using the engineered feature set:</w:t>
      </w:r>
    </w:p>
    <w:p w14:paraId="78B6F123" w14:textId="77777777" w:rsidR="000C25D5" w:rsidRPr="000C25D5" w:rsidRDefault="000C25D5" w:rsidP="000C25D5">
      <w:pPr>
        <w:numPr>
          <w:ilvl w:val="0"/>
          <w:numId w:val="7"/>
        </w:numPr>
        <w:rPr>
          <w:rFonts w:cstheme="minorHAnsi"/>
        </w:rPr>
      </w:pPr>
      <w:r w:rsidRPr="000C25D5">
        <w:rPr>
          <w:rFonts w:cstheme="minorHAnsi"/>
        </w:rPr>
        <w:t>Linear Regression: RMSE = 516.77 (performed poorly due to scale sensitivity)</w:t>
      </w:r>
    </w:p>
    <w:p w14:paraId="1D4DD01E" w14:textId="77777777" w:rsidR="000C25D5" w:rsidRPr="000C25D5" w:rsidRDefault="000C25D5" w:rsidP="000C25D5">
      <w:pPr>
        <w:numPr>
          <w:ilvl w:val="0"/>
          <w:numId w:val="7"/>
        </w:numPr>
        <w:rPr>
          <w:rFonts w:cstheme="minorHAnsi"/>
        </w:rPr>
      </w:pPr>
      <w:r w:rsidRPr="000C25D5">
        <w:rPr>
          <w:rFonts w:cstheme="minorHAnsi"/>
        </w:rPr>
        <w:t>Decision Tree Regressor: RMSE = 1.09</w:t>
      </w:r>
    </w:p>
    <w:p w14:paraId="4D35C0E0" w14:textId="77777777" w:rsidR="000C25D5" w:rsidRPr="000C25D5" w:rsidRDefault="000C25D5" w:rsidP="000C25D5">
      <w:pPr>
        <w:numPr>
          <w:ilvl w:val="0"/>
          <w:numId w:val="7"/>
        </w:numPr>
        <w:rPr>
          <w:rFonts w:cstheme="minorHAnsi"/>
        </w:rPr>
      </w:pPr>
      <w:proofErr w:type="spellStart"/>
      <w:r w:rsidRPr="000C25D5">
        <w:rPr>
          <w:rFonts w:cstheme="minorHAnsi"/>
        </w:rPr>
        <w:t>XGBoost</w:t>
      </w:r>
      <w:proofErr w:type="spellEnd"/>
      <w:r w:rsidRPr="000C25D5">
        <w:rPr>
          <w:rFonts w:cstheme="minorHAnsi"/>
        </w:rPr>
        <w:t xml:space="preserve"> Regressor: RMSE = 1.22</w:t>
      </w:r>
    </w:p>
    <w:p w14:paraId="22353123" w14:textId="77777777" w:rsidR="000C25D5" w:rsidRPr="000C25D5" w:rsidRDefault="000C25D5" w:rsidP="000C25D5">
      <w:pPr>
        <w:numPr>
          <w:ilvl w:val="0"/>
          <w:numId w:val="7"/>
        </w:numPr>
        <w:rPr>
          <w:rFonts w:cstheme="minorHAnsi"/>
        </w:rPr>
      </w:pPr>
      <w:proofErr w:type="spellStart"/>
      <w:r w:rsidRPr="000C25D5">
        <w:rPr>
          <w:rFonts w:cstheme="minorHAnsi"/>
        </w:rPr>
        <w:t>LightGBM</w:t>
      </w:r>
      <w:proofErr w:type="spellEnd"/>
      <w:r w:rsidRPr="000C25D5">
        <w:rPr>
          <w:rFonts w:cstheme="minorHAnsi"/>
        </w:rPr>
        <w:t xml:space="preserve"> Regressor: RMSE = 1.26</w:t>
      </w:r>
    </w:p>
    <w:p w14:paraId="6DAAC46F" w14:textId="77777777" w:rsidR="000C25D5" w:rsidRPr="000C25D5" w:rsidRDefault="000C25D5" w:rsidP="000C25D5">
      <w:pPr>
        <w:numPr>
          <w:ilvl w:val="0"/>
          <w:numId w:val="7"/>
        </w:numPr>
        <w:rPr>
          <w:rFonts w:cstheme="minorHAnsi"/>
        </w:rPr>
      </w:pPr>
      <w:r w:rsidRPr="000C25D5">
        <w:rPr>
          <w:rFonts w:cstheme="minorHAnsi"/>
        </w:rPr>
        <w:t>CatBoost Regressor: RMSE = 1.13</w:t>
      </w:r>
    </w:p>
    <w:p w14:paraId="4B3EC36B" w14:textId="77777777" w:rsidR="000C25D5" w:rsidRDefault="000C25D5" w:rsidP="000C25D5">
      <w:pPr>
        <w:rPr>
          <w:rFonts w:cstheme="minorHAnsi"/>
        </w:rPr>
      </w:pPr>
      <w:r w:rsidRPr="000C25D5">
        <w:rPr>
          <w:rFonts w:cstheme="minorHAnsi"/>
        </w:rPr>
        <w:t>We then used Optuna (Akiba et al., 2019) to optimize CatBoost hyperparameters:</w:t>
      </w:r>
    </w:p>
    <w:p w14:paraId="61CEC288" w14:textId="77777777" w:rsidR="00E82138" w:rsidRDefault="002758B9" w:rsidP="00E82138">
      <w:pPr>
        <w:keepNext/>
      </w:pPr>
      <w:r>
        <w:rPr>
          <w:rFonts w:cstheme="minorHAnsi" w:hint="cs"/>
          <w:noProof/>
          <w:rtl/>
          <w:lang w:val="fa-IR" w:bidi="fa-IR"/>
        </w:rPr>
        <w:drawing>
          <wp:inline distT="0" distB="0" distL="0" distR="0" wp14:anchorId="6F525E63" wp14:editId="45FBFAAB">
            <wp:extent cx="5943600" cy="4255770"/>
            <wp:effectExtent l="0" t="0" r="0" b="0"/>
            <wp:docPr id="1056476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76984" name="Picture 1056476984"/>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28222DC1" w14:textId="3418C241" w:rsidR="002758B9" w:rsidRDefault="00E82138" w:rsidP="003D391F">
      <w:pPr>
        <w:pStyle w:val="Caption"/>
        <w:jc w:val="center"/>
        <w:rPr>
          <w:rFonts w:cstheme="minorHAnsi"/>
          <w:rtl/>
          <w:lang w:bidi="fa-IR"/>
        </w:rPr>
      </w:pPr>
      <w:r w:rsidRPr="00E82EA3">
        <w:t>Optuna</w:t>
      </w:r>
    </w:p>
    <w:p w14:paraId="24135CB3" w14:textId="77777777" w:rsidR="00E82138" w:rsidRDefault="002758B9" w:rsidP="00E82138">
      <w:pPr>
        <w:keepNext/>
      </w:pPr>
      <w:r>
        <w:rPr>
          <w:rFonts w:cstheme="minorHAnsi" w:hint="cs"/>
          <w:noProof/>
          <w:rtl/>
          <w:lang w:val="fa-IR" w:bidi="fa-IR"/>
        </w:rPr>
        <w:drawing>
          <wp:inline distT="0" distB="0" distL="0" distR="0" wp14:anchorId="6ECC51F4" wp14:editId="2F70E3B2">
            <wp:extent cx="5943600" cy="482600"/>
            <wp:effectExtent l="0" t="0" r="0" b="0"/>
            <wp:docPr id="200652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702" name="Picture 200652702"/>
                    <pic:cNvPicPr/>
                  </pic:nvPicPr>
                  <pic:blipFill>
                    <a:blip r:embed="rId14">
                      <a:extLst>
                        <a:ext uri="{28A0092B-C50C-407E-A947-70E740481C1C}">
                          <a14:useLocalDpi xmlns:a14="http://schemas.microsoft.com/office/drawing/2010/main" val="0"/>
                        </a:ext>
                      </a:extLst>
                    </a:blip>
                    <a:stretch>
                      <a:fillRect/>
                    </a:stretch>
                  </pic:blipFill>
                  <pic:spPr>
                    <a:xfrm>
                      <a:off x="0" y="0"/>
                      <a:ext cx="5943600" cy="482600"/>
                    </a:xfrm>
                    <a:prstGeom prst="rect">
                      <a:avLst/>
                    </a:prstGeom>
                  </pic:spPr>
                </pic:pic>
              </a:graphicData>
            </a:graphic>
          </wp:inline>
        </w:drawing>
      </w:r>
    </w:p>
    <w:p w14:paraId="42420088" w14:textId="6195F799" w:rsidR="002758B9" w:rsidRPr="000C25D5" w:rsidRDefault="00E82138" w:rsidP="00E82138">
      <w:pPr>
        <w:pStyle w:val="Caption"/>
        <w:jc w:val="center"/>
        <w:rPr>
          <w:rFonts w:cstheme="minorHAnsi"/>
          <w:rtl/>
          <w:lang w:bidi="fa-IR"/>
        </w:rPr>
      </w:pPr>
      <w:r w:rsidRPr="00CD04C8">
        <w:rPr>
          <w:lang w:bidi="fa-IR"/>
        </w:rPr>
        <w:t>optimize CatBoost</w:t>
      </w:r>
    </w:p>
    <w:p w14:paraId="791B3CD1" w14:textId="77777777" w:rsidR="000C25D5" w:rsidRPr="003D391F" w:rsidRDefault="000C25D5" w:rsidP="000C25D5">
      <w:pPr>
        <w:numPr>
          <w:ilvl w:val="0"/>
          <w:numId w:val="8"/>
        </w:numPr>
        <w:rPr>
          <w:rFonts w:cstheme="minorHAnsi"/>
          <w:b/>
          <w:bCs/>
        </w:rPr>
      </w:pPr>
      <w:r w:rsidRPr="003D391F">
        <w:rPr>
          <w:rFonts w:cstheme="minorHAnsi"/>
          <w:b/>
          <w:bCs/>
        </w:rPr>
        <w:t>Best RMSE after tuning: 0.0727</w:t>
      </w:r>
    </w:p>
    <w:p w14:paraId="24F90ED8" w14:textId="77777777" w:rsidR="000C25D5" w:rsidRDefault="000C25D5" w:rsidP="000C25D5">
      <w:pPr>
        <w:numPr>
          <w:ilvl w:val="0"/>
          <w:numId w:val="8"/>
        </w:numPr>
        <w:rPr>
          <w:rFonts w:cstheme="minorHAnsi"/>
          <w:b/>
          <w:bCs/>
        </w:rPr>
      </w:pPr>
      <w:r w:rsidRPr="003D391F">
        <w:rPr>
          <w:rFonts w:cstheme="minorHAnsi"/>
          <w:b/>
          <w:bCs/>
        </w:rPr>
        <w:t>R2 score: 0.9948</w:t>
      </w:r>
    </w:p>
    <w:p w14:paraId="57744DED" w14:textId="77777777" w:rsidR="00917AF5" w:rsidRPr="003D391F" w:rsidRDefault="00917AF5" w:rsidP="00917AF5">
      <w:pPr>
        <w:rPr>
          <w:rFonts w:cstheme="minorHAnsi"/>
          <w:b/>
          <w:bCs/>
        </w:rPr>
      </w:pPr>
    </w:p>
    <w:p w14:paraId="01BB441F" w14:textId="30A6F819" w:rsidR="000C25D5" w:rsidRPr="00056F8E" w:rsidRDefault="000C25D5" w:rsidP="00056F8E">
      <w:pPr>
        <w:pStyle w:val="ListParagraph"/>
        <w:numPr>
          <w:ilvl w:val="0"/>
          <w:numId w:val="11"/>
        </w:numPr>
        <w:ind w:left="0" w:firstLine="0"/>
        <w:rPr>
          <w:rFonts w:asciiTheme="majorHAnsi" w:eastAsiaTheme="majorEastAsia" w:hAnsiTheme="majorHAnsi" w:cstheme="majorBidi"/>
          <w:color w:val="2F5496" w:themeColor="accent1" w:themeShade="BF"/>
          <w:sz w:val="32"/>
          <w:szCs w:val="32"/>
        </w:rPr>
      </w:pPr>
      <w:r w:rsidRPr="000C25D5">
        <w:rPr>
          <w:rStyle w:val="Heading2Char"/>
        </w:rPr>
        <w:t xml:space="preserve"> </w:t>
      </w:r>
      <w:bookmarkStart w:id="11" w:name="_Toc199944819"/>
      <w:r w:rsidRPr="000C25D5">
        <w:rPr>
          <w:rStyle w:val="Heading2Char"/>
        </w:rPr>
        <w:t>Final Evaluation and Kaggle Submission</w:t>
      </w:r>
      <w:bookmarkEnd w:id="11"/>
      <w:r w:rsidRPr="000C25D5">
        <w:rPr>
          <w:rStyle w:val="Heading2Char"/>
        </w:rPr>
        <w:br/>
      </w:r>
      <w:r w:rsidRPr="00056F8E">
        <w:rPr>
          <w:rFonts w:cstheme="minorHAnsi"/>
        </w:rPr>
        <w:t>The final tuned CatBoost model was tested on Kaggle's test dataset after aligning features identically to training data. The resulting submission.csv scored 0.00487 RMSE on the public leaderboard. This confirms the robustness and generalization power of the approach.</w:t>
      </w:r>
      <w:r>
        <w:t xml:space="preserve"> The model was not only evaluated numerically</w:t>
      </w:r>
      <w:r w:rsidR="004A0DA3">
        <w:t>.</w:t>
      </w:r>
    </w:p>
    <w:p w14:paraId="08310FF7" w14:textId="70B5F5A3" w:rsidR="000C25D5" w:rsidRDefault="000C25D5" w:rsidP="000C25D5">
      <w:pPr>
        <w:rPr>
          <w:rFonts w:cstheme="minorHAnsi"/>
        </w:rPr>
      </w:pPr>
    </w:p>
    <w:p w14:paraId="5D3E1AC6" w14:textId="77777777" w:rsidR="00DA6C14" w:rsidRPr="000C25D5" w:rsidRDefault="00DA6C14" w:rsidP="000C25D5">
      <w:pPr>
        <w:rPr>
          <w:rFonts w:cstheme="minorHAnsi"/>
          <w:rtl/>
          <w:lang w:bidi="fa-IR"/>
        </w:rPr>
      </w:pPr>
    </w:p>
    <w:p w14:paraId="3295F690" w14:textId="77777777" w:rsidR="000C25D5" w:rsidRPr="00056F8E" w:rsidRDefault="000C25D5" w:rsidP="00056F8E">
      <w:pPr>
        <w:pStyle w:val="ListParagraph"/>
        <w:numPr>
          <w:ilvl w:val="0"/>
          <w:numId w:val="11"/>
        </w:numPr>
        <w:tabs>
          <w:tab w:val="left" w:pos="810"/>
        </w:tabs>
        <w:ind w:left="0" w:firstLine="0"/>
        <w:jc w:val="lowKashida"/>
        <w:rPr>
          <w:rFonts w:cstheme="minorHAnsi"/>
        </w:rPr>
      </w:pPr>
      <w:bookmarkStart w:id="12" w:name="_Toc199944820"/>
      <w:r w:rsidRPr="000C25D5">
        <w:rPr>
          <w:rStyle w:val="Heading2Char"/>
        </w:rPr>
        <w:t>Conclusion</w:t>
      </w:r>
      <w:bookmarkEnd w:id="12"/>
      <w:r w:rsidRPr="000C25D5">
        <w:rPr>
          <w:rStyle w:val="Heading2Char"/>
        </w:rPr>
        <w:br/>
      </w:r>
      <w:r w:rsidR="00056F8E" w:rsidRPr="00056F8E">
        <w:rPr>
          <w:rFonts w:cstheme="minorHAnsi"/>
        </w:rPr>
        <w:t xml:space="preserve">Through structured data preprocessing, targeted feature engineering, and advanced hyperparameter optimization, we transformed a noisy and complex high-dimensional dataset into a robust forecasting framework. Initial results from baseline models such as linear regression and tree-based methods revealed poor performance, indicating that raw features alone lacked the predictive signal needed for accurate forecasting. To address this, we implemented domain-informed feature transformations—including lag variables, rolling statistics, and volume-based ratios—and used statistical techniques (e.g., </w:t>
      </w:r>
      <w:proofErr w:type="spellStart"/>
      <w:r w:rsidR="00056F8E" w:rsidRPr="00056F8E">
        <w:rPr>
          <w:rFonts w:cstheme="minorHAnsi"/>
        </w:rPr>
        <w:t>SelectKBest</w:t>
      </w:r>
      <w:proofErr w:type="spellEnd"/>
      <w:r w:rsidR="00056F8E" w:rsidRPr="00056F8E">
        <w:rPr>
          <w:rFonts w:cstheme="minorHAnsi"/>
        </w:rPr>
        <w:t>) to isolate the most informative signals. Finally, we leveraged Optuna to fine-tune CatBoost hyperparameters. This systematic approach substantially improved model performance, allowing the final tuned CatBoost model to outperform all baselines and achieve a highly competitive score in a real-world benchmark scenario.</w:t>
      </w:r>
    </w:p>
    <w:p w14:paraId="3E20B84C" w14:textId="77777777" w:rsidR="000C25D5" w:rsidRDefault="000C25D5" w:rsidP="000C25D5">
      <w:pPr>
        <w:rPr>
          <w:rStyle w:val="Heading2Char"/>
        </w:rPr>
      </w:pPr>
    </w:p>
    <w:p w14:paraId="084B081D" w14:textId="3B0F6F8B" w:rsidR="002453A4" w:rsidRDefault="000C25D5" w:rsidP="002453A4">
      <w:pPr>
        <w:rPr>
          <w:rStyle w:val="Heading2Char"/>
        </w:rPr>
      </w:pPr>
      <w:bookmarkStart w:id="13" w:name="_Toc199944821"/>
      <w:r w:rsidRPr="000C25D5">
        <w:rPr>
          <w:rStyle w:val="Heading2Char"/>
        </w:rPr>
        <w:t>References</w:t>
      </w:r>
      <w:bookmarkEnd w:id="13"/>
    </w:p>
    <w:p w14:paraId="41830578" w14:textId="3D244931" w:rsidR="00056F8E" w:rsidRPr="00056F8E" w:rsidRDefault="000C25D5" w:rsidP="003D391F">
      <w:pPr>
        <w:rPr>
          <w:rFonts w:cstheme="minorHAnsi"/>
        </w:rPr>
      </w:pPr>
      <w:r w:rsidRPr="000C25D5">
        <w:rPr>
          <w:rStyle w:val="Heading2Char"/>
        </w:rPr>
        <w:br/>
      </w:r>
      <w:r w:rsidR="003D391F" w:rsidRPr="003D391F">
        <w:rPr>
          <w:rFonts w:cstheme="minorHAnsi"/>
        </w:rPr>
        <w:t xml:space="preserve">     </w:t>
      </w:r>
      <w:r w:rsidR="00056F8E" w:rsidRPr="003D391F">
        <w:rPr>
          <w:rFonts w:cstheme="minorHAnsi"/>
        </w:rPr>
        <w:t>1.</w:t>
      </w:r>
      <w:r w:rsidR="00056F8E" w:rsidRPr="00056F8E">
        <w:rPr>
          <w:rFonts w:cstheme="minorHAnsi"/>
          <w:b/>
          <w:bCs/>
        </w:rPr>
        <w:t xml:space="preserve"> </w:t>
      </w:r>
      <w:r w:rsidR="002453A4">
        <w:rPr>
          <w:rFonts w:cstheme="minorHAnsi"/>
          <w:b/>
          <w:bCs/>
        </w:rPr>
        <w:t xml:space="preserve"> </w:t>
      </w:r>
      <w:r w:rsidR="00056F8E" w:rsidRPr="00056F8E">
        <w:rPr>
          <w:rFonts w:cstheme="minorHAnsi"/>
          <w:b/>
          <w:bCs/>
        </w:rPr>
        <w:t>Optuna paper</w:t>
      </w:r>
      <w:r w:rsidR="00056F8E" w:rsidRPr="00056F8E">
        <w:rPr>
          <w:rFonts w:cstheme="minorHAnsi"/>
        </w:rPr>
        <w:t>:</w:t>
      </w:r>
    </w:p>
    <w:p w14:paraId="575F7CAA" w14:textId="77777777" w:rsidR="003D391F" w:rsidRDefault="00056F8E" w:rsidP="00056F8E">
      <w:pPr>
        <w:rPr>
          <w:rFonts w:cstheme="minorHAnsi"/>
          <w:rtl/>
        </w:rPr>
      </w:pPr>
      <w:r w:rsidRPr="00056F8E">
        <w:rPr>
          <w:rFonts w:cstheme="minorHAnsi"/>
        </w:rPr>
        <w:t xml:space="preserve">Akiba, T., Sano, S., Yanase, T., Ohta, T. and Koyama, M. (2019) </w:t>
      </w:r>
      <w:r w:rsidRPr="00056F8E">
        <w:rPr>
          <w:rFonts w:cstheme="minorHAnsi"/>
          <w:i/>
          <w:iCs/>
        </w:rPr>
        <w:t>Optuna: A next-generation hyperparameter optimization framework</w:t>
      </w:r>
      <w:r w:rsidRPr="00056F8E">
        <w:rPr>
          <w:rFonts w:cstheme="minorHAnsi"/>
        </w:rPr>
        <w:t xml:space="preserve">. In: </w:t>
      </w:r>
      <w:r w:rsidRPr="00056F8E">
        <w:rPr>
          <w:rFonts w:cstheme="minorHAnsi"/>
          <w:i/>
          <w:iCs/>
        </w:rPr>
        <w:t>Proceedings of the 25th ACM SIGKDD International Conference on Knowledge Discovery &amp; Data Mining (KDD '19)</w:t>
      </w:r>
      <w:r w:rsidRPr="00056F8E">
        <w:rPr>
          <w:rFonts w:cstheme="minorHAnsi"/>
        </w:rPr>
        <w:t>. New York, NY: ACM. DOI</w:t>
      </w:r>
    </w:p>
    <w:p w14:paraId="5A75AAA1" w14:textId="59682728" w:rsidR="00056F8E" w:rsidRPr="003D391F" w:rsidRDefault="003D391F" w:rsidP="003D391F">
      <w:pPr>
        <w:ind w:left="720"/>
        <w:rPr>
          <w:rFonts w:cstheme="minorHAnsi"/>
        </w:rPr>
      </w:pPr>
      <w:hyperlink r:id="rId15" w:history="1">
        <w:r w:rsidRPr="003D391F">
          <w:rPr>
            <w:rStyle w:val="Hyperlink"/>
            <w:rFonts w:cstheme="minorHAnsi"/>
          </w:rPr>
          <w:t>https://doi.org/10.1145/3292500.3330701</w:t>
        </w:r>
      </w:hyperlink>
      <w:r w:rsidR="002453A4" w:rsidRPr="003D391F">
        <w:rPr>
          <w:rFonts w:cstheme="minorHAnsi"/>
        </w:rPr>
        <w:t xml:space="preserve"> </w:t>
      </w:r>
    </w:p>
    <w:p w14:paraId="6F1FBAC0" w14:textId="77777777" w:rsidR="00056F8E" w:rsidRPr="00056F8E" w:rsidRDefault="00056F8E" w:rsidP="00056F8E">
      <w:pPr>
        <w:numPr>
          <w:ilvl w:val="0"/>
          <w:numId w:val="13"/>
        </w:numPr>
        <w:rPr>
          <w:rFonts w:cstheme="minorHAnsi"/>
        </w:rPr>
      </w:pPr>
      <w:r w:rsidRPr="00056F8E">
        <w:rPr>
          <w:rFonts w:cstheme="minorHAnsi"/>
          <w:b/>
          <w:bCs/>
        </w:rPr>
        <w:t>ADF test paper</w:t>
      </w:r>
      <w:r w:rsidRPr="00056F8E">
        <w:rPr>
          <w:rFonts w:cstheme="minorHAnsi"/>
        </w:rPr>
        <w:t>:</w:t>
      </w:r>
    </w:p>
    <w:p w14:paraId="2F4C56E8" w14:textId="77777777" w:rsidR="00056F8E" w:rsidRDefault="00056F8E" w:rsidP="00056F8E">
      <w:pPr>
        <w:rPr>
          <w:rFonts w:cstheme="minorHAnsi"/>
          <w:rtl/>
        </w:rPr>
      </w:pPr>
      <w:r w:rsidRPr="00056F8E">
        <w:rPr>
          <w:rFonts w:cstheme="minorHAnsi"/>
        </w:rPr>
        <w:t xml:space="preserve">Dickey, D.A. and Fuller, W.A. (1979) ‘Distribution of the estimators for autoregressive time series with a unit root’, </w:t>
      </w:r>
      <w:r w:rsidRPr="00056F8E">
        <w:rPr>
          <w:rFonts w:cstheme="minorHAnsi"/>
          <w:i/>
          <w:iCs/>
        </w:rPr>
        <w:t>Journal of the American Statistical Association</w:t>
      </w:r>
      <w:r w:rsidRPr="00056F8E">
        <w:rPr>
          <w:rFonts w:cstheme="minorHAnsi"/>
        </w:rPr>
        <w:t>, 74(366), pp. 427–431.</w:t>
      </w:r>
    </w:p>
    <w:p w14:paraId="6EF99525" w14:textId="02CFD571" w:rsidR="003D391F" w:rsidRPr="00056F8E" w:rsidRDefault="003D391F" w:rsidP="003D391F">
      <w:pPr>
        <w:ind w:firstLine="360"/>
        <w:rPr>
          <w:rFonts w:cstheme="minorHAnsi"/>
        </w:rPr>
      </w:pPr>
      <w:hyperlink r:id="rId16" w:history="1">
        <w:r w:rsidRPr="003D391F">
          <w:rPr>
            <w:rStyle w:val="Hyperlink"/>
            <w:rFonts w:cstheme="minorHAnsi"/>
          </w:rPr>
          <w:t>https://doi.org/10.2307/2286348</w:t>
        </w:r>
      </w:hyperlink>
    </w:p>
    <w:p w14:paraId="1EAEBF33" w14:textId="77777777" w:rsidR="00056F8E" w:rsidRPr="00056F8E" w:rsidRDefault="00056F8E" w:rsidP="00056F8E">
      <w:pPr>
        <w:numPr>
          <w:ilvl w:val="0"/>
          <w:numId w:val="14"/>
        </w:numPr>
        <w:rPr>
          <w:rFonts w:cstheme="minorHAnsi"/>
        </w:rPr>
      </w:pPr>
      <w:r w:rsidRPr="00056F8E">
        <w:rPr>
          <w:rFonts w:cstheme="minorHAnsi"/>
          <w:b/>
          <w:bCs/>
        </w:rPr>
        <w:t>Kaggle competition</w:t>
      </w:r>
      <w:r w:rsidRPr="00056F8E">
        <w:rPr>
          <w:rFonts w:cstheme="minorHAnsi"/>
        </w:rPr>
        <w:t>:</w:t>
      </w:r>
    </w:p>
    <w:p w14:paraId="787786A6" w14:textId="1C7582D2" w:rsidR="00611BA1" w:rsidRPr="00611BA1" w:rsidRDefault="00056F8E" w:rsidP="00611BA1">
      <w:pPr>
        <w:rPr>
          <w:rFonts w:cstheme="minorHAnsi"/>
        </w:rPr>
      </w:pPr>
      <w:r w:rsidRPr="00056F8E">
        <w:rPr>
          <w:rFonts w:cstheme="minorHAnsi"/>
        </w:rPr>
        <w:t xml:space="preserve">Kaggle (2025) </w:t>
      </w:r>
      <w:r w:rsidRPr="00056F8E">
        <w:rPr>
          <w:rFonts w:cstheme="minorHAnsi"/>
          <w:i/>
          <w:iCs/>
        </w:rPr>
        <w:t>DRW – Crypto Market Prediction</w:t>
      </w:r>
      <w:r w:rsidRPr="00056F8E">
        <w:rPr>
          <w:rFonts w:cstheme="minorHAnsi"/>
        </w:rPr>
        <w:t xml:space="preserve">. Available at: </w:t>
      </w:r>
      <w:hyperlink r:id="rId17" w:tgtFrame="_new" w:history="1">
        <w:r w:rsidRPr="00056F8E">
          <w:rPr>
            <w:rStyle w:val="Hyperlink"/>
            <w:rFonts w:cstheme="minorHAnsi"/>
          </w:rPr>
          <w:t>https://www.kaggle.com/competitions/drw-crypto-market-prediction/data</w:t>
        </w:r>
      </w:hyperlink>
      <w:r w:rsidRPr="00056F8E">
        <w:rPr>
          <w:rFonts w:cstheme="minorHAnsi"/>
        </w:rPr>
        <w:t xml:space="preserve"> (Accessed: 4 June 2025).</w:t>
      </w:r>
    </w:p>
    <w:p w14:paraId="47165C38" w14:textId="77777777" w:rsidR="00611BA1" w:rsidRDefault="00611BA1" w:rsidP="00611BA1">
      <w:pPr>
        <w:pStyle w:val="Heading1"/>
      </w:pPr>
      <w:r>
        <w:t xml:space="preserve">List of </w:t>
      </w:r>
      <w:r w:rsidR="00917AF5" w:rsidRPr="00611BA1">
        <w:t>Table</w:t>
      </w:r>
    </w:p>
    <w:p w14:paraId="740BD1EF" w14:textId="1807F807" w:rsidR="0067286E" w:rsidRDefault="00917AF5" w:rsidP="00611BA1">
      <w:pPr>
        <w:pStyle w:val="ListParagraph"/>
        <w:numPr>
          <w:ilvl w:val="0"/>
          <w:numId w:val="15"/>
        </w:numPr>
      </w:pPr>
      <w:r w:rsidRPr="00611BA1">
        <w:t>Model Evaluation Results</w:t>
      </w:r>
    </w:p>
    <w:p w14:paraId="2F23659A" w14:textId="2A16490F" w:rsidR="004A0DA3" w:rsidRDefault="004A0DA3" w:rsidP="00611BA1">
      <w:pPr>
        <w:pStyle w:val="ListParagraph"/>
        <w:numPr>
          <w:ilvl w:val="0"/>
          <w:numId w:val="15"/>
        </w:numPr>
      </w:pPr>
      <w:r w:rsidRPr="004A0DA3">
        <w:t>Feature Engineering Summary</w:t>
      </w:r>
    </w:p>
    <w:p w14:paraId="00C59FE6" w14:textId="77777777" w:rsidR="0067286E" w:rsidRDefault="00917AF5">
      <w:pPr>
        <w:pStyle w:val="Heading1"/>
      </w:pPr>
      <w:bookmarkStart w:id="14" w:name="_Toc199944822"/>
      <w:r>
        <w:t>List of Figures</w:t>
      </w:r>
      <w:bookmarkEnd w:id="14"/>
    </w:p>
    <w:p w14:paraId="3893DB86" w14:textId="12BB37FC" w:rsidR="0067286E" w:rsidRDefault="00E82138" w:rsidP="00E82138">
      <w:pPr>
        <w:pStyle w:val="ListParagraph"/>
        <w:numPr>
          <w:ilvl w:val="0"/>
          <w:numId w:val="15"/>
        </w:numPr>
      </w:pPr>
      <w:r w:rsidRPr="00E82138">
        <w:t>Label Time Series</w:t>
      </w:r>
    </w:p>
    <w:p w14:paraId="2BE9A922" w14:textId="6711B0AB" w:rsidR="00E82138" w:rsidRDefault="00E82138" w:rsidP="00E82138">
      <w:pPr>
        <w:pStyle w:val="ListParagraph"/>
        <w:numPr>
          <w:ilvl w:val="0"/>
          <w:numId w:val="15"/>
        </w:numPr>
      </w:pPr>
      <w:r w:rsidRPr="00E82138">
        <w:t>Rolling Mean &amp; Std</w:t>
      </w:r>
    </w:p>
    <w:p w14:paraId="7EE9EAFA" w14:textId="16B97269" w:rsidR="00E82138" w:rsidRPr="00E82138" w:rsidRDefault="00E82138" w:rsidP="00E82138">
      <w:pPr>
        <w:pStyle w:val="ListParagraph"/>
        <w:numPr>
          <w:ilvl w:val="0"/>
          <w:numId w:val="15"/>
        </w:numPr>
      </w:pPr>
      <w:r w:rsidRPr="000C25D5">
        <w:rPr>
          <w:rFonts w:cstheme="minorHAnsi"/>
        </w:rPr>
        <w:t>Augmented Dickey-Fuller (ADF)</w:t>
      </w:r>
    </w:p>
    <w:p w14:paraId="75ED8215" w14:textId="77777777" w:rsidR="00E82138" w:rsidRPr="00E82138" w:rsidRDefault="00E82138" w:rsidP="00E82138">
      <w:pPr>
        <w:pStyle w:val="ListParagraph"/>
        <w:numPr>
          <w:ilvl w:val="0"/>
          <w:numId w:val="15"/>
        </w:numPr>
      </w:pPr>
      <w:r w:rsidRPr="00E82138">
        <w:t>Model Evaluation Function</w:t>
      </w:r>
    </w:p>
    <w:p w14:paraId="1ED8C8E3" w14:textId="7A85CAEB" w:rsidR="00E82138" w:rsidRPr="00E82138" w:rsidRDefault="00E82138" w:rsidP="00E82138">
      <w:pPr>
        <w:pStyle w:val="ListParagraph"/>
        <w:numPr>
          <w:ilvl w:val="0"/>
          <w:numId w:val="15"/>
        </w:numPr>
      </w:pPr>
      <w:r w:rsidRPr="000C25D5">
        <w:rPr>
          <w:rFonts w:cstheme="minorHAnsi"/>
        </w:rPr>
        <w:t>Optuna</w:t>
      </w:r>
    </w:p>
    <w:p w14:paraId="691E941B" w14:textId="5524C6DE" w:rsidR="00E82138" w:rsidRPr="00E82138" w:rsidRDefault="00E82138" w:rsidP="00E82138">
      <w:pPr>
        <w:pStyle w:val="ListParagraph"/>
        <w:numPr>
          <w:ilvl w:val="0"/>
          <w:numId w:val="15"/>
        </w:numPr>
      </w:pPr>
      <w:r w:rsidRPr="000C25D5">
        <w:rPr>
          <w:rFonts w:cstheme="minorHAnsi"/>
        </w:rPr>
        <w:t>optimize CatBoost</w:t>
      </w:r>
    </w:p>
    <w:p w14:paraId="4A289083" w14:textId="77777777" w:rsidR="00E82138" w:rsidRDefault="00E82138" w:rsidP="00E82138"/>
    <w:p w14:paraId="3D748FB4" w14:textId="77777777" w:rsidR="00E82138" w:rsidRDefault="00E82138" w:rsidP="00E82138"/>
    <w:p w14:paraId="239B6528" w14:textId="77777777" w:rsidR="00E82138" w:rsidRPr="00E82138" w:rsidRDefault="00E82138" w:rsidP="00E82138"/>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595"/>
      </w:tblGrid>
      <w:tr w:rsidR="00E82138" w:rsidRPr="00E82138" w14:paraId="196FDCEF" w14:textId="77777777">
        <w:tblPrEx>
          <w:tblCellMar>
            <w:top w:w="0" w:type="dxa"/>
            <w:bottom w:w="0" w:type="dxa"/>
          </w:tblCellMar>
        </w:tblPrEx>
        <w:trPr>
          <w:trHeight w:val="704"/>
        </w:trPr>
        <w:tc>
          <w:tcPr>
            <w:tcW w:w="9595" w:type="dxa"/>
            <w:tcBorders>
              <w:top w:val="none" w:sz="6" w:space="0" w:color="auto"/>
              <w:bottom w:val="none" w:sz="6" w:space="0" w:color="auto"/>
            </w:tcBorders>
          </w:tcPr>
          <w:p w14:paraId="1B8485A0" w14:textId="77777777" w:rsidR="00E82138" w:rsidRPr="00E82138" w:rsidRDefault="00E82138" w:rsidP="00E82138">
            <w:r w:rsidRPr="00E82138">
              <w:t xml:space="preserve"> </w:t>
            </w:r>
            <w:r w:rsidRPr="00E82138">
              <w:rPr>
                <w:b/>
                <w:bCs/>
              </w:rPr>
              <w:t xml:space="preserve">I certify that the work submitted for this assignment is my own and research sources are fully acknowledged. </w:t>
            </w:r>
          </w:p>
          <w:p w14:paraId="460719A6" w14:textId="6A94DA45" w:rsidR="00E82138" w:rsidRPr="00E82138" w:rsidRDefault="00E82138" w:rsidP="00E82138">
            <w:r w:rsidRPr="00E82138">
              <w:rPr>
                <w:b/>
                <w:bCs/>
              </w:rPr>
              <w:t xml:space="preserve">Student signature: </w:t>
            </w:r>
            <w:r>
              <w:rPr>
                <w:b/>
                <w:bCs/>
              </w:rPr>
              <w:t xml:space="preserve">     Sima Niaztalkhouncheh                                </w:t>
            </w:r>
            <w:r w:rsidRPr="00E82138">
              <w:rPr>
                <w:b/>
                <w:bCs/>
              </w:rPr>
              <w:t xml:space="preserve">Date: </w:t>
            </w:r>
            <w:r>
              <w:rPr>
                <w:b/>
                <w:bCs/>
              </w:rPr>
              <w:t>06/04/2025</w:t>
            </w:r>
          </w:p>
        </w:tc>
      </w:tr>
    </w:tbl>
    <w:p w14:paraId="60C5B94D" w14:textId="77777777" w:rsidR="00E82138" w:rsidRDefault="00E82138" w:rsidP="00E82138"/>
    <w:sectPr w:rsidR="00E82138" w:rsidSect="00611BA1">
      <w:headerReference w:type="default" r:id="rId18"/>
      <w:footerReference w:type="default" r:id="rId19"/>
      <w:pgSz w:w="12240" w:h="15840"/>
      <w:pgMar w:top="17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5E23F" w14:textId="77777777" w:rsidR="00917AF5" w:rsidRDefault="00917AF5">
      <w:pPr>
        <w:spacing w:after="0" w:line="240" w:lineRule="auto"/>
      </w:pPr>
      <w:r>
        <w:separator/>
      </w:r>
    </w:p>
  </w:endnote>
  <w:endnote w:type="continuationSeparator" w:id="0">
    <w:p w14:paraId="61E07B69" w14:textId="77777777" w:rsidR="00917AF5" w:rsidRDefault="0091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F52A5" w14:textId="418CA9B5" w:rsidR="0067286E" w:rsidRDefault="00917AF5" w:rsidP="00611BA1">
    <w:pPr>
      <w:jc w:val="center"/>
    </w:pPr>
    <w:r>
      <w:t xml:space="preserve">Page </w:t>
    </w:r>
    <w:r>
      <w:fldChar w:fldCharType="begin"/>
    </w:r>
    <w:r>
      <w:instrText>PAGE</w:instrText>
    </w:r>
    <w:r w:rsidR="00E82138">
      <w:fldChar w:fldCharType="separate"/>
    </w:r>
    <w:r w:rsidR="00E8213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3B75E" w14:textId="77777777" w:rsidR="00917AF5" w:rsidRDefault="00917AF5">
      <w:pPr>
        <w:spacing w:after="0" w:line="240" w:lineRule="auto"/>
      </w:pPr>
      <w:r>
        <w:separator/>
      </w:r>
    </w:p>
  </w:footnote>
  <w:footnote w:type="continuationSeparator" w:id="0">
    <w:p w14:paraId="360878AB" w14:textId="77777777" w:rsidR="00917AF5" w:rsidRDefault="00917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BEDF8" w14:textId="556282F3" w:rsidR="00611BA1" w:rsidRDefault="00611BA1" w:rsidP="00611BA1">
    <w:pPr>
      <w:pStyle w:val="Header"/>
      <w:tabs>
        <w:tab w:val="clear" w:pos="4680"/>
        <w:tab w:val="clear" w:pos="9360"/>
        <w:tab w:val="left" w:pos="5800"/>
      </w:tabs>
    </w:pPr>
    <w:r w:rsidRPr="00611BA1">
      <w:rPr>
        <w:noProof/>
      </w:rPr>
      <w:drawing>
        <wp:inline distT="0" distB="0" distL="0" distR="0" wp14:anchorId="44E9138F" wp14:editId="3CA03442">
          <wp:extent cx="1752600" cy="282081"/>
          <wp:effectExtent l="0" t="0" r="0" b="3810"/>
          <wp:docPr id="610192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547" cy="286418"/>
                  </a:xfrm>
                  <a:prstGeom prst="rect">
                    <a:avLst/>
                  </a:prstGeom>
                  <a:noFill/>
                  <a:ln>
                    <a:noFill/>
                  </a:ln>
                </pic:spPr>
              </pic:pic>
            </a:graphicData>
          </a:graphic>
        </wp:inline>
      </w:drawing>
    </w:r>
    <w:r>
      <w:t xml:space="preserve">             </w:t>
    </w:r>
    <w:r>
      <w:tab/>
      <w:t xml:space="preserve">                                          </w:t>
    </w:r>
    <w:r w:rsidRPr="00611BA1">
      <w:rPr>
        <w:noProof/>
      </w:rPr>
      <w:drawing>
        <wp:inline distT="0" distB="0" distL="0" distR="0" wp14:anchorId="375C24C8" wp14:editId="64FBD2DD">
          <wp:extent cx="790807" cy="469900"/>
          <wp:effectExtent l="0" t="0" r="9525" b="6350"/>
          <wp:docPr id="16861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3260" cy="471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919"/>
    <w:multiLevelType w:val="multilevel"/>
    <w:tmpl w:val="5A8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5442"/>
    <w:multiLevelType w:val="hybridMultilevel"/>
    <w:tmpl w:val="7284C13C"/>
    <w:lvl w:ilvl="0" w:tplc="A5D0C322">
      <w:start w:val="1"/>
      <w:numFmt w:val="decimal"/>
      <w:lvlText w:val="%1."/>
      <w:lvlJc w:val="left"/>
      <w:pPr>
        <w:ind w:left="360" w:hanging="360"/>
      </w:pPr>
      <w:rPr>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4C3C3C"/>
    <w:multiLevelType w:val="multilevel"/>
    <w:tmpl w:val="0B0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1982"/>
    <w:multiLevelType w:val="hybridMultilevel"/>
    <w:tmpl w:val="3DC8803C"/>
    <w:lvl w:ilvl="0" w:tplc="40CA06BE">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7494C"/>
    <w:multiLevelType w:val="hybridMultilevel"/>
    <w:tmpl w:val="4F22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82902"/>
    <w:multiLevelType w:val="multilevel"/>
    <w:tmpl w:val="C46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7100A"/>
    <w:multiLevelType w:val="hybridMultilevel"/>
    <w:tmpl w:val="1136B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242B4"/>
    <w:multiLevelType w:val="multilevel"/>
    <w:tmpl w:val="556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167FD"/>
    <w:multiLevelType w:val="multilevel"/>
    <w:tmpl w:val="5E5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839F6"/>
    <w:multiLevelType w:val="multilevel"/>
    <w:tmpl w:val="8D70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345C5"/>
    <w:multiLevelType w:val="multilevel"/>
    <w:tmpl w:val="CB5658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007C6"/>
    <w:multiLevelType w:val="multilevel"/>
    <w:tmpl w:val="C67E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650"/>
    <w:multiLevelType w:val="multilevel"/>
    <w:tmpl w:val="DB82C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686877"/>
    <w:multiLevelType w:val="multilevel"/>
    <w:tmpl w:val="B0F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416F5"/>
    <w:multiLevelType w:val="multilevel"/>
    <w:tmpl w:val="CFD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E29AA"/>
    <w:multiLevelType w:val="multilevel"/>
    <w:tmpl w:val="2326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929784">
    <w:abstractNumId w:val="5"/>
  </w:num>
  <w:num w:numId="2" w16cid:durableId="2094009604">
    <w:abstractNumId w:val="0"/>
  </w:num>
  <w:num w:numId="3" w16cid:durableId="1812406816">
    <w:abstractNumId w:val="2"/>
  </w:num>
  <w:num w:numId="4" w16cid:durableId="1463112047">
    <w:abstractNumId w:val="13"/>
  </w:num>
  <w:num w:numId="5" w16cid:durableId="891885256">
    <w:abstractNumId w:val="7"/>
  </w:num>
  <w:num w:numId="6" w16cid:durableId="1343514766">
    <w:abstractNumId w:val="8"/>
  </w:num>
  <w:num w:numId="7" w16cid:durableId="889266820">
    <w:abstractNumId w:val="15"/>
  </w:num>
  <w:num w:numId="8" w16cid:durableId="745608342">
    <w:abstractNumId w:val="14"/>
  </w:num>
  <w:num w:numId="9" w16cid:durableId="604845386">
    <w:abstractNumId w:val="6"/>
  </w:num>
  <w:num w:numId="10" w16cid:durableId="266616238">
    <w:abstractNumId w:val="1"/>
  </w:num>
  <w:num w:numId="11" w16cid:durableId="52968058">
    <w:abstractNumId w:val="3"/>
  </w:num>
  <w:num w:numId="12" w16cid:durableId="158615371">
    <w:abstractNumId w:val="11"/>
  </w:num>
  <w:num w:numId="13" w16cid:durableId="855776220">
    <w:abstractNumId w:val="10"/>
  </w:num>
  <w:num w:numId="14" w16cid:durableId="1716813473">
    <w:abstractNumId w:val="12"/>
  </w:num>
  <w:num w:numId="15" w16cid:durableId="1629312989">
    <w:abstractNumId w:val="4"/>
  </w:num>
  <w:num w:numId="16" w16cid:durableId="4285065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64"/>
    <w:rsid w:val="00056F8E"/>
    <w:rsid w:val="00080167"/>
    <w:rsid w:val="000C25D5"/>
    <w:rsid w:val="00232D8D"/>
    <w:rsid w:val="002453A4"/>
    <w:rsid w:val="002758B9"/>
    <w:rsid w:val="003D391F"/>
    <w:rsid w:val="004A0DA3"/>
    <w:rsid w:val="00611BA1"/>
    <w:rsid w:val="0067286E"/>
    <w:rsid w:val="00704914"/>
    <w:rsid w:val="00751215"/>
    <w:rsid w:val="00917AF5"/>
    <w:rsid w:val="00B55FDC"/>
    <w:rsid w:val="00C53FAC"/>
    <w:rsid w:val="00C8791D"/>
    <w:rsid w:val="00D53A8C"/>
    <w:rsid w:val="00DA6C14"/>
    <w:rsid w:val="00E82138"/>
    <w:rsid w:val="00F93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3EC90"/>
  <w15:chartTrackingRefBased/>
  <w15:docId w15:val="{1772F2A2-475F-495E-A6BE-CB8BFFCC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3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3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3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3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464"/>
    <w:rPr>
      <w:rFonts w:eastAsiaTheme="majorEastAsia" w:cstheme="majorBidi"/>
      <w:color w:val="272727" w:themeColor="text1" w:themeTint="D8"/>
    </w:rPr>
  </w:style>
  <w:style w:type="paragraph" w:styleId="Title">
    <w:name w:val="Title"/>
    <w:basedOn w:val="Normal"/>
    <w:next w:val="Normal"/>
    <w:link w:val="TitleChar"/>
    <w:uiPriority w:val="10"/>
    <w:qFormat/>
    <w:rsid w:val="00F93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464"/>
    <w:pPr>
      <w:spacing w:before="160"/>
      <w:jc w:val="center"/>
    </w:pPr>
    <w:rPr>
      <w:i/>
      <w:iCs/>
      <w:color w:val="404040" w:themeColor="text1" w:themeTint="BF"/>
    </w:rPr>
  </w:style>
  <w:style w:type="character" w:customStyle="1" w:styleId="QuoteChar">
    <w:name w:val="Quote Char"/>
    <w:basedOn w:val="DefaultParagraphFont"/>
    <w:link w:val="Quote"/>
    <w:uiPriority w:val="29"/>
    <w:rsid w:val="00F93464"/>
    <w:rPr>
      <w:i/>
      <w:iCs/>
      <w:color w:val="404040" w:themeColor="text1" w:themeTint="BF"/>
    </w:rPr>
  </w:style>
  <w:style w:type="paragraph" w:styleId="ListParagraph">
    <w:name w:val="List Paragraph"/>
    <w:basedOn w:val="Normal"/>
    <w:uiPriority w:val="34"/>
    <w:qFormat/>
    <w:rsid w:val="00F93464"/>
    <w:pPr>
      <w:ind w:left="720"/>
      <w:contextualSpacing/>
    </w:pPr>
  </w:style>
  <w:style w:type="character" w:styleId="IntenseEmphasis">
    <w:name w:val="Intense Emphasis"/>
    <w:basedOn w:val="DefaultParagraphFont"/>
    <w:uiPriority w:val="21"/>
    <w:qFormat/>
    <w:rsid w:val="00F93464"/>
    <w:rPr>
      <w:i/>
      <w:iCs/>
      <w:color w:val="2F5496" w:themeColor="accent1" w:themeShade="BF"/>
    </w:rPr>
  </w:style>
  <w:style w:type="paragraph" w:styleId="IntenseQuote">
    <w:name w:val="Intense Quote"/>
    <w:basedOn w:val="Normal"/>
    <w:next w:val="Normal"/>
    <w:link w:val="IntenseQuoteChar"/>
    <w:uiPriority w:val="30"/>
    <w:qFormat/>
    <w:rsid w:val="00F93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464"/>
    <w:rPr>
      <w:i/>
      <w:iCs/>
      <w:color w:val="2F5496" w:themeColor="accent1" w:themeShade="BF"/>
    </w:rPr>
  </w:style>
  <w:style w:type="character" w:styleId="IntenseReference">
    <w:name w:val="Intense Reference"/>
    <w:basedOn w:val="DefaultParagraphFont"/>
    <w:uiPriority w:val="32"/>
    <w:qFormat/>
    <w:rsid w:val="00F93464"/>
    <w:rPr>
      <w:b/>
      <w:bCs/>
      <w:smallCaps/>
      <w:color w:val="2F5496" w:themeColor="accent1" w:themeShade="BF"/>
      <w:spacing w:val="5"/>
    </w:rPr>
  </w:style>
  <w:style w:type="character" w:styleId="Hyperlink">
    <w:name w:val="Hyperlink"/>
    <w:basedOn w:val="DefaultParagraphFont"/>
    <w:uiPriority w:val="99"/>
    <w:unhideWhenUsed/>
    <w:rsid w:val="000C25D5"/>
    <w:rPr>
      <w:color w:val="0563C1" w:themeColor="hyperlink"/>
      <w:u w:val="single"/>
    </w:rPr>
  </w:style>
  <w:style w:type="character" w:styleId="UnresolvedMention">
    <w:name w:val="Unresolved Mention"/>
    <w:basedOn w:val="DefaultParagraphFont"/>
    <w:uiPriority w:val="99"/>
    <w:semiHidden/>
    <w:unhideWhenUsed/>
    <w:rsid w:val="000C25D5"/>
    <w:rPr>
      <w:color w:val="605E5C"/>
      <w:shd w:val="clear" w:color="auto" w:fill="E1DFDD"/>
    </w:rPr>
  </w:style>
  <w:style w:type="table" w:styleId="GridTable4-Accent5">
    <w:name w:val="Grid Table 4 Accent 5"/>
    <w:basedOn w:val="TableNormal"/>
    <w:uiPriority w:val="49"/>
    <w:rsid w:val="00DA6C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056F8E"/>
    <w:rPr>
      <w:rFonts w:ascii="Times New Roman" w:hAnsi="Times New Roman" w:cs="Times New Roman"/>
    </w:rPr>
  </w:style>
  <w:style w:type="paragraph" w:styleId="TOCHeading">
    <w:name w:val="TOC Heading"/>
    <w:basedOn w:val="Heading1"/>
    <w:next w:val="Normal"/>
    <w:uiPriority w:val="39"/>
    <w:unhideWhenUsed/>
    <w:qFormat/>
    <w:rsid w:val="00E8213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82138"/>
    <w:pPr>
      <w:spacing w:after="100"/>
    </w:pPr>
  </w:style>
  <w:style w:type="paragraph" w:styleId="TOC2">
    <w:name w:val="toc 2"/>
    <w:basedOn w:val="Normal"/>
    <w:next w:val="Normal"/>
    <w:autoRedefine/>
    <w:uiPriority w:val="39"/>
    <w:unhideWhenUsed/>
    <w:rsid w:val="00E82138"/>
    <w:pPr>
      <w:spacing w:after="100"/>
      <w:ind w:left="240"/>
    </w:pPr>
  </w:style>
  <w:style w:type="paragraph" w:styleId="Header">
    <w:name w:val="header"/>
    <w:basedOn w:val="Normal"/>
    <w:link w:val="HeaderChar"/>
    <w:uiPriority w:val="99"/>
    <w:unhideWhenUsed/>
    <w:rsid w:val="00E82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138"/>
  </w:style>
  <w:style w:type="paragraph" w:styleId="Footer">
    <w:name w:val="footer"/>
    <w:basedOn w:val="Normal"/>
    <w:link w:val="FooterChar"/>
    <w:uiPriority w:val="99"/>
    <w:unhideWhenUsed/>
    <w:rsid w:val="00E82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138"/>
  </w:style>
  <w:style w:type="paragraph" w:styleId="Caption">
    <w:name w:val="caption"/>
    <w:basedOn w:val="Normal"/>
    <w:next w:val="Normal"/>
    <w:uiPriority w:val="35"/>
    <w:unhideWhenUsed/>
    <w:qFormat/>
    <w:rsid w:val="00E821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023801">
      <w:bodyDiv w:val="1"/>
      <w:marLeft w:val="0"/>
      <w:marRight w:val="0"/>
      <w:marTop w:val="0"/>
      <w:marBottom w:val="0"/>
      <w:divBdr>
        <w:top w:val="none" w:sz="0" w:space="0" w:color="auto"/>
        <w:left w:val="none" w:sz="0" w:space="0" w:color="auto"/>
        <w:bottom w:val="none" w:sz="0" w:space="0" w:color="auto"/>
        <w:right w:val="none" w:sz="0" w:space="0" w:color="auto"/>
      </w:divBdr>
    </w:div>
    <w:div w:id="357049092">
      <w:bodyDiv w:val="1"/>
      <w:marLeft w:val="0"/>
      <w:marRight w:val="0"/>
      <w:marTop w:val="0"/>
      <w:marBottom w:val="0"/>
      <w:divBdr>
        <w:top w:val="none" w:sz="0" w:space="0" w:color="auto"/>
        <w:left w:val="none" w:sz="0" w:space="0" w:color="auto"/>
        <w:bottom w:val="none" w:sz="0" w:space="0" w:color="auto"/>
        <w:right w:val="none" w:sz="0" w:space="0" w:color="auto"/>
      </w:divBdr>
    </w:div>
    <w:div w:id="359010384">
      <w:bodyDiv w:val="1"/>
      <w:marLeft w:val="0"/>
      <w:marRight w:val="0"/>
      <w:marTop w:val="0"/>
      <w:marBottom w:val="0"/>
      <w:divBdr>
        <w:top w:val="none" w:sz="0" w:space="0" w:color="auto"/>
        <w:left w:val="none" w:sz="0" w:space="0" w:color="auto"/>
        <w:bottom w:val="none" w:sz="0" w:space="0" w:color="auto"/>
        <w:right w:val="none" w:sz="0" w:space="0" w:color="auto"/>
      </w:divBdr>
    </w:div>
    <w:div w:id="482738404">
      <w:bodyDiv w:val="1"/>
      <w:marLeft w:val="0"/>
      <w:marRight w:val="0"/>
      <w:marTop w:val="0"/>
      <w:marBottom w:val="0"/>
      <w:divBdr>
        <w:top w:val="none" w:sz="0" w:space="0" w:color="auto"/>
        <w:left w:val="none" w:sz="0" w:space="0" w:color="auto"/>
        <w:bottom w:val="none" w:sz="0" w:space="0" w:color="auto"/>
        <w:right w:val="none" w:sz="0" w:space="0" w:color="auto"/>
      </w:divBdr>
    </w:div>
    <w:div w:id="552155636">
      <w:bodyDiv w:val="1"/>
      <w:marLeft w:val="0"/>
      <w:marRight w:val="0"/>
      <w:marTop w:val="0"/>
      <w:marBottom w:val="0"/>
      <w:divBdr>
        <w:top w:val="none" w:sz="0" w:space="0" w:color="auto"/>
        <w:left w:val="none" w:sz="0" w:space="0" w:color="auto"/>
        <w:bottom w:val="none" w:sz="0" w:space="0" w:color="auto"/>
        <w:right w:val="none" w:sz="0" w:space="0" w:color="auto"/>
      </w:divBdr>
    </w:div>
    <w:div w:id="575432390">
      <w:bodyDiv w:val="1"/>
      <w:marLeft w:val="0"/>
      <w:marRight w:val="0"/>
      <w:marTop w:val="0"/>
      <w:marBottom w:val="0"/>
      <w:divBdr>
        <w:top w:val="none" w:sz="0" w:space="0" w:color="auto"/>
        <w:left w:val="none" w:sz="0" w:space="0" w:color="auto"/>
        <w:bottom w:val="none" w:sz="0" w:space="0" w:color="auto"/>
        <w:right w:val="none" w:sz="0" w:space="0" w:color="auto"/>
      </w:divBdr>
    </w:div>
    <w:div w:id="721176861">
      <w:bodyDiv w:val="1"/>
      <w:marLeft w:val="0"/>
      <w:marRight w:val="0"/>
      <w:marTop w:val="0"/>
      <w:marBottom w:val="0"/>
      <w:divBdr>
        <w:top w:val="none" w:sz="0" w:space="0" w:color="auto"/>
        <w:left w:val="none" w:sz="0" w:space="0" w:color="auto"/>
        <w:bottom w:val="none" w:sz="0" w:space="0" w:color="auto"/>
        <w:right w:val="none" w:sz="0" w:space="0" w:color="auto"/>
      </w:divBdr>
    </w:div>
    <w:div w:id="741680736">
      <w:bodyDiv w:val="1"/>
      <w:marLeft w:val="0"/>
      <w:marRight w:val="0"/>
      <w:marTop w:val="0"/>
      <w:marBottom w:val="0"/>
      <w:divBdr>
        <w:top w:val="none" w:sz="0" w:space="0" w:color="auto"/>
        <w:left w:val="none" w:sz="0" w:space="0" w:color="auto"/>
        <w:bottom w:val="none" w:sz="0" w:space="0" w:color="auto"/>
        <w:right w:val="none" w:sz="0" w:space="0" w:color="auto"/>
      </w:divBdr>
    </w:div>
    <w:div w:id="958529549">
      <w:bodyDiv w:val="1"/>
      <w:marLeft w:val="0"/>
      <w:marRight w:val="0"/>
      <w:marTop w:val="0"/>
      <w:marBottom w:val="0"/>
      <w:divBdr>
        <w:top w:val="none" w:sz="0" w:space="0" w:color="auto"/>
        <w:left w:val="none" w:sz="0" w:space="0" w:color="auto"/>
        <w:bottom w:val="none" w:sz="0" w:space="0" w:color="auto"/>
        <w:right w:val="none" w:sz="0" w:space="0" w:color="auto"/>
      </w:divBdr>
    </w:div>
    <w:div w:id="1065176344">
      <w:bodyDiv w:val="1"/>
      <w:marLeft w:val="0"/>
      <w:marRight w:val="0"/>
      <w:marTop w:val="0"/>
      <w:marBottom w:val="0"/>
      <w:divBdr>
        <w:top w:val="none" w:sz="0" w:space="0" w:color="auto"/>
        <w:left w:val="none" w:sz="0" w:space="0" w:color="auto"/>
        <w:bottom w:val="none" w:sz="0" w:space="0" w:color="auto"/>
        <w:right w:val="none" w:sz="0" w:space="0" w:color="auto"/>
      </w:divBdr>
    </w:div>
    <w:div w:id="1347752929">
      <w:bodyDiv w:val="1"/>
      <w:marLeft w:val="0"/>
      <w:marRight w:val="0"/>
      <w:marTop w:val="0"/>
      <w:marBottom w:val="0"/>
      <w:divBdr>
        <w:top w:val="none" w:sz="0" w:space="0" w:color="auto"/>
        <w:left w:val="none" w:sz="0" w:space="0" w:color="auto"/>
        <w:bottom w:val="none" w:sz="0" w:space="0" w:color="auto"/>
        <w:right w:val="none" w:sz="0" w:space="0" w:color="auto"/>
      </w:divBdr>
      <w:divsChild>
        <w:div w:id="1402865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62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43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378018">
      <w:bodyDiv w:val="1"/>
      <w:marLeft w:val="0"/>
      <w:marRight w:val="0"/>
      <w:marTop w:val="0"/>
      <w:marBottom w:val="0"/>
      <w:divBdr>
        <w:top w:val="none" w:sz="0" w:space="0" w:color="auto"/>
        <w:left w:val="none" w:sz="0" w:space="0" w:color="auto"/>
        <w:bottom w:val="none" w:sz="0" w:space="0" w:color="auto"/>
        <w:right w:val="none" w:sz="0" w:space="0" w:color="auto"/>
      </w:divBdr>
    </w:div>
    <w:div w:id="1537348259">
      <w:bodyDiv w:val="1"/>
      <w:marLeft w:val="0"/>
      <w:marRight w:val="0"/>
      <w:marTop w:val="0"/>
      <w:marBottom w:val="0"/>
      <w:divBdr>
        <w:top w:val="none" w:sz="0" w:space="0" w:color="auto"/>
        <w:left w:val="none" w:sz="0" w:space="0" w:color="auto"/>
        <w:bottom w:val="none" w:sz="0" w:space="0" w:color="auto"/>
        <w:right w:val="none" w:sz="0" w:space="0" w:color="auto"/>
      </w:divBdr>
    </w:div>
    <w:div w:id="1570454989">
      <w:bodyDiv w:val="1"/>
      <w:marLeft w:val="0"/>
      <w:marRight w:val="0"/>
      <w:marTop w:val="0"/>
      <w:marBottom w:val="0"/>
      <w:divBdr>
        <w:top w:val="none" w:sz="0" w:space="0" w:color="auto"/>
        <w:left w:val="none" w:sz="0" w:space="0" w:color="auto"/>
        <w:bottom w:val="none" w:sz="0" w:space="0" w:color="auto"/>
        <w:right w:val="none" w:sz="0" w:space="0" w:color="auto"/>
      </w:divBdr>
    </w:div>
    <w:div w:id="1712460701">
      <w:bodyDiv w:val="1"/>
      <w:marLeft w:val="0"/>
      <w:marRight w:val="0"/>
      <w:marTop w:val="0"/>
      <w:marBottom w:val="0"/>
      <w:divBdr>
        <w:top w:val="none" w:sz="0" w:space="0" w:color="auto"/>
        <w:left w:val="none" w:sz="0" w:space="0" w:color="auto"/>
        <w:bottom w:val="none" w:sz="0" w:space="0" w:color="auto"/>
        <w:right w:val="none" w:sz="0" w:space="0" w:color="auto"/>
      </w:divBdr>
      <w:divsChild>
        <w:div w:id="15827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91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966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444359">
      <w:bodyDiv w:val="1"/>
      <w:marLeft w:val="0"/>
      <w:marRight w:val="0"/>
      <w:marTop w:val="0"/>
      <w:marBottom w:val="0"/>
      <w:divBdr>
        <w:top w:val="none" w:sz="0" w:space="0" w:color="auto"/>
        <w:left w:val="none" w:sz="0" w:space="0" w:color="auto"/>
        <w:bottom w:val="none" w:sz="0" w:space="0" w:color="auto"/>
        <w:right w:val="none" w:sz="0" w:space="0" w:color="auto"/>
      </w:divBdr>
    </w:div>
    <w:div w:id="1876232537">
      <w:bodyDiv w:val="1"/>
      <w:marLeft w:val="0"/>
      <w:marRight w:val="0"/>
      <w:marTop w:val="0"/>
      <w:marBottom w:val="0"/>
      <w:divBdr>
        <w:top w:val="none" w:sz="0" w:space="0" w:color="auto"/>
        <w:left w:val="none" w:sz="0" w:space="0" w:color="auto"/>
        <w:bottom w:val="none" w:sz="0" w:space="0" w:color="auto"/>
        <w:right w:val="none" w:sz="0" w:space="0" w:color="auto"/>
      </w:divBdr>
    </w:div>
    <w:div w:id="19069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drw-crypto-market-prediction/overview"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competitions/drw-crypto-market-prediction/data" TargetMode="External"/><Relationship Id="rId2" Type="http://schemas.openxmlformats.org/officeDocument/2006/relationships/numbering" Target="numbering.xml"/><Relationship Id="rId16" Type="http://schemas.openxmlformats.org/officeDocument/2006/relationships/hyperlink" Target="https://doi.org/10.2307/228634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45/3292500.3330701%20"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emf"/><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954E2-9407-42EC-8931-CC53027C6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Niaz</dc:creator>
  <cp:keywords/>
  <dc:description/>
  <cp:lastModifiedBy>Sima Niaz</cp:lastModifiedBy>
  <cp:revision>7</cp:revision>
  <dcterms:created xsi:type="dcterms:W3CDTF">2025-06-04T09:46:00Z</dcterms:created>
  <dcterms:modified xsi:type="dcterms:W3CDTF">2025-06-04T14:41:00Z</dcterms:modified>
</cp:coreProperties>
</file>