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When we deliver a react app to the client we generally delete the /node_modules directory.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So, for installing node-modules dependencies, we can use 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Command: npm install </w:t>
      </w:r>
    </w:p>
    <w:p>
      <w:pPr>
        <w:rPr>
          <w:rFonts w:hint="default" w:ascii="Comic Sans MS" w:hAnsi="Comic Sans MS" w:cs="Comic Sans MS"/>
        </w:rPr>
      </w:pPr>
      <w:bookmarkStart w:id="0" w:name="_GoBack"/>
      <w:bookmarkEnd w:id="0"/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** Note: we generally includes  node_modules/  directory inside  .gitignore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It helps to not push react code commits in github.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Applying bootstrap inside JSX</w:t>
      </w:r>
    </w:p>
    <w:p>
      <w:pPr>
        <w:rPr>
          <w:rFonts w:hint="default" w:ascii="Comic Sans MS" w:hAnsi="Comic Sans MS" w:cs="Comic Sans MS"/>
        </w:rPr>
      </w:pPr>
    </w:p>
    <w:p>
      <w:pPr>
        <w:numPr>
          <w:ilvl w:val="0"/>
          <w:numId w:val="1"/>
        </w:numPr>
        <w:ind w:left="720" w:hanging="360"/>
        <w:rPr>
          <w:rFonts w:hint="default" w:ascii="Comic Sans MS" w:hAnsi="Comic Sans MS" w:cs="Comic Sans MS"/>
          <w:u w:val="none"/>
        </w:rPr>
      </w:pPr>
      <w:r>
        <w:rPr>
          <w:rFonts w:hint="default" w:ascii="Comic Sans MS" w:hAnsi="Comic Sans MS" w:cs="Comic Sans MS"/>
          <w:rtl w:val="0"/>
        </w:rPr>
        <w:t>If your code has class=”classname” then changed into className=”{classname}”</w:t>
      </w:r>
    </w:p>
    <w:p>
      <w:pPr>
        <w:numPr>
          <w:ilvl w:val="0"/>
          <w:numId w:val="1"/>
        </w:numPr>
        <w:ind w:left="720" w:hanging="360"/>
        <w:rPr>
          <w:rFonts w:hint="default" w:ascii="Comic Sans MS" w:hAnsi="Comic Sans MS" w:cs="Comic Sans MS"/>
          <w:u w:val="none"/>
        </w:rPr>
      </w:pPr>
      <w:r>
        <w:rPr>
          <w:rFonts w:hint="default" w:ascii="Comic Sans MS" w:hAnsi="Comic Sans MS" w:cs="Comic Sans MS"/>
          <w:rtl w:val="0"/>
        </w:rPr>
        <w:t>Always close all tags even non-cling tags: img, input, br, hr, meta, etc.</w:t>
      </w:r>
    </w:p>
    <w:p>
      <w:pPr>
        <w:numPr>
          <w:ilvl w:val="0"/>
          <w:numId w:val="1"/>
        </w:numPr>
        <w:ind w:left="720" w:hanging="360"/>
        <w:rPr>
          <w:rFonts w:hint="default" w:ascii="Comic Sans MS" w:hAnsi="Comic Sans MS" w:cs="Comic Sans MS"/>
          <w:u w:val="none"/>
        </w:rPr>
      </w:pPr>
      <w:r>
        <w:rPr>
          <w:rFonts w:hint="default" w:ascii="Comic Sans MS" w:hAnsi="Comic Sans MS" w:cs="Comic Sans MS"/>
          <w:rtl w:val="0"/>
        </w:rPr>
        <w:t xml:space="preserve">For anchor tags &lt;a&gt; replace </w:t>
      </w:r>
      <w:r>
        <w:rPr>
          <w:rFonts w:hint="default" w:ascii="Comic Sans MS" w:hAnsi="Comic Sans MS" w:cs="Comic Sans MS"/>
          <w:b/>
          <w:rtl w:val="0"/>
        </w:rPr>
        <w:t xml:space="preserve">href="#" </w:t>
      </w:r>
      <w:r>
        <w:rPr>
          <w:rFonts w:hint="default" w:ascii="Comic Sans MS" w:hAnsi="Comic Sans MS" w:cs="Comic Sans MS"/>
          <w:rtl w:val="0"/>
        </w:rPr>
        <w:t xml:space="preserve">by </w:t>
      </w:r>
      <w:r>
        <w:rPr>
          <w:rFonts w:hint="default" w:ascii="Comic Sans MS" w:hAnsi="Comic Sans MS" w:cs="Comic Sans MS"/>
          <w:b/>
          <w:rtl w:val="0"/>
        </w:rPr>
        <w:t>href="/"</w:t>
      </w:r>
    </w:p>
    <w:p>
      <w:pPr>
        <w:ind w:left="720" w:firstLine="0"/>
        <w:rPr>
          <w:rFonts w:hint="default" w:ascii="Comic Sans MS" w:hAnsi="Comic Sans MS" w:cs="Comic Sans MS"/>
        </w:rPr>
      </w:pPr>
    </w:p>
    <w:p>
      <w:pPr>
        <w:ind w:left="720" w:firstLine="0"/>
        <w:rPr>
          <w:rFonts w:hint="default" w:ascii="Comic Sans MS" w:hAnsi="Comic Sans MS" w:cs="Comic Sans MS"/>
        </w:rPr>
      </w:pPr>
    </w:p>
    <w:p>
      <w:pPr>
        <w:ind w:left="0" w:firstLine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—--------------------------------------------------------------------------------------------------------------</w:t>
      </w:r>
    </w:p>
    <w:p>
      <w:pPr>
        <w:tabs>
          <w:tab w:val="left" w:pos="141"/>
        </w:tabs>
        <w:ind w:left="720" w:firstLine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REFERENCE VIDEOS:</w:t>
      </w:r>
    </w:p>
    <w:p>
      <w:pPr>
        <w:tabs>
          <w:tab w:val="left" w:pos="141"/>
        </w:tabs>
        <w:ind w:left="720" w:firstLine="0"/>
        <w:rPr>
          <w:rFonts w:hint="default" w:ascii="Comic Sans MS" w:hAnsi="Comic Sans MS" w:cs="Comic Sans MS"/>
        </w:rPr>
      </w:pPr>
    </w:p>
    <w:p>
      <w:pPr>
        <w:tabs>
          <w:tab w:val="left" w:pos="141"/>
        </w:tabs>
        <w:ind w:left="720" w:firstLine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"https://www.youtube.com/watch?v=JvC7aA24m4Q&amp;list=PLu0W_9lII9agx66oZnT6IyhcMIbUMNMdt&amp;index=4"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cs="Comic Sans MS"/>
          <w:color w:val="1155CC"/>
          <w:u w:val="single"/>
          <w:rtl w:val="0"/>
        </w:rPr>
        <w:t>https://www.youtube.com/watch?v=JvC7aA24m4Q&amp;list=PLu0W_9lII9agx66oZnT6IyhcMIbUMNMdt&amp;index=4</w:t>
      </w:r>
      <w:r>
        <w:rPr>
          <w:rFonts w:hint="default" w:ascii="Comic Sans MS" w:hAnsi="Comic Sans MS" w:cs="Comic Sans MS"/>
          <w:color w:val="1155CC"/>
          <w:u w:val="single"/>
          <w:rtl w:val="0"/>
        </w:rPr>
        <w:fldChar w:fldCharType="end"/>
      </w:r>
    </w:p>
    <w:p>
      <w:pPr>
        <w:tabs>
          <w:tab w:val="left" w:pos="141"/>
        </w:tabs>
        <w:ind w:left="720" w:firstLine="0"/>
        <w:rPr>
          <w:rFonts w:hint="default" w:ascii="Comic Sans MS" w:hAnsi="Comic Sans MS" w:cs="Comic Sans MS"/>
        </w:rPr>
      </w:pPr>
    </w:p>
    <w:p>
      <w:pPr>
        <w:tabs>
          <w:tab w:val="left" w:pos="141"/>
        </w:tabs>
        <w:ind w:left="720" w:firstLine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"https://www.youtube.com/watch?v=wa0IVAIqbo0&amp;list=PLu0W_9lII9agx66oZnT6IyhcMIbUMNMdt&amp;index=5"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cs="Comic Sans MS"/>
          <w:color w:val="1155CC"/>
          <w:u w:val="single"/>
          <w:rtl w:val="0"/>
        </w:rPr>
        <w:t>https://www.youtube.com/watch?v=wa0IVAIqbo0&amp;list=PLu0W_9lII9agx66oZnT6IyhcMIbUMNMdt&amp;index=5</w:t>
      </w:r>
      <w:r>
        <w:rPr>
          <w:rFonts w:hint="default" w:ascii="Comic Sans MS" w:hAnsi="Comic Sans MS" w:cs="Comic Sans MS"/>
          <w:color w:val="1155CC"/>
          <w:u w:val="single"/>
          <w:rtl w:val="0"/>
        </w:rPr>
        <w:fldChar w:fldCharType="end"/>
      </w:r>
    </w:p>
    <w:p>
      <w:pPr>
        <w:tabs>
          <w:tab w:val="left" w:pos="141"/>
        </w:tabs>
        <w:ind w:left="720" w:firstLine="0"/>
        <w:rPr>
          <w:rFonts w:hint="default" w:ascii="Comic Sans MS" w:hAnsi="Comic Sans MS" w:cs="Comic Sans MS"/>
        </w:rPr>
      </w:pPr>
    </w:p>
    <w:p>
      <w:pPr>
        <w:tabs>
          <w:tab w:val="left" w:pos="141"/>
        </w:tabs>
        <w:ind w:left="720" w:firstLine="0"/>
        <w:rPr>
          <w:rFonts w:hint="default" w:ascii="Comic Sans MS" w:hAnsi="Comic Sans MS" w:cs="Comic Sans MS"/>
        </w:rPr>
      </w:pPr>
    </w:p>
    <w:p>
      <w:pPr>
        <w:tabs>
          <w:tab w:val="left" w:pos="141"/>
        </w:tabs>
        <w:ind w:left="0" w:firstLine="0"/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sectPr>
      <w:pgSz w:w="11909" w:h="16834"/>
      <w:pgMar w:top="1440" w:right="1440" w:bottom="1440" w:left="141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61F6A"/>
    <w:multiLevelType w:val="multilevel"/>
    <w:tmpl w:val="F7F61F6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B78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2023-08-10T17:43:59Z</dcterms:created>
  <dc:creator>wadmin</dc:creator>
  <cp:lastModifiedBy>wadmin</cp:lastModifiedBy>
  <dcterms:modified xsi:type="dcterms:W3CDTF">2023-08-10T17:44:10Z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