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HAKAT é</w:t>
            </w:r>
          </w:p>
          <w:p>
            <w:pPr>
              <w:spacing w:after="40" w:line="264"/>
            </w:pPr>
            <w:r>
              <w:rPr>
                <w:rFonts w:ascii="Calibri" w:cs="Calibri" w:eastAsia="Calibri" w:hAnsi="Calibri"/>
                <w:b w:val="false"/>
                <w:bCs w:val="false"/>
                <w:color w:val="14201D"/>
                <w:sz w:val="19"/>
                <w:szCs w:val="19"/>
              </w:rPr>
              <w:t xml:space="preserve">A HAKAT é uma plataforma tecnológica de intermediação que põe em contacto quem precisa de transporte com motoristas independentes. Neste serviço, a HAKAT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HAKAT</w:t>
            </w:r>
          </w:p>
          <w:p>
            <w:pPr>
              <w:spacing w:after="40" w:line="264"/>
            </w:pPr>
            <w:r>
              <w:rPr>
                <w:rFonts w:ascii="Calibri" w:cs="Calibri" w:eastAsia="Calibri" w:hAnsi="Calibri"/>
                <w:b w:val="false"/>
                <w:bCs w:val="false"/>
                <w:color w:val="14201D"/>
                <w:sz w:val="19"/>
                <w:szCs w:val="19"/>
              </w:rPr>
              <w:t xml:space="preserve">HAKAT hanesan plataforma teknolojia intermediasaun nian ne’ebé liga ema ne’ebé presiza transporte ho motorista independente sira. Iha servisu ida-ne’e, HAKAT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HAKAT is</w:t>
            </w:r>
          </w:p>
          <w:p>
            <w:pPr>
              <w:spacing w:after="40" w:line="264"/>
            </w:pPr>
            <w:r>
              <w:rPr>
                <w:rFonts w:ascii="Calibri" w:cs="Calibri" w:eastAsia="Calibri" w:hAnsi="Calibri"/>
                <w:b w:val="false"/>
                <w:bCs w:val="false"/>
                <w:color w:val="14201D"/>
                <w:sz w:val="19"/>
                <w:szCs w:val="19"/>
              </w:rPr>
              <w:t xml:space="preserve">HAKAT is an intermediation technology platform that connects people who need transport with independent drivers. In this service, HAKAT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HAKAT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HAKAT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HAKAT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HAKAT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HAKAT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HAKAT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HAKAT atua exclusivamente como intermediária: o transporte é um acordo direto entre quem pede e o motorista, e a HAKAT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HAKAT hala’o de’it knaar intermediária: transporte ne’e akordu direta entre ema ne’ebé husu no motorista, no HAKAT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HAKAT acts solely as an intermediary: the transport is a direct agreement between the requester and the driver, and HAKAT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Pode cancelar sem qualquer consequência antes de haver motorista e até 2 minutos depois de o motorista aceitar a viagem. O cancelamento feito depois disso é um cancelamento tardio: o motorista já vem a caminho e perde tempo e combustível. Ao 3.º cancelamento tardio em 7 dias, a aplicação avisa-o; ao 5.º, os seus pedidos ficam suspensos durante 24 horas, mantendo-se a conta, o histórico e o botão de socorro. Como o pagamento é em dinheiro, não há multas. O cancelamento reiterado para além disto pode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sira. Ita bele kansela la ho konsekuénsia ida antes iha motorista no to’o minutu 2 depois motorista simu viajen. Halo kanselamentu depoizde ida-ne’e mak kanselamentu tarde: motorista iha dalan mai ona no lakon nia tempu no kombustível. Iha kanselamentu tarde da-3 iha loron 7 nia laran, aplikasaun sei fó avizu; iha da-5, ita-nia pedidu sira suspensu durante oras 24, maibé konta, istóriku no butaun ajuda kontinua. Tanba selu ho osan, la iha multa. Kansela beibeik liu ida-ne’e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Cancellations. You may cancel without any consequence before a driver is assigned and up to 2 minutes after the driver accepts the ride. A cancellation after that is a late cancellation: the driver is already on the way and loses time and fuel. At the 3rd late cancellation within 7 days, the application warns you; at the 5th, your requests are suspended for 24 hours, while your account, history and SOS button remain available. As payment is in cash, there are no fines. Repeated cancellation beyond this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HAKAT atua exclusivamente como plataforma tecnológica de intermediação. O transporte é executado pelo motorista, com veículo próprio e sob a sua exclusiva responsabilidade, não assumindo a HAKAT,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HAKAT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HAKAT hala’o de’it knaar hanesan plataforma teknolojia intermediasaun nian. Transporte rasik motorista mak hala’o, ho nia veíkulu rasik no iha nia responsabilidade eskluziva; iha relasaun ida-ne’e HAKAT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HAKAT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HAKAT acts solely as an intermediation technology platform. The transport is carried out by the driver, with their own vehicle and under their own exclusive responsibility; in this relationship HAKAT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HAKAT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2026-10-10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2026-10-10T11:41:18.118Z</dcterms:created>
  <dcterms:modified xsi:type="dcterms:W3CDTF">2026-10-10T11:41:18.119Z</dcterms:modified>
</cp:coreProperties>
</file>

<file path=docProps/custom.xml><?xml version="1.0" encoding="utf-8"?>
<Properties xmlns="http://schemas.openxmlformats.org/officeDocument/2006/custom-properties" xmlns:vt="http://schemas.openxmlformats.org/officeDocument/2006/docPropsVTypes"/>
</file>