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1D" w:rsidRDefault="00250B1D" w:rsidP="00250B1D">
      <w:pPr>
        <w:pStyle w:val="normal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Financial Dashboard for CRED Creation Using Power BI and Excel</w:t>
      </w:r>
    </w:p>
    <w:p w:rsidR="00250B1D" w:rsidRDefault="00250B1D" w:rsidP="00250B1D">
      <w:pPr>
        <w:pStyle w:val="normal0"/>
        <w:rPr>
          <w:b/>
          <w:color w:val="000000"/>
          <w:sz w:val="26"/>
          <w:szCs w:val="26"/>
        </w:rPr>
      </w:pPr>
    </w:p>
    <w:p w:rsidR="00EF1AD4" w:rsidRDefault="00EF1AD4" w:rsidP="00250B1D">
      <w:pPr>
        <w:pStyle w:val="normal0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drawing>
          <wp:inline distT="0" distB="0" distL="0" distR="0">
            <wp:extent cx="8229600" cy="4652614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5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D4" w:rsidRDefault="00EF1AD4" w:rsidP="00250B1D">
      <w:pPr>
        <w:pStyle w:val="normal0"/>
        <w:rPr>
          <w:b/>
          <w:color w:val="000000"/>
          <w:sz w:val="26"/>
          <w:szCs w:val="26"/>
        </w:rPr>
      </w:pPr>
    </w:p>
    <w:p w:rsidR="001E47C0" w:rsidRDefault="00250B1D" w:rsidP="00250B1D">
      <w:pPr>
        <w:pStyle w:val="normal0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Based on Data of year 2023 related to revenue, operational and marketing expenses, employee cost and profits provided from your side we have created a Dashboard showing </w:t>
      </w:r>
      <w:r w:rsidR="001E47C0">
        <w:rPr>
          <w:color w:val="000000"/>
          <w:sz w:val="24"/>
          <w:szCs w:val="26"/>
        </w:rPr>
        <w:t>below parameters</w:t>
      </w:r>
    </w:p>
    <w:p w:rsidR="001E47C0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lastRenderedPageBreak/>
        <w:t>A</w:t>
      </w:r>
      <w:r w:rsidR="00250B1D">
        <w:rPr>
          <w:color w:val="000000"/>
          <w:sz w:val="24"/>
          <w:szCs w:val="26"/>
        </w:rPr>
        <w:t xml:space="preserve">verage of Revenue margin, Expense and Revenue </w:t>
      </w:r>
      <w:r w:rsidR="00DD5992">
        <w:rPr>
          <w:color w:val="000000"/>
          <w:sz w:val="24"/>
          <w:szCs w:val="26"/>
        </w:rPr>
        <w:br/>
      </w:r>
      <w:r w:rsidR="00DD5992">
        <w:rPr>
          <w:noProof/>
          <w:color w:val="000000"/>
          <w:sz w:val="24"/>
          <w:szCs w:val="26"/>
        </w:rPr>
        <w:drawing>
          <wp:inline distT="0" distB="0" distL="0" distR="0">
            <wp:extent cx="1584325" cy="925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C0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Average of Total Expense </w:t>
      </w:r>
      <w:r w:rsidR="00DD5992">
        <w:rPr>
          <w:color w:val="000000"/>
          <w:sz w:val="24"/>
          <w:szCs w:val="26"/>
        </w:rPr>
        <w:br/>
      </w:r>
      <w:r w:rsidR="00DD5992">
        <w:rPr>
          <w:noProof/>
          <w:color w:val="000000"/>
          <w:sz w:val="24"/>
          <w:szCs w:val="26"/>
        </w:rPr>
        <w:drawing>
          <wp:inline distT="0" distB="0" distL="0" distR="0">
            <wp:extent cx="1584325" cy="744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C0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 xml:space="preserve">Average of Revenue </w:t>
      </w:r>
      <w:r w:rsidR="00DD5992">
        <w:rPr>
          <w:color w:val="000000"/>
          <w:sz w:val="24"/>
          <w:szCs w:val="26"/>
        </w:rPr>
        <w:br/>
      </w:r>
      <w:r w:rsidR="00DD5992">
        <w:rPr>
          <w:noProof/>
          <w:color w:val="000000"/>
          <w:sz w:val="24"/>
          <w:szCs w:val="26"/>
        </w:rPr>
        <w:drawing>
          <wp:inline distT="0" distB="0" distL="0" distR="0">
            <wp:extent cx="1552575" cy="771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C0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Line Chart of Monthly Revenue and Profit</w:t>
      </w:r>
      <w:r w:rsidR="00EF1AD4">
        <w:rPr>
          <w:color w:val="000000"/>
          <w:sz w:val="24"/>
          <w:szCs w:val="26"/>
        </w:rPr>
        <w:br/>
      </w:r>
      <w:r w:rsidR="00EF1AD4">
        <w:rPr>
          <w:noProof/>
          <w:color w:val="000000"/>
          <w:sz w:val="24"/>
          <w:szCs w:val="26"/>
        </w:rPr>
        <w:drawing>
          <wp:inline distT="0" distB="0" distL="0" distR="0">
            <wp:extent cx="4061460" cy="232854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1D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lastRenderedPageBreak/>
        <w:t xml:space="preserve">Donut chart of total </w:t>
      </w:r>
      <w:r w:rsidR="00250B1D">
        <w:rPr>
          <w:color w:val="000000"/>
          <w:sz w:val="24"/>
          <w:szCs w:val="26"/>
        </w:rPr>
        <w:t xml:space="preserve">revenue and </w:t>
      </w:r>
      <w:r>
        <w:rPr>
          <w:color w:val="000000"/>
          <w:sz w:val="24"/>
          <w:szCs w:val="26"/>
        </w:rPr>
        <w:t xml:space="preserve">total </w:t>
      </w:r>
      <w:r w:rsidR="00250B1D">
        <w:rPr>
          <w:color w:val="000000"/>
          <w:sz w:val="24"/>
          <w:szCs w:val="26"/>
        </w:rPr>
        <w:t>expense</w:t>
      </w:r>
      <w:r w:rsidR="00EF1AD4">
        <w:rPr>
          <w:color w:val="000000"/>
          <w:sz w:val="24"/>
          <w:szCs w:val="26"/>
        </w:rPr>
        <w:br/>
      </w:r>
      <w:r w:rsidR="00EF1AD4">
        <w:rPr>
          <w:noProof/>
          <w:color w:val="000000"/>
          <w:sz w:val="24"/>
          <w:szCs w:val="26"/>
        </w:rPr>
        <w:drawing>
          <wp:inline distT="0" distB="0" distL="0" distR="0">
            <wp:extent cx="2924175" cy="2317750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C0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Stacked bar chart with details of monthly expenses</w:t>
      </w:r>
      <w:r w:rsidR="00EF1AD4">
        <w:rPr>
          <w:color w:val="000000"/>
          <w:sz w:val="24"/>
          <w:szCs w:val="26"/>
        </w:rPr>
        <w:br/>
      </w:r>
      <w:r w:rsidR="00EF1AD4">
        <w:rPr>
          <w:noProof/>
          <w:color w:val="000000"/>
          <w:sz w:val="24"/>
          <w:szCs w:val="26"/>
        </w:rPr>
        <w:drawing>
          <wp:inline distT="0" distB="0" distL="0" distR="0">
            <wp:extent cx="4093845" cy="2477135"/>
            <wp:effectExtent l="19050" t="0" r="190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C0" w:rsidRPr="00250B1D" w:rsidRDefault="001E47C0" w:rsidP="001E47C0">
      <w:pPr>
        <w:pStyle w:val="normal0"/>
        <w:numPr>
          <w:ilvl w:val="0"/>
          <w:numId w:val="5"/>
        </w:numPr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lastRenderedPageBreak/>
        <w:t>Stacked area chart with all details, revenue, operating expense, marketing expense and employee expense</w:t>
      </w:r>
      <w:r w:rsidR="00EF1AD4">
        <w:rPr>
          <w:color w:val="000000"/>
          <w:sz w:val="24"/>
          <w:szCs w:val="26"/>
        </w:rPr>
        <w:br/>
      </w:r>
      <w:r w:rsidR="00EF1AD4">
        <w:rPr>
          <w:noProof/>
          <w:color w:val="000000"/>
          <w:sz w:val="24"/>
          <w:szCs w:val="26"/>
        </w:rPr>
        <w:drawing>
          <wp:inline distT="0" distB="0" distL="0" distR="0">
            <wp:extent cx="4433570" cy="2477135"/>
            <wp:effectExtent l="19050" t="0" r="508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7C0" w:rsidRPr="00250B1D" w:rsidSect="00974771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4DBD"/>
    <w:multiLevelType w:val="hybridMultilevel"/>
    <w:tmpl w:val="2E9E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D4BA6"/>
    <w:multiLevelType w:val="hybridMultilevel"/>
    <w:tmpl w:val="CA86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39C"/>
    <w:multiLevelType w:val="multilevel"/>
    <w:tmpl w:val="5F12BD8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41523807"/>
    <w:multiLevelType w:val="hybridMultilevel"/>
    <w:tmpl w:val="F6AE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E1D10"/>
    <w:multiLevelType w:val="hybridMultilevel"/>
    <w:tmpl w:val="2594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2C82"/>
    <w:rsid w:val="00130376"/>
    <w:rsid w:val="00193FE6"/>
    <w:rsid w:val="001A402D"/>
    <w:rsid w:val="001E47C0"/>
    <w:rsid w:val="00250B1D"/>
    <w:rsid w:val="003E214E"/>
    <w:rsid w:val="00424D1A"/>
    <w:rsid w:val="00584008"/>
    <w:rsid w:val="00974771"/>
    <w:rsid w:val="00B42C82"/>
    <w:rsid w:val="00C40AB3"/>
    <w:rsid w:val="00D13BF5"/>
    <w:rsid w:val="00DD5992"/>
    <w:rsid w:val="00EF1AD4"/>
    <w:rsid w:val="00F8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4008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2024-10-22T16:48:00Z</dcterms:created>
  <dcterms:modified xsi:type="dcterms:W3CDTF">2024-11-09T12:14:00Z</dcterms:modified>
</cp:coreProperties>
</file>