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D60D" w14:textId="29F88381" w:rsidR="0086083F" w:rsidRPr="00C018CE" w:rsidRDefault="0086083F">
      <w:pPr>
        <w:rPr>
          <w:rFonts w:ascii="Times New Roman" w:hAnsi="Times New Roman" w:cs="Times New Roman"/>
        </w:rPr>
      </w:pPr>
      <w:r w:rsidRPr="00C018CE">
        <w:rPr>
          <w:rFonts w:ascii="Times New Roman" w:hAnsi="Times New Roman" w:cs="Times New Roman"/>
        </w:rPr>
        <w:t>Microservice and Spring Boot</w:t>
      </w:r>
    </w:p>
    <w:p w14:paraId="3A96858B" w14:textId="0357BB74" w:rsidR="00C018CE" w:rsidRDefault="003D2AFB">
      <w:pPr>
        <w:rPr>
          <w:rFonts w:ascii="Times New Roman" w:hAnsi="Times New Roman" w:cs="Times New Roman"/>
        </w:rPr>
      </w:pPr>
      <w:r w:rsidRPr="00C018CE">
        <w:rPr>
          <w:rFonts w:ascii="Times New Roman" w:hAnsi="Times New Roman" w:cs="Times New Roman"/>
        </w:rPr>
        <w:t>While implementing</w:t>
      </w:r>
      <w:r w:rsidR="0086083F" w:rsidRPr="00C018CE">
        <w:rPr>
          <w:rFonts w:ascii="Times New Roman" w:hAnsi="Times New Roman" w:cs="Times New Roman"/>
        </w:rPr>
        <w:t xml:space="preserve"> the project, we </w:t>
      </w:r>
      <w:r w:rsidR="00A27B04" w:rsidRPr="00C018CE">
        <w:rPr>
          <w:rFonts w:ascii="Times New Roman" w:hAnsi="Times New Roman" w:cs="Times New Roman"/>
        </w:rPr>
        <w:t>had</w:t>
      </w:r>
      <w:r w:rsidR="0086083F" w:rsidRPr="00C018CE">
        <w:rPr>
          <w:rFonts w:ascii="Times New Roman" w:hAnsi="Times New Roman" w:cs="Times New Roman"/>
        </w:rPr>
        <w:t xml:space="preserve"> to deal with multiple applications </w:t>
      </w:r>
      <w:r w:rsidRPr="00C018CE">
        <w:rPr>
          <w:rFonts w:ascii="Times New Roman" w:hAnsi="Times New Roman" w:cs="Times New Roman"/>
        </w:rPr>
        <w:t xml:space="preserve">that </w:t>
      </w:r>
      <w:r w:rsidRPr="00C018CE">
        <w:rPr>
          <w:rFonts w:ascii="Times New Roman" w:hAnsi="Times New Roman" w:cs="Times New Roman"/>
        </w:rPr>
        <w:t xml:space="preserve">can be written in different programming </w:t>
      </w:r>
      <w:r w:rsidR="00A27B04" w:rsidRPr="00C018CE">
        <w:rPr>
          <w:rFonts w:ascii="Times New Roman" w:hAnsi="Times New Roman" w:cs="Times New Roman"/>
        </w:rPr>
        <w:t>languages and</w:t>
      </w:r>
      <w:r w:rsidRPr="00C018CE">
        <w:rPr>
          <w:rFonts w:ascii="Times New Roman" w:hAnsi="Times New Roman" w:cs="Times New Roman"/>
        </w:rPr>
        <w:t xml:space="preserve"> use different data storage technologies.</w:t>
      </w:r>
      <w:r w:rsidR="00A27B04" w:rsidRPr="00C018CE">
        <w:rPr>
          <w:rFonts w:ascii="Times New Roman" w:hAnsi="Times New Roman" w:cs="Times New Roman"/>
        </w:rPr>
        <w:t xml:space="preserve"> </w:t>
      </w:r>
      <w:r w:rsidR="00A27B04" w:rsidRPr="00C018CE">
        <w:rPr>
          <w:rFonts w:ascii="Times New Roman" w:hAnsi="Times New Roman" w:cs="Times New Roman"/>
        </w:rPr>
        <w:t xml:space="preserve">The </w:t>
      </w:r>
      <w:r w:rsidR="008959D6" w:rsidRPr="008959D6">
        <w:rPr>
          <w:rFonts w:ascii="Times New Roman" w:hAnsi="Times New Roman" w:cs="Times New Roman"/>
        </w:rPr>
        <w:t xml:space="preserve">Microservices </w:t>
      </w:r>
      <w:r w:rsidR="008959D6">
        <w:rPr>
          <w:rFonts w:ascii="Times New Roman" w:hAnsi="Times New Roman" w:cs="Times New Roman"/>
        </w:rPr>
        <w:t xml:space="preserve">as an architecture style </w:t>
      </w:r>
      <w:r w:rsidR="008959D6" w:rsidRPr="008959D6">
        <w:rPr>
          <w:rFonts w:ascii="Times New Roman" w:hAnsi="Times New Roman" w:cs="Times New Roman"/>
        </w:rPr>
        <w:t>can deploy application modules independently, perform different management operations on different modules, and generate small services for different modules. Each functional element can eventually become a functional unit that can be replaced and upgraded independently, and each small service communicates with each other through HTTP</w:t>
      </w:r>
      <w:sdt>
        <w:sdtPr>
          <w:rPr>
            <w:rFonts w:ascii="Times New Roman" w:hAnsi="Times New Roman" w:cs="Times New Roman"/>
          </w:rPr>
          <w:id w:val="2040550214"/>
          <w:citation/>
        </w:sdtPr>
        <w:sdtContent>
          <w:r w:rsidR="003D0DAE">
            <w:rPr>
              <w:rFonts w:ascii="Times New Roman" w:hAnsi="Times New Roman" w:cs="Times New Roman"/>
            </w:rPr>
            <w:fldChar w:fldCharType="begin"/>
          </w:r>
          <w:r w:rsidR="003D0DAE">
            <w:rPr>
              <w:rFonts w:ascii="Times New Roman" w:hAnsi="Times New Roman" w:cs="Times New Roman"/>
            </w:rPr>
            <w:instrText xml:space="preserve"> CITATION Lew14 \l 1033 </w:instrText>
          </w:r>
          <w:r w:rsidR="003D0DAE">
            <w:rPr>
              <w:rFonts w:ascii="Times New Roman" w:hAnsi="Times New Roman" w:cs="Times New Roman"/>
            </w:rPr>
            <w:fldChar w:fldCharType="separate"/>
          </w:r>
          <w:r w:rsidR="003D0DAE">
            <w:rPr>
              <w:rFonts w:ascii="Times New Roman" w:hAnsi="Times New Roman" w:cs="Times New Roman"/>
              <w:noProof/>
            </w:rPr>
            <w:t xml:space="preserve"> </w:t>
          </w:r>
          <w:r w:rsidR="003D0DAE" w:rsidRPr="003D0DAE">
            <w:rPr>
              <w:rFonts w:ascii="Times New Roman" w:hAnsi="Times New Roman" w:cs="Times New Roman"/>
              <w:noProof/>
            </w:rPr>
            <w:t>[1]</w:t>
          </w:r>
          <w:r w:rsidR="003D0DAE">
            <w:rPr>
              <w:rFonts w:ascii="Times New Roman" w:hAnsi="Times New Roman" w:cs="Times New Roman"/>
            </w:rPr>
            <w:fldChar w:fldCharType="end"/>
          </w:r>
        </w:sdtContent>
      </w:sdt>
      <w:r w:rsidR="00A27B04" w:rsidRPr="00C018CE">
        <w:rPr>
          <w:rFonts w:ascii="Times New Roman" w:hAnsi="Times New Roman" w:cs="Times New Roman"/>
        </w:rPr>
        <w:t>.</w:t>
      </w:r>
      <w:r w:rsidR="00A27B04" w:rsidRPr="00C018CE">
        <w:rPr>
          <w:rFonts w:ascii="Times New Roman" w:hAnsi="Times New Roman" w:cs="Times New Roman"/>
        </w:rPr>
        <w:t xml:space="preserve"> </w:t>
      </w:r>
      <w:r w:rsidR="008959D6">
        <w:rPr>
          <w:rFonts w:ascii="Times New Roman" w:hAnsi="Times New Roman" w:cs="Times New Roman"/>
        </w:rPr>
        <w:t xml:space="preserve"> </w:t>
      </w:r>
    </w:p>
    <w:p w14:paraId="57BF03DE" w14:textId="2F697B60" w:rsidR="008959D6" w:rsidRDefault="008959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programming with Spring Boot, we </w:t>
      </w:r>
      <w:r w:rsidR="00A446D6">
        <w:rPr>
          <w:rFonts w:ascii="Times New Roman" w:hAnsi="Times New Roman" w:cs="Times New Roman"/>
        </w:rPr>
        <w:t xml:space="preserve">can </w:t>
      </w:r>
      <w:r>
        <w:rPr>
          <w:rFonts w:ascii="Times New Roman" w:hAnsi="Times New Roman" w:cs="Times New Roman"/>
        </w:rPr>
        <w:t xml:space="preserve">easily </w:t>
      </w:r>
      <w:r w:rsidR="00A446D6" w:rsidRPr="00A446D6">
        <w:rPr>
          <w:rFonts w:ascii="Times New Roman" w:hAnsi="Times New Roman" w:cs="Times New Roman"/>
        </w:rPr>
        <w:t xml:space="preserve">create standalone Spring projects </w:t>
      </w:r>
      <w:r w:rsidR="00A446D6">
        <w:rPr>
          <w:rFonts w:ascii="Times New Roman" w:hAnsi="Times New Roman" w:cs="Times New Roman"/>
        </w:rPr>
        <w:t xml:space="preserve">that </w:t>
      </w:r>
      <w:r w:rsidR="00A446D6" w:rsidRPr="00A446D6">
        <w:rPr>
          <w:rFonts w:ascii="Times New Roman" w:hAnsi="Times New Roman" w:cs="Times New Roman"/>
        </w:rPr>
        <w:t>generate independent units of microservice functionality</w:t>
      </w:r>
      <w:r w:rsidR="00A446D6" w:rsidRPr="00A446D6">
        <w:rPr>
          <w:rFonts w:ascii="Times New Roman" w:hAnsi="Times New Roman" w:cs="Times New Roman"/>
        </w:rPr>
        <w:t xml:space="preserve"> </w:t>
      </w:r>
      <w:r w:rsidR="00A446D6" w:rsidRPr="00A446D6">
        <w:rPr>
          <w:rFonts w:ascii="Times New Roman" w:hAnsi="Times New Roman" w:cs="Times New Roman"/>
        </w:rPr>
        <w:t>and integrate with mainstream frameworks</w:t>
      </w:r>
      <w:r w:rsidR="00A446D6">
        <w:rPr>
          <w:rFonts w:ascii="Times New Roman" w:hAnsi="Times New Roman" w:cs="Times New Roman"/>
        </w:rPr>
        <w:t>.</w:t>
      </w:r>
    </w:p>
    <w:p w14:paraId="7CAECE90" w14:textId="59376F75" w:rsidR="00A446D6" w:rsidRDefault="00A446D6">
      <w:pPr>
        <w:rPr>
          <w:rFonts w:ascii="Times New Roman" w:hAnsi="Times New Roman" w:cs="Times New Roman"/>
        </w:rPr>
      </w:pPr>
    </w:p>
    <w:p w14:paraId="3EBBD32A" w14:textId="46A0CF2B" w:rsidR="00A446D6" w:rsidRDefault="00A446D6">
      <w:pPr>
        <w:rPr>
          <w:rFonts w:ascii="Times New Roman" w:hAnsi="Times New Roman" w:cs="Times New Roman"/>
        </w:rPr>
      </w:pPr>
    </w:p>
    <w:p w14:paraId="007CDB30" w14:textId="6CBA2045" w:rsidR="00A446D6" w:rsidRDefault="005A1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Python-Spring Boot (Java) Communication</w:t>
      </w:r>
    </w:p>
    <w:p w14:paraId="0EE81D36" w14:textId="3B74E2E4" w:rsidR="005A19F0" w:rsidRDefault="005A19F0">
      <w:pPr>
        <w:rPr>
          <w:rFonts w:ascii="Times New Roman" w:hAnsi="Times New Roman" w:cs="Times New Roman"/>
        </w:rPr>
      </w:pPr>
    </w:p>
    <w:p w14:paraId="0E3106FE" w14:textId="6E99510C" w:rsidR="005A19F0" w:rsidRDefault="005A1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API</w:t>
      </w:r>
    </w:p>
    <w:p w14:paraId="5A6BA482" w14:textId="5D1CE4C1" w:rsidR="00A446D6" w:rsidRDefault="00A44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Redis</w:t>
      </w:r>
    </w:p>
    <w:p w14:paraId="358F1A4A" w14:textId="4DF06724" w:rsidR="00A446D6" w:rsidRDefault="00A446D6">
      <w:pPr>
        <w:rPr>
          <w:rFonts w:ascii="Times New Roman" w:hAnsi="Times New Roman" w:cs="Times New Roman"/>
        </w:rPr>
      </w:pPr>
    </w:p>
    <w:p w14:paraId="1AB1BD40" w14:textId="2FB60CAE" w:rsidR="00A446D6" w:rsidRDefault="00A446D6">
      <w:pPr>
        <w:rPr>
          <w:rFonts w:ascii="Times New Roman" w:hAnsi="Times New Roman" w:cs="Times New Roman"/>
        </w:rPr>
      </w:pPr>
    </w:p>
    <w:p w14:paraId="76112D2C" w14:textId="0BFEF982" w:rsidR="00A446D6" w:rsidRDefault="00A446D6">
      <w:pPr>
        <w:rPr>
          <w:rFonts w:ascii="Times New Roman" w:hAnsi="Times New Roman" w:cs="Times New Roman"/>
        </w:rPr>
      </w:pPr>
    </w:p>
    <w:p w14:paraId="4FB6A1E7" w14:textId="2C6E052B" w:rsidR="00A446D6" w:rsidRDefault="00A446D6">
      <w:pPr>
        <w:rPr>
          <w:rFonts w:ascii="Times New Roman" w:hAnsi="Times New Roman" w:cs="Times New Roman"/>
        </w:rPr>
      </w:pPr>
    </w:p>
    <w:p w14:paraId="13C90BD4" w14:textId="3B7378B6" w:rsidR="00A446D6" w:rsidRDefault="00A44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MongoDB </w:t>
      </w:r>
      <w:r w:rsidR="005A19F0">
        <w:rPr>
          <w:rFonts w:ascii="Times New Roman" w:hAnsi="Times New Roman" w:cs="Times New Roman"/>
        </w:rPr>
        <w:t>with spark connector</w:t>
      </w:r>
    </w:p>
    <w:p w14:paraId="7FC8FEF9" w14:textId="5CEA9BC1" w:rsidR="005A19F0" w:rsidRDefault="005A19F0">
      <w:pPr>
        <w:rPr>
          <w:rFonts w:ascii="Times New Roman" w:hAnsi="Times New Roman" w:cs="Times New Roman"/>
        </w:rPr>
      </w:pPr>
    </w:p>
    <w:p w14:paraId="2F661A59" w14:textId="7B0D9CFF" w:rsidR="005A19F0" w:rsidRDefault="005A19F0">
      <w:pPr>
        <w:rPr>
          <w:rFonts w:ascii="Times New Roman" w:hAnsi="Times New Roman" w:cs="Times New Roman"/>
        </w:rPr>
      </w:pPr>
    </w:p>
    <w:p w14:paraId="544CEC94" w14:textId="7761157F" w:rsidR="005A19F0" w:rsidRDefault="005A19F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Cosine Similarity Spark implementation</w:t>
      </w:r>
    </w:p>
    <w:p w14:paraId="4613DCDA" w14:textId="671FCBA8" w:rsidR="003D0DAE" w:rsidRDefault="003D0DAE">
      <w:pPr>
        <w:rPr>
          <w:rFonts w:ascii="Times New Roman" w:hAnsi="Times New Roman" w:cs="Times New Roman"/>
        </w:rPr>
      </w:pPr>
    </w:p>
    <w:p w14:paraId="49D4DFDF" w14:textId="069D40D0" w:rsidR="003D0DAE" w:rsidRDefault="003D0DAE">
      <w:pPr>
        <w:rPr>
          <w:rFonts w:ascii="Times New Roman" w:hAnsi="Times New Roman" w:cs="Times New Roman"/>
        </w:rPr>
      </w:pPr>
    </w:p>
    <w:p w14:paraId="59CC1406" w14:textId="05290752" w:rsidR="003D0DAE" w:rsidRDefault="003D0DAE">
      <w:pPr>
        <w:rPr>
          <w:rFonts w:ascii="Times New Roman" w:hAnsi="Times New Roman" w:cs="Times New Roman"/>
        </w:rPr>
      </w:pPr>
    </w:p>
    <w:p w14:paraId="120A7FCD" w14:textId="37D598FD" w:rsidR="003D0DAE" w:rsidRDefault="003D0DAE">
      <w:pPr>
        <w:rPr>
          <w:rFonts w:ascii="Times New Roman" w:hAnsi="Times New Roman" w:cs="Times New Roman"/>
        </w:rPr>
      </w:pPr>
    </w:p>
    <w:p w14:paraId="185B009F" w14:textId="76339E03" w:rsidR="003D0DAE" w:rsidRDefault="003D0DAE">
      <w:pPr>
        <w:rPr>
          <w:rFonts w:ascii="Times New Roman" w:hAnsi="Times New Roman" w:cs="Times New Roman"/>
        </w:rPr>
      </w:pPr>
    </w:p>
    <w:p w14:paraId="3541D985" w14:textId="3A4283AE" w:rsidR="003D0DAE" w:rsidRDefault="003D0DAE">
      <w:pPr>
        <w:rPr>
          <w:rFonts w:ascii="Times New Roman" w:hAnsi="Times New Roman" w:cs="Times New Roman"/>
        </w:rPr>
      </w:pPr>
    </w:p>
    <w:p w14:paraId="24C2852D" w14:textId="557BD674" w:rsidR="003D0DAE" w:rsidRDefault="003D0DAE">
      <w:pPr>
        <w:rPr>
          <w:rFonts w:ascii="Times New Roman" w:hAnsi="Times New Roman" w:cs="Times New Roman"/>
        </w:rPr>
      </w:pPr>
    </w:p>
    <w:p w14:paraId="0ADF0872" w14:textId="2953AAE6" w:rsidR="003D0DAE" w:rsidRDefault="003D0DAE">
      <w:pPr>
        <w:rPr>
          <w:rFonts w:ascii="Times New Roman" w:hAnsi="Times New Roman" w:cs="Times New Roman"/>
        </w:rPr>
      </w:pPr>
    </w:p>
    <w:p w14:paraId="09CFF6DA" w14:textId="0A3DACA4" w:rsidR="003D0DAE" w:rsidRDefault="003D0DAE">
      <w:pPr>
        <w:rPr>
          <w:rFonts w:ascii="Times New Roman" w:hAnsi="Times New Roman" w:cs="Times New Roman"/>
        </w:rPr>
      </w:pPr>
    </w:p>
    <w:p w14:paraId="7B14BFD4" w14:textId="66102751" w:rsidR="003D0DAE" w:rsidRDefault="003D0DAE">
      <w:pPr>
        <w:rPr>
          <w:rFonts w:ascii="Times New Roman" w:hAnsi="Times New Roman" w:cs="Times New Roman"/>
        </w:rPr>
      </w:pPr>
    </w:p>
    <w:p w14:paraId="14C13FA5" w14:textId="54B36206" w:rsidR="003D0DAE" w:rsidRDefault="003D0DAE">
      <w:pPr>
        <w:rPr>
          <w:rFonts w:ascii="Times New Roman" w:hAnsi="Times New Roman" w:cs="Times New Roman"/>
        </w:rPr>
      </w:pPr>
    </w:p>
    <w:p w14:paraId="00C46C28" w14:textId="0A75E432" w:rsidR="003D0DAE" w:rsidRDefault="003D0DAE">
      <w:pPr>
        <w:rPr>
          <w:rFonts w:ascii="Times New Roman" w:hAnsi="Times New Roman" w:cs="Times New Roman"/>
        </w:rPr>
      </w:pPr>
    </w:p>
    <w:p w14:paraId="67C00557" w14:textId="4C99C245" w:rsidR="003D0DAE" w:rsidRDefault="003D0DAE">
      <w:pPr>
        <w:rPr>
          <w:rFonts w:ascii="Times New Roman" w:hAnsi="Times New Roman" w:cs="Times New Roman"/>
        </w:rPr>
      </w:pPr>
    </w:p>
    <w:p w14:paraId="41BEA330" w14:textId="49874546" w:rsidR="003D0DAE" w:rsidRDefault="003D0DAE">
      <w:pPr>
        <w:rPr>
          <w:rFonts w:ascii="Times New Roman" w:hAnsi="Times New Roman" w:cs="Times New Roman"/>
        </w:rPr>
      </w:pPr>
    </w:p>
    <w:p w14:paraId="65796A4A" w14:textId="7DEF8D3E" w:rsidR="003D0DAE" w:rsidRDefault="003D0DAE">
      <w:pPr>
        <w:rPr>
          <w:rFonts w:ascii="Times New Roman" w:hAnsi="Times New Roman" w:cs="Times New Roman"/>
        </w:rPr>
      </w:pPr>
    </w:p>
    <w:p w14:paraId="6A0A8718" w14:textId="30EDA26C" w:rsidR="003D0DAE" w:rsidRDefault="003D0DAE">
      <w:pPr>
        <w:rPr>
          <w:rFonts w:ascii="Times New Roman" w:hAnsi="Times New Roman" w:cs="Times New Roman"/>
        </w:rPr>
      </w:pPr>
    </w:p>
    <w:p w14:paraId="277CE8FF" w14:textId="7E03375B" w:rsidR="003D0DAE" w:rsidRDefault="003D0DAE">
      <w:pPr>
        <w:rPr>
          <w:rFonts w:ascii="Times New Roman" w:hAnsi="Times New Roman" w:cs="Times New Roman"/>
        </w:rPr>
      </w:pPr>
    </w:p>
    <w:p w14:paraId="5C6F8B27" w14:textId="3E3A42FD" w:rsidR="003D0DAE" w:rsidRDefault="003D0DAE">
      <w:pPr>
        <w:rPr>
          <w:rFonts w:ascii="Times New Roman" w:hAnsi="Times New Roman" w:cs="Times New Roman"/>
        </w:rPr>
      </w:pPr>
    </w:p>
    <w:p w14:paraId="5C28CC5C" w14:textId="2434C735" w:rsidR="003D0DAE" w:rsidRDefault="003D0DAE">
      <w:pPr>
        <w:rPr>
          <w:rFonts w:ascii="Times New Roman" w:hAnsi="Times New Roman" w:cs="Times New Roman"/>
        </w:rPr>
      </w:pPr>
    </w:p>
    <w:p w14:paraId="17CAF14E" w14:textId="5F9807E3" w:rsidR="003D0DAE" w:rsidRDefault="003D0DAE">
      <w:pPr>
        <w:rPr>
          <w:rFonts w:ascii="Times New Roman" w:hAnsi="Times New Roman" w:cs="Times New Roman"/>
        </w:rPr>
      </w:pPr>
    </w:p>
    <w:p w14:paraId="66738566" w14:textId="78D19682" w:rsidR="003D0DAE" w:rsidRDefault="003D0DAE">
      <w:pPr>
        <w:rPr>
          <w:rFonts w:ascii="Times New Roman" w:hAnsi="Times New Roman" w:cs="Times New Roman"/>
        </w:rPr>
      </w:pPr>
    </w:p>
    <w:p w14:paraId="1B87EE1E" w14:textId="48C6B629" w:rsidR="003D0DAE" w:rsidRDefault="003D0DAE">
      <w:pPr>
        <w:rPr>
          <w:rFonts w:ascii="Times New Roman" w:hAnsi="Times New Roman" w:cs="Times New Roman"/>
        </w:rPr>
      </w:pPr>
    </w:p>
    <w:p w14:paraId="0A4724C1" w14:textId="6659BC21" w:rsidR="003D0DAE" w:rsidRDefault="003D0DAE">
      <w:pPr>
        <w:rPr>
          <w:rFonts w:ascii="Times New Roman" w:hAnsi="Times New Roman" w:cs="Times New Roman"/>
        </w:rPr>
      </w:pPr>
    </w:p>
    <w:p w14:paraId="1B932AC9" w14:textId="77DD30F7" w:rsidR="003D0DAE" w:rsidRDefault="003D0DAE">
      <w:pPr>
        <w:rPr>
          <w:rFonts w:ascii="Times New Roman" w:hAnsi="Times New Roman" w:cs="Times New Roman"/>
        </w:rPr>
      </w:pPr>
    </w:p>
    <w:p w14:paraId="7BAC6CA9" w14:textId="20D19631" w:rsidR="003D0DAE" w:rsidRDefault="003D0DAE">
      <w:pPr>
        <w:rPr>
          <w:rFonts w:ascii="Times New Roman" w:hAnsi="Times New Roman" w:cs="Times New Roman"/>
        </w:rPr>
      </w:pPr>
    </w:p>
    <w:p w14:paraId="237BA6F3" w14:textId="59C08740" w:rsidR="003D0DAE" w:rsidRDefault="003D0DAE">
      <w:pPr>
        <w:rPr>
          <w:rFonts w:ascii="Times New Roman" w:hAnsi="Times New Roman" w:cs="Times New Roman"/>
        </w:rPr>
      </w:pPr>
    </w:p>
    <w:p w14:paraId="4A118D52" w14:textId="1E677249" w:rsidR="003D0DAE" w:rsidRDefault="003D0DAE">
      <w:pPr>
        <w:rPr>
          <w:rFonts w:ascii="Times New Roman" w:hAnsi="Times New Roman" w:cs="Times New Roman"/>
        </w:rPr>
      </w:pPr>
    </w:p>
    <w:p w14:paraId="019818CA" w14:textId="42FBAEB0" w:rsidR="003D0DAE" w:rsidRDefault="003D0DAE">
      <w:pPr>
        <w:rPr>
          <w:rFonts w:ascii="Times New Roman" w:hAnsi="Times New Roman" w:cs="Times New Roman"/>
        </w:rPr>
      </w:pPr>
    </w:p>
    <w:p w14:paraId="4C695D58" w14:textId="012EE23F" w:rsidR="003D0DAE" w:rsidRDefault="003D0DAE">
      <w:pPr>
        <w:rPr>
          <w:rFonts w:ascii="Times New Roman" w:hAnsi="Times New Roman" w:cs="Times New Roman"/>
        </w:rPr>
      </w:pPr>
    </w:p>
    <w:p w14:paraId="7EAA463A" w14:textId="655519E1" w:rsidR="003D0DAE" w:rsidRDefault="003D0DAE">
      <w:pPr>
        <w:rPr>
          <w:rFonts w:ascii="Times New Roman" w:hAnsi="Times New Roman" w:cs="Times New Roman"/>
        </w:rPr>
      </w:pPr>
    </w:p>
    <w:p w14:paraId="0CCEA708" w14:textId="6EEA8CA9" w:rsidR="003D0DAE" w:rsidRDefault="003D0DAE">
      <w:pPr>
        <w:rPr>
          <w:rFonts w:ascii="Times New Roman" w:hAnsi="Times New Roman" w:cs="Times New Roman"/>
        </w:rPr>
      </w:pPr>
    </w:p>
    <w:p w14:paraId="3723166C" w14:textId="581FFDC8" w:rsidR="003D0DAE" w:rsidRDefault="003D0DAE">
      <w:pPr>
        <w:rPr>
          <w:rFonts w:ascii="Times New Roman" w:hAnsi="Times New Roman" w:cs="Times New Roman"/>
        </w:rPr>
      </w:pPr>
    </w:p>
    <w:p w14:paraId="5E57C59C" w14:textId="6844D759" w:rsidR="003D0DAE" w:rsidRDefault="003D0DAE">
      <w:pPr>
        <w:rPr>
          <w:rFonts w:ascii="Times New Roman" w:hAnsi="Times New Roman" w:cs="Times New Roman"/>
        </w:rPr>
      </w:pPr>
    </w:p>
    <w:p w14:paraId="34065DD4" w14:textId="734A6874" w:rsidR="003D0DAE" w:rsidRDefault="003D0DAE">
      <w:pPr>
        <w:rPr>
          <w:rFonts w:ascii="Times New Roman" w:hAnsi="Times New Roman" w:cs="Times New Roman"/>
        </w:rPr>
      </w:pPr>
    </w:p>
    <w:p w14:paraId="08960D33" w14:textId="7F851618" w:rsidR="003D0DAE" w:rsidRDefault="003D0DAE">
      <w:pPr>
        <w:rPr>
          <w:rFonts w:ascii="Times New Roman" w:hAnsi="Times New Roman" w:cs="Times New Roman"/>
        </w:rPr>
      </w:pPr>
    </w:p>
    <w:p w14:paraId="2FAD9C3E" w14:textId="324FC460" w:rsidR="003D0DAE" w:rsidRDefault="003D0DAE">
      <w:pPr>
        <w:rPr>
          <w:rFonts w:ascii="Times New Roman" w:hAnsi="Times New Roman" w:cs="Times New Roman"/>
        </w:rPr>
      </w:pPr>
    </w:p>
    <w:p w14:paraId="392D6626" w14:textId="1DB4A064" w:rsidR="003D0DAE" w:rsidRDefault="003D0DAE">
      <w:pPr>
        <w:rPr>
          <w:rFonts w:ascii="Times New Roman" w:hAnsi="Times New Roman" w:cs="Times New Roman"/>
        </w:rPr>
      </w:pPr>
    </w:p>
    <w:p w14:paraId="282D7E06" w14:textId="4A900A02" w:rsidR="00091C7F" w:rsidRDefault="00091C7F">
      <w:pPr>
        <w:rPr>
          <w:rFonts w:ascii="Times New Roman" w:hAnsi="Times New Roman" w:cs="Times New Roman"/>
        </w:rPr>
      </w:pPr>
    </w:p>
    <w:p w14:paraId="4188E338" w14:textId="77777777" w:rsidR="00E32C41" w:rsidRDefault="00091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624871" wp14:editId="0AA1ED6F">
            <wp:extent cx="5478780" cy="3550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D35E" w14:textId="77777777" w:rsidR="00017C1B" w:rsidRDefault="00017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66FF1F" wp14:editId="4B64A2DB">
            <wp:extent cx="5478780" cy="2849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C86B" w14:textId="1B7A2BB1" w:rsidR="00091C7F" w:rsidRDefault="00017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5B8FFF" wp14:editId="757E6A53">
            <wp:extent cx="5486400" cy="3177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E1095E7" wp14:editId="2ADDD67C">
            <wp:extent cx="5478780" cy="34823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C7F">
        <w:rPr>
          <w:rFonts w:ascii="Times New Roman" w:hAnsi="Times New Roman" w:cs="Times New Roman"/>
        </w:rPr>
        <w:br w:type="page"/>
      </w:r>
    </w:p>
    <w:p w14:paraId="3274EC0A" w14:textId="77777777" w:rsidR="003D0DAE" w:rsidRPr="00C018CE" w:rsidRDefault="003D0DAE">
      <w:pPr>
        <w:rPr>
          <w:rFonts w:ascii="Times New Roman" w:hAnsi="Times New Roman" w:cs="Times New Roman"/>
        </w:rPr>
      </w:pPr>
    </w:p>
    <w:sdt>
      <w:sdtPr>
        <w:id w:val="-91407847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</w:sdtEndPr>
      <w:sdtContent>
        <w:p w14:paraId="3B8E0149" w14:textId="2EB4AFA3" w:rsidR="00C018CE" w:rsidRDefault="00C018C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14B7F09" w14:textId="77777777" w:rsidR="00C018CE" w:rsidRDefault="00C018C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318"/>
              </w:tblGrid>
              <w:tr w:rsidR="00C018CE" w14:paraId="1EF93977" w14:textId="77777777">
                <w:trPr>
                  <w:divId w:val="109158069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2B4B31" w14:textId="2386B146" w:rsidR="00C018CE" w:rsidRDefault="00C018C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F05BAA" w14:textId="77777777" w:rsidR="00C018CE" w:rsidRDefault="00C018C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Lewis and M. Fowler, "Microservices," 25 March 2014. [Online]. Available: https://martinfowler.com/articles/microservices.html. [Accessed 16 April 2022].</w:t>
                    </w:r>
                  </w:p>
                </w:tc>
              </w:tr>
            </w:tbl>
            <w:p w14:paraId="5A1E4041" w14:textId="77777777" w:rsidR="00C018CE" w:rsidRDefault="00C018CE">
              <w:pPr>
                <w:divId w:val="1091580691"/>
                <w:rPr>
                  <w:rFonts w:eastAsia="Times New Roman"/>
                  <w:noProof/>
                </w:rPr>
              </w:pPr>
            </w:p>
            <w:p w14:paraId="51D4148D" w14:textId="0446E465" w:rsidR="00C018CE" w:rsidRDefault="00C018C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563C36" w14:textId="584DC54A" w:rsidR="0086083F" w:rsidRPr="00C018CE" w:rsidRDefault="0086083F">
      <w:pPr>
        <w:rPr>
          <w:rFonts w:ascii="Times New Roman" w:hAnsi="Times New Roman" w:cs="Times New Roman"/>
        </w:rPr>
      </w:pPr>
    </w:p>
    <w:sectPr w:rsidR="0086083F" w:rsidRPr="00C018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3F"/>
    <w:rsid w:val="00017C1B"/>
    <w:rsid w:val="00091C7F"/>
    <w:rsid w:val="003D0DAE"/>
    <w:rsid w:val="003D2AFB"/>
    <w:rsid w:val="005323DC"/>
    <w:rsid w:val="005A19F0"/>
    <w:rsid w:val="0086083F"/>
    <w:rsid w:val="008959D6"/>
    <w:rsid w:val="00A27B04"/>
    <w:rsid w:val="00A446D6"/>
    <w:rsid w:val="00C018CE"/>
    <w:rsid w:val="00E3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A80E"/>
  <w15:chartTrackingRefBased/>
  <w15:docId w15:val="{6C4651F7-6886-42E5-A003-B2E1D9B7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C01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Lew14</b:Tag>
    <b:SourceType>DocumentFromInternetSite</b:SourceType>
    <b:Guid>{1DB02986-F1C6-4E9D-880C-79ECDE8A4100}</b:Guid>
    <b:Title>Microservices</b:Title>
    <b:Year>2014</b:Year>
    <b:Author>
      <b:Author>
        <b:NameList>
          <b:Person>
            <b:Last>Lewis</b:Last>
            <b:First>James</b:First>
          </b:Person>
          <b:Person>
            <b:Last>Fowler</b:Last>
            <b:First>Martin</b:First>
          </b:Person>
        </b:NameList>
      </b:Author>
    </b:Author>
    <b:Month>March</b:Month>
    <b:Day>25</b:Day>
    <b:YearAccessed>2022</b:YearAccessed>
    <b:MonthAccessed>April</b:MonthAccessed>
    <b:DayAccessed>16</b:DayAccessed>
    <b:URL>https://martinfowler.com/articles/microservices.html</b:URL>
    <b:RefOrder>1</b:RefOrder>
  </b:Source>
</b:Sources>
</file>

<file path=customXml/itemProps1.xml><?xml version="1.0" encoding="utf-8"?>
<ds:datastoreItem xmlns:ds="http://schemas.openxmlformats.org/officeDocument/2006/customXml" ds:itemID="{019B1C52-6C8B-488A-887A-3E0D0DEA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Yuan</dc:creator>
  <cp:keywords/>
  <dc:description/>
  <cp:lastModifiedBy>Ma Yuan</cp:lastModifiedBy>
  <cp:revision>1</cp:revision>
  <dcterms:created xsi:type="dcterms:W3CDTF">2022-04-28T12:05:00Z</dcterms:created>
  <dcterms:modified xsi:type="dcterms:W3CDTF">2022-04-28T16:09:00Z</dcterms:modified>
</cp:coreProperties>
</file>