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Policy</w:t>
      </w:r>
    </w:p>
    <w:p>
      <w:r>
        <w:t>Effective date: January 1, 2026.</w:t>
      </w:r>
    </w:p>
    <w:p>
      <w:pPr>
        <w:pStyle w:val="Heading2"/>
      </w:pPr>
      <w:r>
        <w:t>What we collect</w:t>
      </w:r>
    </w:p>
    <w:p>
      <w:pPr>
        <w:pStyle w:val="ListBullet"/>
      </w:pPr>
      <w:r>
        <w:t>Your name, email address, phone number and delivery address</w:t>
      </w:r>
    </w:p>
    <w:p>
      <w:pPr>
        <w:pStyle w:val="ListBullet"/>
      </w:pPr>
      <w:r>
        <w:t>Your orders and support tickets</w:t>
      </w:r>
    </w:p>
    <w:p>
      <w:pPr>
        <w:pStyle w:val="ListBullet"/>
      </w:pPr>
      <w:r>
        <w:t>Your conversations with the BuyWise shopping assistant</w:t>
      </w:r>
    </w:p>
    <w:p>
      <w:r>
        <w:t>We never collect or store full card numbers; payments go through a secure payment provider.</w:t>
      </w:r>
    </w:p>
    <w:p>
      <w:pPr>
        <w:pStyle w:val="Heading2"/>
      </w:pPr>
      <w:r>
        <w:t>How long we keep your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Kept for</w:t>
            </w:r>
          </w:p>
        </w:tc>
      </w:tr>
      <w:tr>
        <w:tc>
          <w:tcPr>
            <w:tcW w:type="dxa" w:w="4320"/>
          </w:tcPr>
          <w:p>
            <w:r>
              <w:t>Chat transcripts</w:t>
            </w:r>
          </w:p>
        </w:tc>
        <w:tc>
          <w:tcPr>
            <w:tcW w:type="dxa" w:w="4320"/>
          </w:tcPr>
          <w:p>
            <w:r>
              <w:t>90 days, then deleted or anonymized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7 years, for accounting; your identity can be removed on request</w:t>
            </w:r>
          </w:p>
        </w:tc>
      </w:tr>
      <w:tr>
        <w:tc>
          <w:tcPr>
            <w:tcW w:type="dxa" w:w="4320"/>
          </w:tcPr>
          <w:p>
            <w:r>
              <w:t>Account profile</w:t>
            </w:r>
          </w:p>
        </w:tc>
        <w:tc>
          <w:tcPr>
            <w:tcW w:type="dxa" w:w="4320"/>
          </w:tcPr>
          <w:p>
            <w:r>
              <w:t>Until you delete your account</w:t>
            </w:r>
          </w:p>
        </w:tc>
      </w:tr>
    </w:tbl>
    <w:p>
      <w:pPr>
        <w:pStyle w:val="Heading2"/>
      </w:pPr>
      <w:r>
        <w:t>Your rights</w:t>
      </w:r>
    </w:p>
    <w:p>
      <w:r>
        <w:t>You can ask for a copy of your data or for your account to be deleted. Contact our staff through the assistant or in a store. Deletion removes your profile, conversations and tickets; orders are kept for accounting without your identity. Copies in our backups are removed within 30 days.</w:t>
      </w:r>
    </w:p>
    <w:p>
      <w:pPr>
        <w:pStyle w:val="Heading2"/>
      </w:pPr>
      <w:r>
        <w:t>How we protect your data</w:t>
      </w:r>
    </w:p>
    <w:p>
      <w:r>
        <w:t>Contact details are encrypted, staff see them masked by default, and every time staff reveal full details it is recorded. The assistant removes personal details before processing your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</dc:title>
  <dc:subject>BuyWise customer policy</dc:subject>
  <dc:creator>BuyWise Policy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