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E333" w14:textId="77777777" w:rsidR="00AD6AA4" w:rsidRPr="00AD6AA4" w:rsidRDefault="00AD6AA4" w:rsidP="00AD6AA4">
      <w:pPr>
        <w:jc w:val="center"/>
        <w:rPr>
          <w:rFonts w:ascii="Arial" w:hAnsi="Arial" w:cs="Arial"/>
          <w:sz w:val="56"/>
          <w:szCs w:val="56"/>
        </w:rPr>
      </w:pPr>
      <w:r w:rsidRPr="00AD6AA4">
        <w:rPr>
          <w:rFonts w:ascii="Arial" w:hAnsi="Arial" w:cs="Arial"/>
          <w:sz w:val="56"/>
          <w:szCs w:val="56"/>
        </w:rPr>
        <w:t>GROUPE 10</w:t>
      </w:r>
    </w:p>
    <w:p w14:paraId="559FCFD4" w14:textId="77777777" w:rsidR="00AD6AA4" w:rsidRDefault="00AD6AA4" w:rsidP="00AD6AA4">
      <w:pPr>
        <w:jc w:val="center"/>
        <w:rPr>
          <w:rFonts w:ascii="Arial" w:hAnsi="Arial" w:cs="Arial"/>
          <w:sz w:val="56"/>
          <w:szCs w:val="56"/>
        </w:rPr>
      </w:pPr>
    </w:p>
    <w:p w14:paraId="6EF4C99C" w14:textId="7231CCFD" w:rsidR="00AD6AA4" w:rsidRDefault="00AD6AA4" w:rsidP="00AD6AA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Axiomes de Morville</w:t>
      </w:r>
    </w:p>
    <w:p w14:paraId="3FE75E75" w14:textId="77777777" w:rsidR="00AD6AA4" w:rsidRDefault="00AD6AA4" w:rsidP="00AD6AA4">
      <w:pPr>
        <w:tabs>
          <w:tab w:val="left" w:pos="7927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</w:r>
    </w:p>
    <w:p w14:paraId="2A1F80DA" w14:textId="77777777" w:rsidR="00AD6AA4" w:rsidRDefault="00AD6AA4" w:rsidP="00AD6AA4">
      <w:pPr>
        <w:jc w:val="center"/>
        <w:rPr>
          <w:rFonts w:ascii="Arial" w:hAnsi="Arial" w:cs="Arial"/>
          <w:sz w:val="48"/>
          <w:szCs w:val="48"/>
        </w:rPr>
      </w:pPr>
    </w:p>
    <w:p w14:paraId="159EF693" w14:textId="77777777" w:rsidR="00AD6AA4" w:rsidRDefault="00AD6AA4" w:rsidP="00AD6AA4">
      <w:pPr>
        <w:jc w:val="center"/>
        <w:rPr>
          <w:rFonts w:ascii="Arial" w:hAnsi="Arial" w:cs="Arial"/>
          <w:sz w:val="48"/>
          <w:szCs w:val="48"/>
        </w:rPr>
      </w:pPr>
    </w:p>
    <w:p w14:paraId="0E6634E8" w14:textId="77777777" w:rsidR="00AD6AA4" w:rsidRPr="0052599F" w:rsidRDefault="00AD6AA4" w:rsidP="00AD6AA4">
      <w:pPr>
        <w:jc w:val="center"/>
        <w:rPr>
          <w:rFonts w:ascii="Arial" w:hAnsi="Arial" w:cs="Arial"/>
          <w:sz w:val="44"/>
          <w:szCs w:val="44"/>
          <w:lang w:val="fr-BE"/>
        </w:rPr>
      </w:pPr>
      <w:r w:rsidRPr="0052599F">
        <w:rPr>
          <w:rFonts w:ascii="Arial" w:hAnsi="Arial" w:cs="Arial"/>
          <w:sz w:val="44"/>
          <w:szCs w:val="44"/>
          <w:lang w:val="fr-BE"/>
        </w:rPr>
        <w:t>Asmae Hammouten</w:t>
      </w:r>
    </w:p>
    <w:p w14:paraId="0208510C" w14:textId="77777777" w:rsidR="00AD6AA4" w:rsidRPr="002C441C" w:rsidRDefault="00AD6AA4" w:rsidP="00AD6AA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2C441C">
        <w:rPr>
          <w:rFonts w:ascii="Arial" w:hAnsi="Arial" w:cs="Arial"/>
          <w:sz w:val="44"/>
          <w:szCs w:val="44"/>
          <w:lang w:val="en-US"/>
        </w:rPr>
        <w:t xml:space="preserve">Dania </w:t>
      </w:r>
      <w:proofErr w:type="spellStart"/>
      <w:r w:rsidRPr="002C441C">
        <w:rPr>
          <w:rFonts w:ascii="Arial" w:hAnsi="Arial" w:cs="Arial"/>
          <w:sz w:val="44"/>
          <w:szCs w:val="44"/>
          <w:lang w:val="en-US"/>
        </w:rPr>
        <w:t>Ouarrad</w:t>
      </w:r>
      <w:proofErr w:type="spellEnd"/>
    </w:p>
    <w:p w14:paraId="1419E5A5" w14:textId="77777777" w:rsidR="00AD6AA4" w:rsidRPr="002C441C" w:rsidRDefault="00AD6AA4" w:rsidP="00AD6AA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2C441C">
        <w:rPr>
          <w:rFonts w:ascii="Arial" w:hAnsi="Arial" w:cs="Arial"/>
          <w:sz w:val="44"/>
          <w:szCs w:val="44"/>
          <w:lang w:val="en-US"/>
        </w:rPr>
        <w:t>Eda Copur</w:t>
      </w:r>
    </w:p>
    <w:p w14:paraId="408BABD5" w14:textId="77777777" w:rsidR="00AD6AA4" w:rsidRPr="002C441C" w:rsidRDefault="00AD6AA4" w:rsidP="00AD6AA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2C441C">
        <w:rPr>
          <w:rFonts w:ascii="Arial" w:hAnsi="Arial" w:cs="Arial"/>
          <w:sz w:val="44"/>
          <w:szCs w:val="44"/>
          <w:lang w:val="en-US"/>
        </w:rPr>
        <w:t>Ibrahim Bekkari</w:t>
      </w:r>
    </w:p>
    <w:p w14:paraId="494BE065" w14:textId="77777777" w:rsidR="00AD6AA4" w:rsidRDefault="00AD6AA4" w:rsidP="00AD6AA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0C1376">
        <w:rPr>
          <w:rFonts w:ascii="Arial" w:hAnsi="Arial" w:cs="Arial"/>
          <w:sz w:val="44"/>
          <w:szCs w:val="44"/>
          <w:lang w:val="en-US"/>
        </w:rPr>
        <w:t xml:space="preserve">Lars </w:t>
      </w:r>
      <w:proofErr w:type="spellStart"/>
      <w:r w:rsidRPr="000C1376">
        <w:rPr>
          <w:rFonts w:ascii="Arial" w:hAnsi="Arial" w:cs="Arial"/>
          <w:sz w:val="44"/>
          <w:szCs w:val="44"/>
          <w:lang w:val="en-US"/>
        </w:rPr>
        <w:t>Hanquet</w:t>
      </w:r>
      <w:proofErr w:type="spellEnd"/>
    </w:p>
    <w:p w14:paraId="037344B2" w14:textId="0C249690" w:rsidR="00AD6AA4" w:rsidRDefault="00AD6AA4" w:rsidP="00AD6AA4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br w:type="page"/>
      </w:r>
    </w:p>
    <w:p w14:paraId="05BCE43C" w14:textId="77777777" w:rsidR="00AD6AA4" w:rsidRPr="00E017E9" w:rsidRDefault="00AD6AA4" w:rsidP="00AD6AA4">
      <w:pPr>
        <w:pStyle w:val="Titre1"/>
        <w:jc w:val="both"/>
      </w:pPr>
      <w:r w:rsidRPr="00E017E9">
        <w:lastRenderedPageBreak/>
        <w:t>Axiomes de Morville</w:t>
      </w:r>
    </w:p>
    <w:p w14:paraId="3A8C8E44" w14:textId="77777777" w:rsidR="00AD6AA4" w:rsidRDefault="00AD6AA4" w:rsidP="00AD6AA4">
      <w:pPr>
        <w:jc w:val="both"/>
      </w:pPr>
    </w:p>
    <w:p w14:paraId="3D3A9095" w14:textId="77777777" w:rsidR="00AD6AA4" w:rsidRPr="00D61689" w:rsidRDefault="00AD6AA4" w:rsidP="00AD6AA4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1BABE147">
        <w:rPr>
          <w:rFonts w:ascii="Arial" w:hAnsi="Arial" w:cs="Arial"/>
          <w:b/>
          <w:bCs/>
        </w:rPr>
        <w:t>Utile :</w:t>
      </w:r>
      <w:r w:rsidRPr="1BABE147">
        <w:rPr>
          <w:rFonts w:ascii="Arial" w:hAnsi="Arial" w:cs="Arial"/>
        </w:rPr>
        <w:t xml:space="preserve"> Les quiz proposés dans l’application visent à tester ou </w:t>
      </w:r>
      <w:r>
        <w:rPr>
          <w:rFonts w:ascii="Arial" w:hAnsi="Arial" w:cs="Arial"/>
        </w:rPr>
        <w:t xml:space="preserve">à </w:t>
      </w:r>
      <w:r w:rsidRPr="1BABE147">
        <w:rPr>
          <w:rFonts w:ascii="Arial" w:hAnsi="Arial" w:cs="Arial"/>
        </w:rPr>
        <w:t>enrichir les connaissances des utilisateurs de manière ludique. Les questions traiteront de différents sujets sur plusieurs thèmes</w:t>
      </w:r>
      <w:r>
        <w:rPr>
          <w:rFonts w:ascii="Arial" w:hAnsi="Arial" w:cs="Arial"/>
        </w:rPr>
        <w:t>,</w:t>
      </w:r>
      <w:r w:rsidRPr="1BABE147">
        <w:rPr>
          <w:rFonts w:ascii="Arial" w:hAnsi="Arial" w:cs="Arial"/>
        </w:rPr>
        <w:t xml:space="preserve"> notamment la culture générale.</w:t>
      </w:r>
    </w:p>
    <w:p w14:paraId="0AC981B8" w14:textId="77777777" w:rsidR="00AD6AA4" w:rsidRPr="00D61689" w:rsidRDefault="00AD6AA4" w:rsidP="00AD6AA4">
      <w:pPr>
        <w:pStyle w:val="Paragraphedeliste"/>
        <w:spacing w:after="0"/>
        <w:jc w:val="both"/>
        <w:rPr>
          <w:rFonts w:ascii="Arial" w:hAnsi="Arial" w:cs="Arial"/>
        </w:rPr>
      </w:pPr>
    </w:p>
    <w:p w14:paraId="6F821E4C" w14:textId="77777777" w:rsidR="00AD6AA4" w:rsidRPr="00D61689" w:rsidRDefault="00AD6AA4" w:rsidP="00AD6AA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1BABE147">
        <w:rPr>
          <w:rFonts w:ascii="Arial" w:hAnsi="Arial" w:cs="Arial"/>
          <w:b/>
          <w:bCs/>
        </w:rPr>
        <w:t>Utilisable :</w:t>
      </w:r>
      <w:r w:rsidRPr="1BABE147">
        <w:rPr>
          <w:rFonts w:ascii="Arial" w:hAnsi="Arial" w:cs="Arial"/>
        </w:rPr>
        <w:t xml:space="preserve"> L’interface utilisateur du quiz est conçue de manière intuitive pour permettre aux joueurs de démarrer rapidement, ce qui rend l’expérience de jeu agréable et accessible. Il suffit de 3 clicks pour lancer un quiz.</w:t>
      </w:r>
    </w:p>
    <w:p w14:paraId="6DD13B20" w14:textId="77777777" w:rsidR="00AD6AA4" w:rsidRPr="00D61689" w:rsidRDefault="00AD6AA4" w:rsidP="00AD6AA4">
      <w:pPr>
        <w:pStyle w:val="Paragraphedeliste"/>
        <w:jc w:val="both"/>
        <w:rPr>
          <w:rFonts w:ascii="Arial" w:hAnsi="Arial" w:cs="Arial"/>
        </w:rPr>
      </w:pPr>
    </w:p>
    <w:p w14:paraId="0ED61BA9" w14:textId="77777777" w:rsidR="00AD6AA4" w:rsidRPr="00D61689" w:rsidRDefault="00AD6AA4" w:rsidP="00AD6AA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D61689">
        <w:rPr>
          <w:rFonts w:ascii="Arial" w:hAnsi="Arial" w:cs="Arial"/>
          <w:b/>
          <w:bCs/>
        </w:rPr>
        <w:t>Désirable :</w:t>
      </w:r>
      <w:r w:rsidRPr="00D61689">
        <w:rPr>
          <w:rFonts w:ascii="Arial" w:hAnsi="Arial" w:cs="Arial"/>
        </w:rPr>
        <w:t xml:space="preserve"> Le design visuel de l’application est élaboré pour plaire aux yeux des utilisateurs. Des couleurs qui s’harmonisent entre elles ont été utilisées et la police est de bonne taille, </w:t>
      </w:r>
      <w:r>
        <w:rPr>
          <w:rFonts w:ascii="Arial" w:hAnsi="Arial" w:cs="Arial"/>
        </w:rPr>
        <w:t>garantissant</w:t>
      </w:r>
      <w:r w:rsidRPr="00D61689">
        <w:rPr>
          <w:rFonts w:ascii="Arial" w:hAnsi="Arial" w:cs="Arial"/>
        </w:rPr>
        <w:t xml:space="preserve"> une bonne lisibilité.</w:t>
      </w:r>
    </w:p>
    <w:p w14:paraId="46EFDE90" w14:textId="77777777" w:rsidR="00AD6AA4" w:rsidRPr="00D61689" w:rsidRDefault="00AD6AA4" w:rsidP="00AD6AA4">
      <w:pPr>
        <w:pStyle w:val="Paragraphedeliste"/>
        <w:jc w:val="both"/>
        <w:rPr>
          <w:rFonts w:ascii="Arial" w:hAnsi="Arial" w:cs="Arial"/>
        </w:rPr>
      </w:pPr>
    </w:p>
    <w:p w14:paraId="7B3A0EAE" w14:textId="77777777" w:rsidR="00AD6AA4" w:rsidRDefault="00AD6AA4" w:rsidP="00AD6AA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2063DE79">
        <w:rPr>
          <w:rFonts w:ascii="Arial" w:hAnsi="Arial" w:cs="Arial"/>
          <w:b/>
          <w:bCs/>
        </w:rPr>
        <w:t>Crédible :</w:t>
      </w:r>
      <w:r w:rsidRPr="2063DE79">
        <w:rPr>
          <w:rFonts w:ascii="Arial" w:hAnsi="Arial" w:cs="Arial"/>
        </w:rPr>
        <w:t xml:space="preserve"> </w:t>
      </w:r>
      <w:r w:rsidRPr="00233841">
        <w:rPr>
          <w:rFonts w:ascii="Arial" w:hAnsi="Arial" w:cs="Arial"/>
          <w:color w:val="000000" w:themeColor="text1"/>
        </w:rPr>
        <w:t xml:space="preserve">Les informations personnelles des </w:t>
      </w:r>
      <w:r>
        <w:rPr>
          <w:rFonts w:ascii="Arial" w:hAnsi="Arial" w:cs="Arial"/>
          <w:color w:val="000000" w:themeColor="text1"/>
        </w:rPr>
        <w:t>utilisateurs</w:t>
      </w:r>
      <w:r w:rsidRPr="00233841">
        <w:rPr>
          <w:rFonts w:ascii="Arial" w:hAnsi="Arial" w:cs="Arial"/>
          <w:color w:val="000000" w:themeColor="text1"/>
        </w:rPr>
        <w:t xml:space="preserve"> ne sont pas demandées s</w:t>
      </w:r>
      <w:r>
        <w:rPr>
          <w:rFonts w:ascii="Arial" w:hAnsi="Arial" w:cs="Arial"/>
          <w:color w:val="000000" w:themeColor="text1"/>
        </w:rPr>
        <w:t>’ils</w:t>
      </w:r>
      <w:r w:rsidRPr="0023384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souhaitent</w:t>
      </w:r>
      <w:r w:rsidRPr="00233841">
        <w:rPr>
          <w:rFonts w:ascii="Arial" w:hAnsi="Arial" w:cs="Arial"/>
          <w:color w:val="000000" w:themeColor="text1"/>
        </w:rPr>
        <w:t xml:space="preserve"> simplement </w:t>
      </w:r>
      <w:r>
        <w:rPr>
          <w:rFonts w:ascii="Arial" w:hAnsi="Arial" w:cs="Arial"/>
          <w:color w:val="000000" w:themeColor="text1"/>
        </w:rPr>
        <w:t>participer</w:t>
      </w:r>
      <w:r w:rsidRPr="00233841">
        <w:rPr>
          <w:rFonts w:ascii="Arial" w:hAnsi="Arial" w:cs="Arial"/>
          <w:color w:val="000000" w:themeColor="text1"/>
        </w:rPr>
        <w:t xml:space="preserve"> à un quiz</w:t>
      </w:r>
      <w:r w:rsidRPr="003A1958">
        <w:rPr>
          <w:rFonts w:ascii="Arial" w:hAnsi="Arial" w:cs="Arial"/>
          <w:color w:val="000000" w:themeColor="text1"/>
        </w:rPr>
        <w:t xml:space="preserve">. </w:t>
      </w:r>
      <w:r w:rsidRPr="2063DE79">
        <w:rPr>
          <w:rFonts w:ascii="Arial" w:hAnsi="Arial" w:cs="Arial"/>
        </w:rPr>
        <w:t>Les réponses aux questions se trouvent facilement sur internet, ce qui permet à chacun de vérifier ses réponses.</w:t>
      </w:r>
    </w:p>
    <w:p w14:paraId="7D521747" w14:textId="77777777" w:rsidR="00AD6AA4" w:rsidRPr="00127EA1" w:rsidRDefault="00AD6AA4" w:rsidP="00AD6AA4">
      <w:pPr>
        <w:pStyle w:val="Paragraphedeliste"/>
        <w:jc w:val="both"/>
        <w:rPr>
          <w:rFonts w:ascii="Arial" w:hAnsi="Arial" w:cs="Arial"/>
        </w:rPr>
      </w:pPr>
    </w:p>
    <w:p w14:paraId="5153F88D" w14:textId="77777777" w:rsidR="00AD6AA4" w:rsidRPr="007E0D4F" w:rsidRDefault="00AD6AA4" w:rsidP="00AD6AA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579BF9C3">
        <w:rPr>
          <w:rFonts w:ascii="Arial" w:hAnsi="Arial" w:cs="Arial"/>
          <w:b/>
          <w:bCs/>
          <w:color w:val="000000" w:themeColor="text1"/>
        </w:rPr>
        <w:t>Accessible </w:t>
      </w:r>
      <w:r>
        <w:rPr>
          <w:rFonts w:ascii="Arial" w:hAnsi="Arial" w:cs="Arial"/>
          <w:b/>
          <w:color w:val="000000" w:themeColor="text1"/>
        </w:rPr>
        <w:t xml:space="preserve">: </w:t>
      </w:r>
      <w:r w:rsidRPr="579BF9C3">
        <w:rPr>
          <w:rFonts w:ascii="Arial" w:hAnsi="Arial" w:cs="Arial"/>
          <w:color w:val="000000" w:themeColor="text1"/>
        </w:rPr>
        <w:t>Le site est entièrement gratuit et accessible sans abonnements. De plus, il est conçu pour s'adapter à différentes tailles d'écran, offrant aux utilisateurs la flexibilité de l'utiliser sur ordinateur et téléphone, à la maison ou à l’extérieur.</w:t>
      </w:r>
    </w:p>
    <w:p w14:paraId="1D731982" w14:textId="77777777" w:rsidR="00AD6AA4" w:rsidRPr="00D61689" w:rsidRDefault="00AD6AA4" w:rsidP="00AD6AA4">
      <w:pPr>
        <w:pStyle w:val="Paragraphedeliste"/>
        <w:jc w:val="both"/>
        <w:rPr>
          <w:rFonts w:ascii="Arial" w:hAnsi="Arial" w:cs="Arial"/>
        </w:rPr>
      </w:pPr>
    </w:p>
    <w:p w14:paraId="63A6535C" w14:textId="77777777" w:rsidR="00AD6AA4" w:rsidRPr="00D61689" w:rsidRDefault="00AD6AA4" w:rsidP="00AD6AA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6311CC64">
        <w:rPr>
          <w:rFonts w:ascii="Arial" w:hAnsi="Arial" w:cs="Arial"/>
          <w:b/>
          <w:bCs/>
        </w:rPr>
        <w:t>Valable :</w:t>
      </w:r>
      <w:r w:rsidRPr="6311CC64">
        <w:rPr>
          <w:rFonts w:ascii="Arial" w:hAnsi="Arial" w:cs="Arial"/>
        </w:rPr>
        <w:t xml:space="preserve"> Les quiz sont conçus de manière à enrichir sa culture générale</w:t>
      </w:r>
      <w:r>
        <w:rPr>
          <w:rFonts w:ascii="Arial" w:hAnsi="Arial" w:cs="Arial"/>
        </w:rPr>
        <w:t xml:space="preserve"> </w:t>
      </w:r>
      <w:r w:rsidRPr="00733AFD">
        <w:rPr>
          <w:rFonts w:ascii="Arial" w:hAnsi="Arial" w:cs="Arial"/>
        </w:rPr>
        <w:t>et favoriser l'apprentissage tout en s'amusant</w:t>
      </w:r>
      <w:r w:rsidRPr="6311CC64">
        <w:rPr>
          <w:rFonts w:ascii="Arial" w:hAnsi="Arial" w:cs="Arial"/>
        </w:rPr>
        <w:t>.</w:t>
      </w:r>
    </w:p>
    <w:p w14:paraId="7ED8E708" w14:textId="77777777" w:rsidR="00AD6AA4" w:rsidRPr="00D61689" w:rsidRDefault="00AD6AA4" w:rsidP="00AD6AA4">
      <w:pPr>
        <w:pStyle w:val="Paragraphedeliste"/>
        <w:spacing w:after="0"/>
        <w:jc w:val="both"/>
        <w:rPr>
          <w:rFonts w:ascii="Arial" w:hAnsi="Arial" w:cs="Arial"/>
        </w:rPr>
      </w:pPr>
    </w:p>
    <w:p w14:paraId="62240C59" w14:textId="77777777" w:rsidR="00AD6AA4" w:rsidRPr="00D61689" w:rsidRDefault="00AD6AA4" w:rsidP="00AD6AA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1BABE147">
        <w:rPr>
          <w:rFonts w:ascii="Arial" w:hAnsi="Arial" w:cs="Arial"/>
          <w:b/>
          <w:bCs/>
        </w:rPr>
        <w:t>Trouvable :</w:t>
      </w:r>
      <w:r w:rsidRPr="1BABE147">
        <w:rPr>
          <w:rFonts w:ascii="Arial" w:hAnsi="Arial" w:cs="Arial"/>
        </w:rPr>
        <w:t xml:space="preserve"> </w:t>
      </w:r>
      <w:r w:rsidRPr="009E3632">
        <w:rPr>
          <w:rFonts w:ascii="Arial" w:hAnsi="Arial" w:cs="Arial"/>
        </w:rPr>
        <w:t xml:space="preserve">Le site est facilement accessible en raison de sa popularité sur les réseaux sociaux et grâce au bouche-à-oreille. </w:t>
      </w:r>
      <w:r w:rsidRPr="00BA1F99">
        <w:rPr>
          <w:rFonts w:ascii="Arial" w:hAnsi="Arial" w:cs="Arial"/>
        </w:rPr>
        <w:t>Pour faciliter l'accès, un lien sera disponible sur le site du cours de JavaScript.</w:t>
      </w:r>
    </w:p>
    <w:p w14:paraId="72B0DA8A" w14:textId="77777777" w:rsidR="00AD6AA4" w:rsidRPr="00AD6AA4" w:rsidRDefault="00AD6AA4" w:rsidP="00AD6AA4">
      <w:pPr>
        <w:rPr>
          <w:rFonts w:ascii="Arial" w:hAnsi="Arial" w:cs="Arial"/>
          <w:sz w:val="44"/>
          <w:szCs w:val="44"/>
        </w:rPr>
      </w:pPr>
    </w:p>
    <w:p w14:paraId="73FE9CCD" w14:textId="77777777" w:rsidR="00AF25B6" w:rsidRDefault="00AF25B6"/>
    <w:sectPr w:rsidR="00AF2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F6D4A"/>
    <w:multiLevelType w:val="hybridMultilevel"/>
    <w:tmpl w:val="C4D223F4"/>
    <w:lvl w:ilvl="0" w:tplc="B63A4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8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A4"/>
    <w:rsid w:val="0052599F"/>
    <w:rsid w:val="008B092D"/>
    <w:rsid w:val="00AD288E"/>
    <w:rsid w:val="00AD6AA4"/>
    <w:rsid w:val="00AF25B6"/>
    <w:rsid w:val="00E0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B63B"/>
  <w15:chartTrackingRefBased/>
  <w15:docId w15:val="{8BFB4D04-3722-4942-B82E-F60BB998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A4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D6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6A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AD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Bekkari</dc:creator>
  <cp:keywords/>
  <dc:description/>
  <cp:lastModifiedBy>Ibrahim Bekkari</cp:lastModifiedBy>
  <cp:revision>5</cp:revision>
  <dcterms:created xsi:type="dcterms:W3CDTF">2023-11-04T23:52:00Z</dcterms:created>
  <dcterms:modified xsi:type="dcterms:W3CDTF">2023-11-05T00:06:00Z</dcterms:modified>
</cp:coreProperties>
</file>