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822" w:rsidRDefault="00D078A7">
      <w:r>
        <w:t xml:space="preserve">                                                                </w:t>
      </w:r>
      <w:r w:rsidR="00701822">
        <w:t xml:space="preserve">   Development part 1</w:t>
      </w:r>
    </w:p>
    <w:p w:rsidR="00701822" w:rsidRDefault="00F303D6">
      <w:pPr>
        <w:rPr>
          <w:color w:val="5B9BD5" w:themeColor="accent5"/>
          <w:u w:val="single"/>
        </w:rPr>
      </w:pPr>
      <w:r>
        <w:t xml:space="preserve">           </w:t>
      </w:r>
      <w:r w:rsidR="005E26D2">
        <w:t xml:space="preserve">                              </w:t>
      </w:r>
      <w:r w:rsidR="00D078A7">
        <w:t xml:space="preserve">             </w:t>
      </w:r>
      <w:r w:rsidR="005E26D2">
        <w:t xml:space="preserve">  </w:t>
      </w:r>
      <w:r w:rsidR="00D078A7">
        <w:t xml:space="preserve">    </w:t>
      </w:r>
      <w:r>
        <w:t xml:space="preserve">   </w:t>
      </w:r>
      <w:r w:rsidR="00701822">
        <w:t xml:space="preserve">  </w:t>
      </w:r>
      <w:r w:rsidR="00E40688" w:rsidRPr="00FC06C7">
        <w:rPr>
          <w:color w:val="5B9BD5" w:themeColor="accent5"/>
          <w:u w:val="single"/>
        </w:rPr>
        <w:t>Stock price pr</w:t>
      </w:r>
      <w:r w:rsidRPr="00FC06C7">
        <w:rPr>
          <w:color w:val="5B9BD5" w:themeColor="accent5"/>
          <w:u w:val="single"/>
        </w:rPr>
        <w:t xml:space="preserve">ediction </w:t>
      </w:r>
    </w:p>
    <w:p w:rsidR="00FC06C7" w:rsidRDefault="00FC06C7">
      <w:pPr>
        <w:rPr>
          <w:color w:val="5B9BD5" w:themeColor="accent5"/>
        </w:rPr>
      </w:pPr>
      <w:r>
        <w:rPr>
          <w:color w:val="5B9BD5" w:themeColor="accent5"/>
        </w:rPr>
        <w:t>Introduction</w:t>
      </w:r>
      <w:r w:rsidR="001E168C">
        <w:rPr>
          <w:color w:val="5B9BD5" w:themeColor="accent5"/>
        </w:rPr>
        <w:t>:</w:t>
      </w:r>
    </w:p>
    <w:p w:rsidR="001E168C" w:rsidRDefault="001E168C">
      <w:pPr>
        <w:rPr>
          <w:color w:val="000000" w:themeColor="text1"/>
        </w:rPr>
      </w:pPr>
      <w:r>
        <w:rPr>
          <w:color w:val="5B9BD5" w:themeColor="accent5"/>
        </w:rPr>
        <w:t xml:space="preserve">     </w:t>
      </w:r>
      <w:r w:rsidR="00704BDB" w:rsidRPr="00200480">
        <w:rPr>
          <w:color w:val="000000" w:themeColor="text1"/>
        </w:rPr>
        <w:t>Stock market prediction is the act of trying to determine the future value of a company stock or other financial instrument traded on an exchange. The successful prediction of a stock’s future price could yield significant profit.</w:t>
      </w:r>
    </w:p>
    <w:p w:rsidR="008404BA" w:rsidRDefault="008404BA">
      <w:pPr>
        <w:rPr>
          <w:color w:val="000000" w:themeColor="text1"/>
        </w:rPr>
      </w:pPr>
    </w:p>
    <w:p w:rsidR="008404BA" w:rsidRDefault="008404BA">
      <w:pPr>
        <w:rPr>
          <w:color w:val="5B9BD5" w:themeColor="accent5"/>
          <w:u w:val="single"/>
        </w:rPr>
      </w:pPr>
      <w:r w:rsidRPr="00AD6954">
        <w:rPr>
          <w:color w:val="5B9BD5" w:themeColor="accent5"/>
          <w:u w:val="single"/>
        </w:rPr>
        <w:t>Machine Learning Stock Prediction Project</w:t>
      </w:r>
    </w:p>
    <w:p w:rsidR="00AD6954" w:rsidRPr="00A669AD" w:rsidRDefault="00AD6954">
      <w:pPr>
        <w:rPr>
          <w:color w:val="404040" w:themeColor="text1" w:themeTint="BF"/>
        </w:rPr>
      </w:pPr>
      <w:r w:rsidRPr="00FE3BDE">
        <w:rPr>
          <w:color w:val="000000" w:themeColor="text1"/>
        </w:rPr>
        <w:t xml:space="preserve">  </w:t>
      </w:r>
      <w:r w:rsidR="00FE3BDE">
        <w:rPr>
          <w:color w:val="000000" w:themeColor="text1"/>
        </w:rPr>
        <w:t xml:space="preserve">  </w:t>
      </w:r>
      <w:r w:rsidR="00FE3BDE" w:rsidRPr="00A669AD">
        <w:rPr>
          <w:color w:val="404040" w:themeColor="text1" w:themeTint="BF"/>
        </w:rPr>
        <w:t>Nevertheless, we can check the performance of our model on a test set as below.</w:t>
      </w:r>
    </w:p>
    <w:p w:rsidR="00AD6954" w:rsidRDefault="00AD6954">
      <w:pPr>
        <w:rPr>
          <w:color w:val="404040" w:themeColor="text1" w:themeTint="BF"/>
        </w:rPr>
      </w:pPr>
      <w:r w:rsidRPr="00D22BFB">
        <w:rPr>
          <w:color w:val="E7E6E6" w:themeColor="background2"/>
        </w:rPr>
        <w:t xml:space="preserve">   </w:t>
      </w:r>
      <w:r w:rsidR="00D22BFB">
        <w:rPr>
          <w:color w:val="E7E6E6" w:themeColor="background2"/>
        </w:rPr>
        <w:t xml:space="preserve">         </w:t>
      </w:r>
      <w:r w:rsidR="00F83F19" w:rsidRPr="00D22BFB">
        <w:rPr>
          <w:color w:val="404040" w:themeColor="text1" w:themeTint="BF"/>
          <w:highlight w:val="lightGray"/>
        </w:rPr>
        <w:t>Y_pred = 1stm.predict(x_test)</w:t>
      </w:r>
    </w:p>
    <w:p w:rsidR="00D22BFB" w:rsidRDefault="001D752F">
      <w:pPr>
        <w:rPr>
          <w:color w:val="404040" w:themeColor="text1" w:themeTint="BF"/>
        </w:rPr>
      </w:pPr>
      <w:r>
        <w:rPr>
          <w:noProof/>
          <w:color w:val="000000" w:themeColor="text1"/>
        </w:rPr>
        <w:drawing>
          <wp:anchor distT="0" distB="0" distL="114300" distR="114300" simplePos="0" relativeHeight="251659264" behindDoc="0" locked="0" layoutInCell="1" allowOverlap="1">
            <wp:simplePos x="0" y="0"/>
            <wp:positionH relativeFrom="column">
              <wp:posOffset>335915</wp:posOffset>
            </wp:positionH>
            <wp:positionV relativeFrom="paragraph">
              <wp:posOffset>572770</wp:posOffset>
            </wp:positionV>
            <wp:extent cx="4545965" cy="2397125"/>
            <wp:effectExtent l="0" t="0" r="698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45965" cy="2397125"/>
                    </a:xfrm>
                    <a:prstGeom prst="rect">
                      <a:avLst/>
                    </a:prstGeom>
                  </pic:spPr>
                </pic:pic>
              </a:graphicData>
            </a:graphic>
            <wp14:sizeRelH relativeFrom="margin">
              <wp14:pctWidth>0</wp14:pctWidth>
            </wp14:sizeRelH>
            <wp14:sizeRelV relativeFrom="margin">
              <wp14:pctHeight>0</wp14:pctHeight>
            </wp14:sizeRelV>
          </wp:anchor>
        </w:drawing>
      </w:r>
      <w:r w:rsidR="00D14B4E">
        <w:rPr>
          <w:color w:val="404040" w:themeColor="text1" w:themeTint="BF"/>
        </w:rPr>
        <w:t xml:space="preserve">   To evaluate, first, we plot the curve for true values and overlap it with that for the predicted values.</w:t>
      </w:r>
    </w:p>
    <w:p w:rsidR="00A669AD" w:rsidRDefault="00A669AD">
      <w:pPr>
        <w:rPr>
          <w:color w:val="404040" w:themeColor="text1" w:themeTint="BF"/>
        </w:rPr>
      </w:pPr>
      <w:r>
        <w:rPr>
          <w:color w:val="404040" w:themeColor="text1" w:themeTint="BF"/>
        </w:rPr>
        <w:t xml:space="preserve">           </w:t>
      </w:r>
    </w:p>
    <w:p w:rsidR="00186661" w:rsidRDefault="00186661">
      <w:pPr>
        <w:rPr>
          <w:color w:val="404040" w:themeColor="text1" w:themeTint="BF"/>
        </w:rPr>
      </w:pPr>
      <w:r>
        <w:rPr>
          <w:color w:val="404040" w:themeColor="text1" w:themeTint="BF"/>
        </w:rPr>
        <w:t xml:space="preserve">  Thus, we can see that LSTM can emulate the trends of the stock prices to a certain extent. Based on the recent dip in prices, it has also fit the dropping curve well.As we decided earlier, we can also check the RMSE and MAPE values to evaluate the performance. We will use these values for future comparison.</w:t>
      </w:r>
    </w:p>
    <w:p w:rsidR="00A72552" w:rsidRDefault="00A72552">
      <w:pPr>
        <w:rPr>
          <w:color w:val="404040" w:themeColor="text1" w:themeTint="BF"/>
        </w:rPr>
      </w:pPr>
    </w:p>
    <w:p w:rsidR="00A72552" w:rsidRPr="00F46A96" w:rsidRDefault="005B5A47" w:rsidP="00F46A96">
      <w:pPr>
        <w:pStyle w:val="ListParagraph"/>
        <w:numPr>
          <w:ilvl w:val="0"/>
          <w:numId w:val="2"/>
        </w:numPr>
        <w:rPr>
          <w:color w:val="404040" w:themeColor="text1" w:themeTint="BF"/>
        </w:rPr>
      </w:pPr>
      <w:r w:rsidRPr="00F46A96">
        <w:rPr>
          <w:color w:val="404040" w:themeColor="text1" w:themeTint="BF"/>
        </w:rPr>
        <w:t>rsme</w:t>
      </w:r>
      <w:r w:rsidR="00A72552" w:rsidRPr="00F46A96">
        <w:rPr>
          <w:color w:val="404040" w:themeColor="text1" w:themeTint="BF"/>
        </w:rPr>
        <w:t xml:space="preserve"> </w:t>
      </w:r>
      <w:r w:rsidRPr="00F46A96">
        <w:rPr>
          <w:color w:val="404040" w:themeColor="text1" w:themeTint="BF"/>
        </w:rPr>
        <w:t>=</w:t>
      </w:r>
      <w:r w:rsidR="00A72552" w:rsidRPr="00F46A96">
        <w:rPr>
          <w:color w:val="404040" w:themeColor="text1" w:themeTint="BF"/>
        </w:rPr>
        <w:t xml:space="preserve"> mean_squared_error(y_test, y_pred, squared-False)</w:t>
      </w:r>
    </w:p>
    <w:p w:rsidR="00A72552" w:rsidRPr="00F46A96" w:rsidRDefault="00A72552" w:rsidP="00F46A96">
      <w:pPr>
        <w:pStyle w:val="ListParagraph"/>
        <w:numPr>
          <w:ilvl w:val="0"/>
          <w:numId w:val="2"/>
        </w:numPr>
        <w:rPr>
          <w:color w:val="404040" w:themeColor="text1" w:themeTint="BF"/>
        </w:rPr>
      </w:pPr>
      <w:r w:rsidRPr="00F46A96">
        <w:rPr>
          <w:color w:val="404040" w:themeColor="text1" w:themeTint="BF"/>
        </w:rPr>
        <w:t>mape = mean_absolute_percentage_error(y_test, y_pred)</w:t>
      </w:r>
    </w:p>
    <w:p w:rsidR="00A72552" w:rsidRPr="00F46A96" w:rsidRDefault="00A72552" w:rsidP="00F46A96">
      <w:pPr>
        <w:pStyle w:val="ListParagraph"/>
        <w:numPr>
          <w:ilvl w:val="0"/>
          <w:numId w:val="2"/>
        </w:numPr>
        <w:rPr>
          <w:color w:val="404040" w:themeColor="text1" w:themeTint="BF"/>
        </w:rPr>
      </w:pPr>
      <w:r w:rsidRPr="00F46A96">
        <w:rPr>
          <w:color w:val="404040" w:themeColor="text1" w:themeTint="BF"/>
        </w:rPr>
        <w:t>print("RSME: ", rmse)</w:t>
      </w:r>
    </w:p>
    <w:p w:rsidR="000E6C07" w:rsidRDefault="00A72552" w:rsidP="000E6C07">
      <w:pPr>
        <w:pStyle w:val="ListParagraph"/>
        <w:numPr>
          <w:ilvl w:val="0"/>
          <w:numId w:val="2"/>
        </w:numPr>
        <w:rPr>
          <w:color w:val="404040" w:themeColor="text1" w:themeTint="BF"/>
        </w:rPr>
      </w:pPr>
      <w:r w:rsidRPr="00F46A96">
        <w:rPr>
          <w:color w:val="404040" w:themeColor="text1" w:themeTint="BF"/>
        </w:rPr>
        <w:t>print("MAPE: ", mape)</w:t>
      </w:r>
    </w:p>
    <w:p w:rsidR="000E6C07" w:rsidRDefault="000E6C07" w:rsidP="000E6C07">
      <w:pPr>
        <w:pStyle w:val="ListParagraph"/>
        <w:rPr>
          <w:color w:val="000000" w:themeColor="text1"/>
        </w:rPr>
      </w:pPr>
    </w:p>
    <w:p w:rsidR="00A83F66" w:rsidRPr="0081664B" w:rsidRDefault="00A72552" w:rsidP="000E6C07">
      <w:pPr>
        <w:pStyle w:val="ListParagraph"/>
        <w:rPr>
          <w:color w:val="404040" w:themeColor="text1" w:themeTint="BF"/>
          <w:highlight w:val="lightGray"/>
        </w:rPr>
      </w:pPr>
      <w:r w:rsidRPr="0081664B">
        <w:rPr>
          <w:color w:val="000000" w:themeColor="text1"/>
          <w:highlight w:val="lightGray"/>
        </w:rPr>
        <w:t>RSME: 0.16808551269723027</w:t>
      </w:r>
    </w:p>
    <w:p w:rsidR="00A72552" w:rsidRDefault="004C0631">
      <w:pPr>
        <w:rPr>
          <w:color w:val="000000" w:themeColor="text1"/>
        </w:rPr>
      </w:pPr>
      <w:r>
        <w:rPr>
          <w:color w:val="000000" w:themeColor="text1"/>
        </w:rPr>
        <w:t xml:space="preserve">              </w:t>
      </w:r>
      <w:r w:rsidR="00A72552" w:rsidRPr="004C0631">
        <w:rPr>
          <w:color w:val="000000" w:themeColor="text1"/>
          <w:highlight w:val="lightGray"/>
        </w:rPr>
        <w:t>MAPE</w:t>
      </w:r>
      <w:r w:rsidR="00A72552" w:rsidRPr="0081664B">
        <w:rPr>
          <w:color w:val="000000" w:themeColor="text1"/>
          <w:highlight w:val="lightGray"/>
        </w:rPr>
        <w:t>: 0.12614061132643917</w:t>
      </w:r>
    </w:p>
    <w:p w:rsidR="00215381" w:rsidRDefault="00215381">
      <w:pPr>
        <w:rPr>
          <w:color w:val="000000" w:themeColor="text1"/>
        </w:rPr>
      </w:pPr>
    </w:p>
    <w:p w:rsidR="00215381" w:rsidRDefault="00215381">
      <w:pPr>
        <w:rPr>
          <w:rFonts w:ascii="Montserrat" w:eastAsia="Times New Roman" w:hAnsi="Montserrat"/>
          <w:color w:val="000000"/>
          <w:sz w:val="27"/>
          <w:szCs w:val="27"/>
        </w:rPr>
      </w:pPr>
      <w:r>
        <w:rPr>
          <w:rFonts w:ascii="Montserrat" w:eastAsia="Times New Roman" w:hAnsi="Montserrat"/>
          <w:color w:val="000000"/>
          <w:sz w:val="27"/>
          <w:szCs w:val="27"/>
        </w:rPr>
        <w:lastRenderedPageBreak/>
        <w:t>L</w:t>
      </w:r>
      <w:r w:rsidR="00AD5E57">
        <w:rPr>
          <w:rFonts w:ascii="Montserrat" w:eastAsia="Times New Roman" w:hAnsi="Montserrat"/>
          <w:color w:val="000000"/>
          <w:sz w:val="27"/>
          <w:szCs w:val="27"/>
        </w:rPr>
        <w:t xml:space="preserve"> </w:t>
      </w:r>
      <w:r>
        <w:rPr>
          <w:rFonts w:ascii="Montserrat" w:eastAsia="Times New Roman" w:hAnsi="Montserrat"/>
          <w:color w:val="000000"/>
          <w:sz w:val="27"/>
          <w:szCs w:val="27"/>
        </w:rPr>
        <w:t>et’s try to get better results with the same dataset but a deeper LSTM model.</w:t>
      </w:r>
    </w:p>
    <w:p w:rsidR="00514232" w:rsidRPr="00E61836" w:rsidRDefault="00E61836" w:rsidP="004C0559">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1stm</w:t>
      </w:r>
      <w:r w:rsidR="00514232" w:rsidRPr="00E61836">
        <w:rPr>
          <w:rFonts w:ascii="Montserrat" w:eastAsia="Times New Roman" w:hAnsi="Montserrat"/>
          <w:color w:val="000000"/>
          <w:sz w:val="27"/>
          <w:szCs w:val="27"/>
        </w:rPr>
        <w:t>= Sequential()</w:t>
      </w:r>
    </w:p>
    <w:p w:rsidR="00514232" w:rsidRPr="00E61836" w:rsidRDefault="00514232" w:rsidP="004C0559">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 xml:space="preserve">1stm.add(LSTM(50, input_shape=(x_train.shape[1], </w:t>
      </w:r>
      <w:r w:rsidR="00920AC5" w:rsidRPr="00E61836">
        <w:rPr>
          <w:rFonts w:ascii="Montserrat" w:eastAsia="Times New Roman" w:hAnsi="Montserrat"/>
          <w:color w:val="000000"/>
          <w:sz w:val="27"/>
          <w:szCs w:val="27"/>
        </w:rPr>
        <w:t xml:space="preserve">             </w:t>
      </w:r>
      <w:r w:rsidRPr="00E61836">
        <w:rPr>
          <w:rFonts w:ascii="Montserrat" w:eastAsia="Times New Roman" w:hAnsi="Montserrat"/>
          <w:color w:val="000000"/>
          <w:sz w:val="27"/>
          <w:szCs w:val="27"/>
        </w:rPr>
        <w:t>X_train.shape[2]),activation='relu', return_sequences=True))</w:t>
      </w:r>
    </w:p>
    <w:p w:rsidR="00514232" w:rsidRPr="00E61836" w:rsidRDefault="00514232" w:rsidP="004C0559">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1stm.add(LSTM(50, activation='relu'))</w:t>
      </w:r>
    </w:p>
    <w:p w:rsidR="003F2F4C" w:rsidRPr="00E61836" w:rsidRDefault="00514232" w:rsidP="004C0559">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1stm.add(Dense(1))</w:t>
      </w:r>
    </w:p>
    <w:p w:rsidR="00E61836" w:rsidRDefault="00514232" w:rsidP="00E61836">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1stm.compile(loss='mean_squared_error', optimizer='adam')</w:t>
      </w:r>
    </w:p>
    <w:p w:rsidR="00215381" w:rsidRPr="00E61836" w:rsidRDefault="00514232" w:rsidP="00E61836">
      <w:pPr>
        <w:pStyle w:val="ListParagraph"/>
        <w:numPr>
          <w:ilvl w:val="0"/>
          <w:numId w:val="3"/>
        </w:numPr>
        <w:rPr>
          <w:rFonts w:ascii="Montserrat" w:eastAsia="Times New Roman" w:hAnsi="Montserrat"/>
          <w:color w:val="000000"/>
          <w:sz w:val="27"/>
          <w:szCs w:val="27"/>
        </w:rPr>
      </w:pPr>
      <w:r w:rsidRPr="00E61836">
        <w:rPr>
          <w:rFonts w:ascii="Montserrat" w:eastAsia="Times New Roman" w:hAnsi="Montserrat"/>
          <w:color w:val="000000"/>
          <w:sz w:val="27"/>
          <w:szCs w:val="27"/>
        </w:rPr>
        <w:t>1stm.summary()</w:t>
      </w:r>
    </w:p>
    <w:p w:rsidR="00957298" w:rsidRDefault="00957298" w:rsidP="00957298">
      <w:pPr>
        <w:rPr>
          <w:color w:val="000000" w:themeColor="text1"/>
          <w:highlight w:val="lightGray"/>
        </w:rPr>
      </w:pPr>
    </w:p>
    <w:p w:rsidR="00F60506" w:rsidRDefault="00F60506">
      <w:pPr>
        <w:pBdr>
          <w:top w:val="single" w:sz="2" w:space="0" w:color="E5E7EB"/>
          <w:left w:val="single" w:sz="2" w:space="0" w:color="E5E7EB"/>
          <w:bottom w:val="single" w:sz="2" w:space="0" w:color="E5E7EB"/>
          <w:right w:val="single" w:sz="2" w:space="0" w:color="E5E7EB"/>
        </w:pBdr>
        <w:spacing w:after="0" w:line="420" w:lineRule="atLeast"/>
        <w:divId w:val="432090755"/>
        <w:rPr>
          <w:rFonts w:ascii="Montserrat" w:hAnsi="Montserrat"/>
          <w:color w:val="000000"/>
          <w:sz w:val="27"/>
          <w:szCs w:val="27"/>
        </w:rPr>
      </w:pPr>
      <w:r>
        <w:rPr>
          <w:rFonts w:ascii="Montserrat" w:hAnsi="Montserrat"/>
          <w:color w:val="000000"/>
          <w:sz w:val="27"/>
          <w:szCs w:val="27"/>
        </w:rPr>
        <w:t>We added another LSTM layer and increased the number of LSTM units per layer to 50. </w:t>
      </w:r>
    </w:p>
    <w:p w:rsidR="00F60506" w:rsidRDefault="00F60506">
      <w:pPr>
        <w:pBdr>
          <w:top w:val="single" w:sz="2" w:space="0" w:color="E5E7EB"/>
          <w:left w:val="single" w:sz="2" w:space="0" w:color="E5E7EB"/>
          <w:bottom w:val="single" w:sz="2" w:space="0" w:color="E5E7EB"/>
          <w:right w:val="single" w:sz="2" w:space="0" w:color="E5E7EB"/>
        </w:pBdr>
        <w:spacing w:after="0" w:line="420" w:lineRule="atLeast"/>
        <w:divId w:val="432090755"/>
        <w:rPr>
          <w:rFonts w:ascii="Montserrat" w:hAnsi="Montserrat"/>
          <w:color w:val="000000"/>
          <w:sz w:val="27"/>
          <w:szCs w:val="27"/>
        </w:rPr>
      </w:pPr>
      <w:r>
        <w:rPr>
          <w:rFonts w:ascii="Montserrat" w:hAnsi="Montserrat"/>
          <w:color w:val="000000"/>
          <w:sz w:val="27"/>
          <w:szCs w:val="27"/>
        </w:rPr>
        <w:t>While the loss still converges early, the curve is better fitted to the true value.</w:t>
      </w:r>
    </w:p>
    <w:p w:rsidR="00957298" w:rsidRDefault="00957298" w:rsidP="00957298">
      <w:pPr>
        <w:rPr>
          <w:color w:val="000000" w:themeColor="text1"/>
          <w:highlight w:val="lightGray"/>
        </w:rPr>
      </w:pPr>
    </w:p>
    <w:p w:rsidR="00F60506" w:rsidRDefault="006C3FC0" w:rsidP="00957298">
      <w:pPr>
        <w:rPr>
          <w:color w:val="000000" w:themeColor="text1"/>
          <w:highlight w:val="lightGray"/>
        </w:rPr>
      </w:pPr>
      <w:r>
        <w:rPr>
          <w:noProof/>
          <w:color w:val="000000" w:themeColor="text1"/>
        </w:rPr>
        <w:drawing>
          <wp:anchor distT="0" distB="0" distL="114300" distR="114300" simplePos="0" relativeHeight="251660288" behindDoc="0" locked="0" layoutInCell="1" allowOverlap="1">
            <wp:simplePos x="0" y="0"/>
            <wp:positionH relativeFrom="column">
              <wp:posOffset>215900</wp:posOffset>
            </wp:positionH>
            <wp:positionV relativeFrom="paragraph">
              <wp:posOffset>125730</wp:posOffset>
            </wp:positionV>
            <wp:extent cx="5331460" cy="30943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l="5891" t="4756" r="1082" b="11543"/>
                    <a:stretch/>
                  </pic:blipFill>
                  <pic:spPr bwMode="auto">
                    <a:xfrm>
                      <a:off x="0" y="0"/>
                      <a:ext cx="5331460" cy="309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506">
        <w:rPr>
          <w:color w:val="000000" w:themeColor="text1"/>
          <w:highlight w:val="lightGray"/>
        </w:rPr>
        <w:t xml:space="preserve">       </w:t>
      </w:r>
    </w:p>
    <w:p w:rsidR="008E68CE" w:rsidRDefault="008E68CE" w:rsidP="00957298">
      <w:pPr>
        <w:rPr>
          <w:color w:val="000000" w:themeColor="text1"/>
          <w:highlight w:val="lightGray"/>
        </w:rPr>
      </w:pPr>
    </w:p>
    <w:p w:rsidR="006E03C8" w:rsidRDefault="006E03C8" w:rsidP="00957298">
      <w:pPr>
        <w:rPr>
          <w:color w:val="000000" w:themeColor="text1"/>
        </w:rPr>
      </w:pPr>
    </w:p>
    <w:p w:rsidR="006E03C8" w:rsidRDefault="006E03C8" w:rsidP="00957298">
      <w:pPr>
        <w:rPr>
          <w:color w:val="000000" w:themeColor="text1"/>
        </w:rPr>
      </w:pPr>
    </w:p>
    <w:p w:rsidR="006E03C8" w:rsidRDefault="006E03C8" w:rsidP="00957298">
      <w:pPr>
        <w:rPr>
          <w:color w:val="000000" w:themeColor="text1"/>
        </w:rPr>
      </w:pPr>
    </w:p>
    <w:p w:rsidR="006E03C8" w:rsidRDefault="006E03C8" w:rsidP="00957298">
      <w:pPr>
        <w:rPr>
          <w:color w:val="000000" w:themeColor="text1"/>
        </w:rPr>
      </w:pPr>
    </w:p>
    <w:p w:rsidR="006E03C8" w:rsidRDefault="006E03C8" w:rsidP="00957298">
      <w:pPr>
        <w:rPr>
          <w:color w:val="000000" w:themeColor="text1"/>
        </w:rPr>
      </w:pPr>
      <w:r>
        <w:rPr>
          <w:color w:val="000000" w:themeColor="text1"/>
        </w:rPr>
        <w:lastRenderedPageBreak/>
        <w:t>Moreover, the RMSE and MAPE values are better too.</w:t>
      </w:r>
    </w:p>
    <w:p w:rsidR="002B4A73" w:rsidRPr="00AC5B62" w:rsidRDefault="006E03C8" w:rsidP="00AC5B62">
      <w:pPr>
        <w:pStyle w:val="ListParagraph"/>
        <w:numPr>
          <w:ilvl w:val="0"/>
          <w:numId w:val="5"/>
        </w:numPr>
        <w:rPr>
          <w:color w:val="000000" w:themeColor="text1"/>
        </w:rPr>
      </w:pPr>
      <w:r w:rsidRPr="00AC5B62">
        <w:rPr>
          <w:color w:val="000000" w:themeColor="text1"/>
        </w:rPr>
        <w:t>rmse = mean_squared_error(y_test, y_pred, squared=False)</w:t>
      </w:r>
    </w:p>
    <w:p w:rsidR="006E03C8" w:rsidRPr="00AC5B62" w:rsidRDefault="006E03C8" w:rsidP="00AC5B62">
      <w:pPr>
        <w:pStyle w:val="ListParagraph"/>
        <w:numPr>
          <w:ilvl w:val="0"/>
          <w:numId w:val="5"/>
        </w:numPr>
        <w:rPr>
          <w:color w:val="000000" w:themeColor="text1"/>
        </w:rPr>
      </w:pPr>
      <w:r w:rsidRPr="00AC5B62">
        <w:rPr>
          <w:color w:val="000000" w:themeColor="text1"/>
        </w:rPr>
        <w:t>mape = mean_absolute_percentage_error(y_test, y_pred)</w:t>
      </w:r>
    </w:p>
    <w:p w:rsidR="006E03C8" w:rsidRPr="00AC5B62" w:rsidRDefault="006E03C8" w:rsidP="00AC5B62">
      <w:pPr>
        <w:pStyle w:val="ListParagraph"/>
        <w:numPr>
          <w:ilvl w:val="0"/>
          <w:numId w:val="5"/>
        </w:numPr>
        <w:rPr>
          <w:color w:val="000000" w:themeColor="text1"/>
        </w:rPr>
      </w:pPr>
      <w:r w:rsidRPr="00AC5B62">
        <w:rPr>
          <w:color w:val="000000" w:themeColor="text1"/>
        </w:rPr>
        <w:t>print(“RSME: “, rmse)</w:t>
      </w:r>
    </w:p>
    <w:p w:rsidR="006E03C8" w:rsidRPr="00AC5B62" w:rsidRDefault="006E03C8" w:rsidP="00AC5B62">
      <w:pPr>
        <w:pStyle w:val="ListParagraph"/>
        <w:numPr>
          <w:ilvl w:val="0"/>
          <w:numId w:val="5"/>
        </w:numPr>
        <w:rPr>
          <w:color w:val="000000" w:themeColor="text1"/>
        </w:rPr>
      </w:pPr>
      <w:r w:rsidRPr="00AC5B62">
        <w:rPr>
          <w:color w:val="000000" w:themeColor="text1"/>
        </w:rPr>
        <w:t>print(“MAPE: “, mape)</w:t>
      </w:r>
    </w:p>
    <w:p w:rsidR="006E03C8" w:rsidRPr="003403F4" w:rsidRDefault="006E03C8" w:rsidP="00957298">
      <w:pPr>
        <w:rPr>
          <w:color w:val="000000" w:themeColor="text1"/>
        </w:rPr>
      </w:pPr>
      <w:r w:rsidRPr="003403F4">
        <w:rPr>
          <w:color w:val="000000" w:themeColor="text1"/>
          <w:highlight w:val="lightGray"/>
        </w:rPr>
        <w:t>RSME: 0.0710094097230204</w:t>
      </w:r>
    </w:p>
    <w:p w:rsidR="006E03C8" w:rsidRDefault="006E03C8" w:rsidP="00957298">
      <w:pPr>
        <w:rPr>
          <w:color w:val="000000" w:themeColor="text1"/>
        </w:rPr>
      </w:pPr>
      <w:r w:rsidRPr="003403F4">
        <w:rPr>
          <w:color w:val="000000" w:themeColor="text1"/>
          <w:highlight w:val="lightGray"/>
        </w:rPr>
        <w:t>MAPE: 0.058775797917331896</w:t>
      </w:r>
    </w:p>
    <w:p w:rsidR="003C6966" w:rsidRDefault="003C6966" w:rsidP="00957298">
      <w:pPr>
        <w:rPr>
          <w:color w:val="000000" w:themeColor="text1"/>
          <w:sz w:val="24"/>
          <w:szCs w:val="24"/>
        </w:rPr>
      </w:pPr>
    </w:p>
    <w:p w:rsidR="004A2732" w:rsidRDefault="00932BE3" w:rsidP="00957298">
      <w:pPr>
        <w:rPr>
          <w:color w:val="000000" w:themeColor="text1"/>
          <w:sz w:val="24"/>
          <w:szCs w:val="24"/>
        </w:rPr>
      </w:pPr>
      <w:r w:rsidRPr="004A2732">
        <w:rPr>
          <w:color w:val="000000" w:themeColor="text1"/>
          <w:sz w:val="24"/>
          <w:szCs w:val="24"/>
        </w:rPr>
        <w:t>Thus we observe substantial improvement by adding another LSTM layer to the model. However, further adding even more layers would not be fruitful as the model might overfit or stagnate during training.</w:t>
      </w:r>
    </w:p>
    <w:p w:rsidR="00801FDD" w:rsidRDefault="00834B62" w:rsidP="00957298">
      <w:pPr>
        <w:rPr>
          <w:color w:val="000000" w:themeColor="text1"/>
          <w:sz w:val="24"/>
          <w:szCs w:val="24"/>
        </w:rPr>
      </w:pPr>
      <w:r>
        <w:rPr>
          <w:color w:val="000000" w:themeColor="text1"/>
          <w:sz w:val="24"/>
          <w:szCs w:val="24"/>
        </w:rPr>
        <w:t>Now we will try fitting the same model but with increased time steps. We’ll try for n_steps=10.We change the value in the block below and rerun the entire process with the same model as before.</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n_steps=10</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X1, y1 = 1stm_split(stock_data_ft.values, n_steps=n_steps)</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train_split-0.8</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split_idx= int(np.ceil(len(X1)*train_split))</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date_index = stock_data_ft.index</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X_train, X_test = X1[:split_idx], X1[split_idx:]</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y_train, y_test = y1[:split_idx], y1[split_idx:]</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X_train_date, X_test_date = date_index[:split_idx], date_index[split_idx:-n_steps] 11</w:t>
      </w:r>
    </w:p>
    <w:p w:rsidR="00D05872" w:rsidRPr="003A27E4" w:rsidRDefault="00D05872" w:rsidP="003A27E4">
      <w:pPr>
        <w:pStyle w:val="ListParagraph"/>
        <w:numPr>
          <w:ilvl w:val="0"/>
          <w:numId w:val="6"/>
        </w:numPr>
        <w:rPr>
          <w:color w:val="000000" w:themeColor="text1"/>
          <w:sz w:val="24"/>
          <w:szCs w:val="24"/>
        </w:rPr>
      </w:pPr>
      <w:r w:rsidRPr="003A27E4">
        <w:rPr>
          <w:color w:val="000000" w:themeColor="text1"/>
          <w:sz w:val="24"/>
          <w:szCs w:val="24"/>
        </w:rPr>
        <w:t>print(X1. Shape, X_train. Shape, X_test.shape, X_test_date.shape, y_test.shape)</w:t>
      </w:r>
    </w:p>
    <w:p w:rsidR="00D05872" w:rsidRDefault="00D05872" w:rsidP="00957298">
      <w:pPr>
        <w:rPr>
          <w:color w:val="000000" w:themeColor="text1"/>
          <w:sz w:val="24"/>
          <w:szCs w:val="24"/>
        </w:rPr>
      </w:pPr>
      <w:r>
        <w:rPr>
          <w:color w:val="000000" w:themeColor="text1"/>
          <w:sz w:val="24"/>
          <w:szCs w:val="24"/>
        </w:rPr>
        <w:t>(747, 10, 3) (598, 10, 3) (149, 10, 3) (149,) (149,)</w:t>
      </w:r>
    </w:p>
    <w:p w:rsidR="000335DE" w:rsidRDefault="000335DE" w:rsidP="00957298">
      <w:pPr>
        <w:rPr>
          <w:b/>
          <w:bCs/>
          <w:color w:val="000000" w:themeColor="text1"/>
          <w:sz w:val="28"/>
          <w:szCs w:val="28"/>
        </w:rPr>
      </w:pPr>
    </w:p>
    <w:p w:rsidR="00197CC0" w:rsidRPr="008D4C4D" w:rsidRDefault="005E26D2" w:rsidP="00957298">
      <w:pPr>
        <w:rPr>
          <w:color w:val="5B9BD5" w:themeColor="accent5"/>
          <w:sz w:val="28"/>
          <w:szCs w:val="28"/>
          <w:u w:val="single"/>
        </w:rPr>
      </w:pPr>
      <w:r>
        <w:rPr>
          <w:noProof/>
          <w:color w:val="5B9BD5" w:themeColor="accent5"/>
          <w:sz w:val="28"/>
          <w:szCs w:val="28"/>
          <w:u w:val="single"/>
        </w:rPr>
        <w:drawing>
          <wp:anchor distT="0" distB="0" distL="114300" distR="114300" simplePos="0" relativeHeight="251661312" behindDoc="0" locked="0" layoutInCell="1" allowOverlap="1">
            <wp:simplePos x="0" y="0"/>
            <wp:positionH relativeFrom="column">
              <wp:posOffset>-128905</wp:posOffset>
            </wp:positionH>
            <wp:positionV relativeFrom="paragraph">
              <wp:posOffset>357505</wp:posOffset>
            </wp:positionV>
            <wp:extent cx="5332730" cy="2333625"/>
            <wp:effectExtent l="0" t="0" r="127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32730" cy="2333625"/>
                    </a:xfrm>
                    <a:prstGeom prst="rect">
                      <a:avLst/>
                    </a:prstGeom>
                  </pic:spPr>
                </pic:pic>
              </a:graphicData>
            </a:graphic>
            <wp14:sizeRelH relativeFrom="margin">
              <wp14:pctWidth>0</wp14:pctWidth>
            </wp14:sizeRelH>
          </wp:anchor>
        </w:drawing>
      </w:r>
      <w:r w:rsidR="000335DE" w:rsidRPr="008D4C4D">
        <w:rPr>
          <w:color w:val="5B9BD5" w:themeColor="accent5"/>
          <w:sz w:val="28"/>
          <w:szCs w:val="28"/>
          <w:u w:val="single"/>
        </w:rPr>
        <w:t>The model we used above</w:t>
      </w:r>
    </w:p>
    <w:sectPr w:rsidR="00197CC0" w:rsidRPr="008D4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B27"/>
    <w:multiLevelType w:val="hybridMultilevel"/>
    <w:tmpl w:val="0914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716D4"/>
    <w:multiLevelType w:val="hybridMultilevel"/>
    <w:tmpl w:val="100E6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A24B13"/>
    <w:multiLevelType w:val="hybridMultilevel"/>
    <w:tmpl w:val="DDA82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DA621F"/>
    <w:multiLevelType w:val="hybridMultilevel"/>
    <w:tmpl w:val="1CA44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FB4C4E"/>
    <w:multiLevelType w:val="hybridMultilevel"/>
    <w:tmpl w:val="057E0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E61C4E"/>
    <w:multiLevelType w:val="hybridMultilevel"/>
    <w:tmpl w:val="3D7E9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5088218">
    <w:abstractNumId w:val="0"/>
  </w:num>
  <w:num w:numId="2" w16cid:durableId="727074041">
    <w:abstractNumId w:val="3"/>
  </w:num>
  <w:num w:numId="3" w16cid:durableId="1413628120">
    <w:abstractNumId w:val="4"/>
  </w:num>
  <w:num w:numId="4" w16cid:durableId="1201283138">
    <w:abstractNumId w:val="1"/>
  </w:num>
  <w:num w:numId="5" w16cid:durableId="1525364366">
    <w:abstractNumId w:val="2"/>
  </w:num>
  <w:num w:numId="6" w16cid:durableId="231165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22"/>
    <w:rsid w:val="000335DE"/>
    <w:rsid w:val="000E6C07"/>
    <w:rsid w:val="000F0722"/>
    <w:rsid w:val="00186661"/>
    <w:rsid w:val="00197CC0"/>
    <w:rsid w:val="001D752F"/>
    <w:rsid w:val="001E168C"/>
    <w:rsid w:val="00200480"/>
    <w:rsid w:val="00215381"/>
    <w:rsid w:val="002B4A73"/>
    <w:rsid w:val="002E0FE6"/>
    <w:rsid w:val="003403F4"/>
    <w:rsid w:val="003A27E4"/>
    <w:rsid w:val="003C6966"/>
    <w:rsid w:val="003F2F4C"/>
    <w:rsid w:val="004524B7"/>
    <w:rsid w:val="004A2732"/>
    <w:rsid w:val="004C0559"/>
    <w:rsid w:val="004C0631"/>
    <w:rsid w:val="004C7AAD"/>
    <w:rsid w:val="00514232"/>
    <w:rsid w:val="005A4F35"/>
    <w:rsid w:val="005B5A47"/>
    <w:rsid w:val="005E26D2"/>
    <w:rsid w:val="00644A4A"/>
    <w:rsid w:val="006C3FC0"/>
    <w:rsid w:val="006E03C8"/>
    <w:rsid w:val="00701822"/>
    <w:rsid w:val="00704BDB"/>
    <w:rsid w:val="00706BD6"/>
    <w:rsid w:val="007A2394"/>
    <w:rsid w:val="00801FDD"/>
    <w:rsid w:val="0081664B"/>
    <w:rsid w:val="00834B62"/>
    <w:rsid w:val="008404BA"/>
    <w:rsid w:val="00862729"/>
    <w:rsid w:val="008D4C4D"/>
    <w:rsid w:val="008E68CE"/>
    <w:rsid w:val="00920AC5"/>
    <w:rsid w:val="00932BE3"/>
    <w:rsid w:val="00957298"/>
    <w:rsid w:val="009641CC"/>
    <w:rsid w:val="00A669AD"/>
    <w:rsid w:val="00A72552"/>
    <w:rsid w:val="00A83F66"/>
    <w:rsid w:val="00AC5B62"/>
    <w:rsid w:val="00AD5E57"/>
    <w:rsid w:val="00AD6954"/>
    <w:rsid w:val="00C600FC"/>
    <w:rsid w:val="00CF2D0A"/>
    <w:rsid w:val="00D05872"/>
    <w:rsid w:val="00D078A7"/>
    <w:rsid w:val="00D14B4E"/>
    <w:rsid w:val="00D22BFB"/>
    <w:rsid w:val="00DF7017"/>
    <w:rsid w:val="00E21075"/>
    <w:rsid w:val="00E40688"/>
    <w:rsid w:val="00E61836"/>
    <w:rsid w:val="00F303D6"/>
    <w:rsid w:val="00F46A96"/>
    <w:rsid w:val="00F60506"/>
    <w:rsid w:val="00F83F19"/>
    <w:rsid w:val="00FC06C7"/>
    <w:rsid w:val="00FE2897"/>
    <w:rsid w:val="00FE3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CEAD8D"/>
  <w15:chartTrackingRefBased/>
  <w15:docId w15:val="{D07E926B-AD8B-FD43-907B-98B0167D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2023-10-17T07:01:00Z</dcterms:created>
  <dcterms:modified xsi:type="dcterms:W3CDTF">2023-10-17T07:01:00Z</dcterms:modified>
</cp:coreProperties>
</file>