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="00823326" w:rsidRPr="00823326">
        <w:rPr>
          <w:rFonts w:ascii="TH SarabunPSK" w:hAnsi="TH SarabunPSK" w:cs="TH SarabunPSK"/>
          <w:b/>
          <w:bCs/>
          <w:sz w:val="32"/>
          <w:szCs w:val="32"/>
          <w:cs/>
        </w:rPr>
        <w:t>คุณภาพของเด็ก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455C61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823326" w:rsidRPr="00823326">
        <w:rPr>
          <w:rFonts w:ascii="TH SarabunIT๙" w:eastAsia="Cordia New" w:hAnsi="TH SarabunIT๙" w:cs="TH SarabunIT๙"/>
          <w:sz w:val="32"/>
          <w:szCs w:val="32"/>
          <w:cs/>
        </w:rPr>
        <w:t>มีพัฒนากา</w:t>
      </w:r>
      <w:r w:rsidR="00455C61">
        <w:rPr>
          <w:rFonts w:ascii="TH SarabunIT๙" w:eastAsia="Cordia New" w:hAnsi="TH SarabunIT๙" w:cs="TH SarabunIT๙"/>
          <w:sz w:val="32"/>
          <w:szCs w:val="32"/>
          <w:cs/>
        </w:rPr>
        <w:t>รด้านสังคม ช่วยเหลือตนเอง และเป็นสมาชิกที่ดีของสังคม</w:t>
      </w:r>
    </w:p>
    <w:p w:rsidR="004B527D" w:rsidRPr="00823326" w:rsidRDefault="00841D0B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ชั้น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อนุบาลปีที่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>2561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Style w:val="a3"/>
        <w:tblW w:w="14429" w:type="dxa"/>
        <w:tblLook w:val="01E0" w:firstRow="1" w:lastRow="1" w:firstColumn="1" w:lastColumn="1" w:noHBand="0" w:noVBand="0"/>
      </w:tblPr>
      <w:tblGrid>
        <w:gridCol w:w="637"/>
        <w:gridCol w:w="3299"/>
        <w:gridCol w:w="418"/>
        <w:gridCol w:w="437"/>
        <w:gridCol w:w="437"/>
        <w:gridCol w:w="438"/>
        <w:gridCol w:w="438"/>
        <w:gridCol w:w="438"/>
        <w:gridCol w:w="438"/>
        <w:gridCol w:w="438"/>
        <w:gridCol w:w="438"/>
        <w:gridCol w:w="438"/>
        <w:gridCol w:w="451"/>
        <w:gridCol w:w="443"/>
        <w:gridCol w:w="443"/>
        <w:gridCol w:w="443"/>
        <w:gridCol w:w="443"/>
        <w:gridCol w:w="411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</w:tblGrid>
      <w:tr w:rsidR="0022085C" w:rsidRPr="00534975" w:rsidTr="0022085C">
        <w:tc>
          <w:tcPr>
            <w:tcW w:w="637" w:type="dxa"/>
            <w:vMerge w:val="restart"/>
            <w:vAlign w:val="center"/>
          </w:tcPr>
          <w:p w:rsidR="0022085C" w:rsidRPr="00823326" w:rsidRDefault="0022085C" w:rsidP="0022085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2085C" w:rsidRPr="00823326" w:rsidRDefault="0022085C" w:rsidP="0022085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2085C" w:rsidRPr="00823326" w:rsidRDefault="0022085C" w:rsidP="0022085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</w:p>
        </w:tc>
        <w:tc>
          <w:tcPr>
            <w:tcW w:w="3299" w:type="dxa"/>
            <w:vMerge w:val="restart"/>
            <w:vAlign w:val="center"/>
          </w:tcPr>
          <w:p w:rsidR="0022085C" w:rsidRPr="00823326" w:rsidRDefault="0022085C" w:rsidP="0022085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2085C" w:rsidRPr="00823326" w:rsidRDefault="0022085C" w:rsidP="0022085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22085C" w:rsidRPr="00823326" w:rsidRDefault="0022085C" w:rsidP="0022085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ชื่อ - สกุล</w:t>
            </w:r>
          </w:p>
        </w:tc>
        <w:tc>
          <w:tcPr>
            <w:tcW w:w="10493" w:type="dxa"/>
            <w:gridSpan w:val="25"/>
          </w:tcPr>
          <w:p w:rsidR="0022085C" w:rsidRPr="00823326" w:rsidRDefault="0022085C" w:rsidP="00B469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ประเด็นพิจารณา</w:t>
            </w:r>
          </w:p>
        </w:tc>
      </w:tr>
      <w:tr w:rsidR="00455C61" w:rsidRPr="00534975" w:rsidTr="00455C61">
        <w:tc>
          <w:tcPr>
            <w:tcW w:w="637" w:type="dxa"/>
            <w:vMerge/>
          </w:tcPr>
          <w:p w:rsidR="00455C61" w:rsidRPr="00823326" w:rsidRDefault="00455C61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99" w:type="dxa"/>
            <w:vMerge/>
          </w:tcPr>
          <w:p w:rsidR="00455C61" w:rsidRPr="00823326" w:rsidRDefault="00455C61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68" w:type="dxa"/>
            <w:gridSpan w:val="5"/>
            <w:shd w:val="clear" w:color="auto" w:fill="auto"/>
          </w:tcPr>
          <w:p w:rsidR="00455C61" w:rsidRPr="00823326" w:rsidRDefault="00455C61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เด็กช่วยเหลือตนเองในการปฏิบัติกิจวัตรประจำวัน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มีวินัยในตนเอง</w:t>
            </w:r>
          </w:p>
        </w:tc>
        <w:tc>
          <w:tcPr>
            <w:tcW w:w="2190" w:type="dxa"/>
            <w:gridSpan w:val="5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ประหยัดและพอเพียง มีส่วนร่วมดูแลรักษาสิ่งแวดล้อมในและนอกห้องเรียน</w:t>
            </w:r>
          </w:p>
        </w:tc>
        <w:tc>
          <w:tcPr>
            <w:tcW w:w="2223" w:type="dxa"/>
            <w:gridSpan w:val="5"/>
          </w:tcPr>
          <w:p w:rsidR="00455C61" w:rsidRPr="00455C61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มีมารยาทตามวัฒนธรรมไทย เช่น การไหว้ การยิ้มทักทาย และมีสัมมาคารวะกับผู้ใหญ่</w:t>
            </w:r>
          </w:p>
        </w:tc>
        <w:tc>
          <w:tcPr>
            <w:tcW w:w="1967" w:type="dxa"/>
            <w:gridSpan w:val="5"/>
          </w:tcPr>
          <w:p w:rsidR="00455C61" w:rsidRPr="00455C61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ยอมรับหรือเคารพความ</w:t>
            </w:r>
          </w:p>
          <w:p w:rsidR="00455C61" w:rsidRPr="00455C61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แตกต่างระหว่างบุคคล เช่น ความคิด พฤติกรรม พื้นฐานครอบครัว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เชื้อชาติ ศาสนา วัฒนธรรม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945" w:type="dxa"/>
            <w:gridSpan w:val="5"/>
          </w:tcPr>
          <w:p w:rsidR="00455C61" w:rsidRPr="00455C61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55C61">
              <w:rPr>
                <w:rFonts w:ascii="TH SarabunPSK" w:hAnsi="TH SarabunPSK" w:cs="TH SarabunPSK"/>
                <w:sz w:val="28"/>
                <w:szCs w:val="28"/>
                <w:cs/>
              </w:rPr>
              <w:t>เล่นและทำงานร่วมกับผู้อื่นได้ แก้ไขข้อขัดแย้ง โดยปราศจากการใช้ความรุนแรง</w:t>
            </w:r>
          </w:p>
        </w:tc>
      </w:tr>
      <w:tr w:rsidR="00455C61" w:rsidRPr="00534975" w:rsidTr="00455C61">
        <w:tc>
          <w:tcPr>
            <w:tcW w:w="637" w:type="dxa"/>
            <w:vMerge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299" w:type="dxa"/>
            <w:vMerge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8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37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37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438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438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438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38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438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438" w:type="dxa"/>
            <w:shd w:val="clear" w:color="auto" w:fill="auto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451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443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443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443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443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411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389" w:type="dxa"/>
          </w:tcPr>
          <w:p w:rsidR="00455C61" w:rsidRPr="00823326" w:rsidRDefault="00455C61" w:rsidP="00455C6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99" w:type="dxa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เด็กชายชนสรณ์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อบมาสุ่ย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455C61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99" w:type="dxa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เด็กชายติณณภพ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เพ็ชรสมบัติ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เด็กชายธีรภัทร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หลักชัย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เด็กชายภูมิพัฒน์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ประจักษ์โก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เด็กชายศราตราวุธ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สีหาไชย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เด็กชายอนุศิษฏ์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จิตรักษ์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เด็กหญิงดวงสมร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ศรีชัย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เด็กหญิงธนพร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ทองหนองยาง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เด็กหญิงวรรณภา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โปร่งนอก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เด็กหญิงวิชุดา        วังสะพันธ์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lastRenderedPageBreak/>
              <w:t>11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เด็กหญิงอาริยา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พรมพุทธ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24742E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ด.ญ.ปัณฑิตา         บารมีทรัพย์เพิ่ม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C61" w:rsidRPr="00534975" w:rsidTr="00455C61">
        <w:tc>
          <w:tcPr>
            <w:tcW w:w="637" w:type="dxa"/>
          </w:tcPr>
          <w:p w:rsidR="00455C61" w:rsidRPr="0024742E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299" w:type="dxa"/>
            <w:shd w:val="clear" w:color="auto" w:fill="auto"/>
          </w:tcPr>
          <w:p w:rsidR="00455C61" w:rsidRPr="00841D0B" w:rsidRDefault="00455C61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ด.ช.นราธร            ด่านลำมะจาก</w:t>
            </w:r>
          </w:p>
        </w:tc>
        <w:tc>
          <w:tcPr>
            <w:tcW w:w="41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8" w:type="dxa"/>
            <w:shd w:val="clear" w:color="auto" w:fill="auto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455C61" w:rsidRPr="00534975" w:rsidRDefault="00455C61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828" w:tblpY="-186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2474"/>
      </w:tblGrid>
      <w:tr w:rsidR="004B527D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4B527D" w:rsidRPr="00D05A7C" w:rsidRDefault="004B527D" w:rsidP="00B46993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05A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12474" w:type="dxa"/>
            <w:vAlign w:val="center"/>
          </w:tcPr>
          <w:p w:rsidR="004B527D" w:rsidRPr="00D05A7C" w:rsidRDefault="004B527D" w:rsidP="00B46993">
            <w:pPr>
              <w:pStyle w:val="a4"/>
              <w:tabs>
                <w:tab w:val="clear" w:pos="4153"/>
                <w:tab w:val="clear" w:pos="8306"/>
              </w:tabs>
              <w:spacing w:after="120"/>
              <w:jc w:val="center"/>
              <w:rPr>
                <w:rFonts w:ascii="TH SarabunPSK" w:hAnsi="TH SarabunPSK" w:cs="TH SarabunPSK"/>
                <w:cs/>
              </w:rPr>
            </w:pPr>
            <w:r w:rsidRPr="00D05A7C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สังคมและสติปัญญาบรรลุตามเป้าหมายที่สถานศึกษากำหนด มีความพร้อมในการศึกษาระดับประถมศึกษา</w:t>
            </w:r>
          </w:p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  <w:p w:rsidR="00063E72" w:rsidRPr="00D05A7C" w:rsidRDefault="00D05A7C" w:rsidP="00D05A7C">
            <w:pPr>
              <w:rPr>
                <w:rFonts w:ascii="TH SarabunPSK" w:eastAsia="MS Gothic" w:hAnsi="TH SarabunPSK" w:cs="TH SarabunPSK"/>
                <w:sz w:val="32"/>
                <w:szCs w:val="32"/>
              </w:rPr>
            </w:pPr>
            <w:r>
              <w:rPr>
                <w:rFonts w:ascii="TH SarabunPSK" w:eastAsia="MS Gothic" w:hAnsi="TH SarabunPSK" w:cs="TH SarabunPSK" w:hint="cs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>มีส่วนร่วมของพ่อแม่ครอบครัว ชุมชน และทุกฝ่ายที่เกี่ยวข้องในการส่งเสริมพัฒนาการของเด็ก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  <w:p w:rsidR="00063E72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</w:p>
        </w:tc>
        <w:tc>
          <w:tcPr>
            <w:tcW w:w="12474" w:type="dxa"/>
            <w:tcBorders>
              <w:bottom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7C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eastAsia="MS Gothic" w:hAnsi="TH SarabunPSK" w:cs="TH SarabunPSK"/>
                <w:b w:val="0"/>
                <w:bCs w:val="0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ที่ยังไม่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05A7C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กำลัง</w:t>
            </w:r>
            <w:r w:rsidR="00DD5EE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8420A1" w:rsidP="004B527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>(ลงชื่อ)............................</w:t>
      </w:r>
      <w:r w:rsidR="00063E72">
        <w:rPr>
          <w:rFonts w:ascii="TH SarabunPSK" w:hAnsi="TH SarabunPSK" w:cs="TH SarabunPSK"/>
          <w:sz w:val="32"/>
          <w:szCs w:val="32"/>
          <w:cs/>
        </w:rPr>
        <w:t>.......................ผู้ประเมิน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B527D" w:rsidRPr="00534975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53497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34975">
        <w:rPr>
          <w:rFonts w:ascii="TH SarabunPSK" w:hAnsi="TH SarabunPSK" w:cs="TH SarabunPSK"/>
          <w:sz w:val="32"/>
          <w:szCs w:val="32"/>
          <w:cs/>
        </w:rPr>
        <w:t>(</w:t>
      </w:r>
      <w:r w:rsidR="00534975">
        <w:rPr>
          <w:rFonts w:ascii="TH SarabunPSK" w:hAnsi="TH SarabunPSK" w:cs="TH SarabunPSK"/>
          <w:sz w:val="32"/>
          <w:szCs w:val="32"/>
          <w:cs/>
        </w:rPr>
        <w:t>นาง</w:t>
      </w:r>
      <w:r w:rsidR="00534975">
        <w:rPr>
          <w:rFonts w:ascii="TH SarabunPSK" w:hAnsi="TH SarabunPSK" w:cs="TH SarabunPSK" w:hint="cs"/>
          <w:sz w:val="32"/>
          <w:szCs w:val="32"/>
          <w:cs/>
        </w:rPr>
        <w:t>สาววรัทยา   ศรีชัย</w:t>
      </w:r>
      <w:r w:rsidRPr="00534975">
        <w:rPr>
          <w:rFonts w:ascii="TH SarabunPSK" w:hAnsi="TH SarabunPSK" w:cs="TH SarabunPSK"/>
          <w:sz w:val="32"/>
          <w:szCs w:val="32"/>
          <w:cs/>
        </w:rPr>
        <w:t>)</w:t>
      </w:r>
    </w:p>
    <w:p w:rsidR="004B527D" w:rsidRPr="00841D0B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</w:rPr>
        <w:lastRenderedPageBreak/>
        <w:t xml:space="preserve">                                              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742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ครูประจำชั้นอนุบาลปีที่ </w:t>
      </w:r>
      <w:r w:rsidR="00534975">
        <w:rPr>
          <w:rFonts w:ascii="TH SarabunPSK" w:hAnsi="TH SarabunPSK" w:cs="TH SarabunPSK"/>
          <w:sz w:val="32"/>
          <w:szCs w:val="32"/>
        </w:rPr>
        <w:t>2</w:t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5B1210">
      <w:pgSz w:w="16838" w:h="11906" w:orient="landscape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22085C"/>
    <w:rsid w:val="0024742E"/>
    <w:rsid w:val="003D47B8"/>
    <w:rsid w:val="00455C61"/>
    <w:rsid w:val="00471782"/>
    <w:rsid w:val="004B527D"/>
    <w:rsid w:val="00534975"/>
    <w:rsid w:val="00592584"/>
    <w:rsid w:val="005B1210"/>
    <w:rsid w:val="007065F2"/>
    <w:rsid w:val="0081729D"/>
    <w:rsid w:val="00823326"/>
    <w:rsid w:val="00841D0B"/>
    <w:rsid w:val="008420A1"/>
    <w:rsid w:val="00843EAE"/>
    <w:rsid w:val="008611C9"/>
    <w:rsid w:val="008E5085"/>
    <w:rsid w:val="00943CC2"/>
    <w:rsid w:val="00A6775B"/>
    <w:rsid w:val="00A84C34"/>
    <w:rsid w:val="00C305EE"/>
    <w:rsid w:val="00D03661"/>
    <w:rsid w:val="00D05A7C"/>
    <w:rsid w:val="00D12FEE"/>
    <w:rsid w:val="00DB7893"/>
    <w:rsid w:val="00DD5EED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2019-04-06T15:03:00Z</dcterms:created>
  <dcterms:modified xsi:type="dcterms:W3CDTF">2019-04-06T15:03:00Z</dcterms:modified>
</cp:coreProperties>
</file>