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B0802" w14:textId="77777777" w:rsidR="005646A5" w:rsidRPr="009426B8" w:rsidRDefault="005646A5" w:rsidP="005646A5">
      <w:pPr>
        <w:autoSpaceDE w:val="0"/>
        <w:autoSpaceDN w:val="0"/>
        <w:adjustRightInd w:val="0"/>
        <w:spacing w:after="0" w:line="240" w:lineRule="auto"/>
        <w:jc w:val="right"/>
        <w:rPr>
          <w:rFonts w:ascii="Arial" w:hAnsi="Arial" w:cs="Arial"/>
          <w:b/>
          <w:bCs/>
          <w:sz w:val="20"/>
          <w:szCs w:val="20"/>
          <w:lang w:val="en-US"/>
        </w:rPr>
      </w:pPr>
      <w:r w:rsidRPr="009426B8">
        <w:rPr>
          <w:rFonts w:ascii="Arial" w:hAnsi="Arial" w:cs="Arial"/>
          <w:b/>
          <w:bCs/>
          <w:sz w:val="20"/>
          <w:szCs w:val="20"/>
          <w:lang w:val="en-US"/>
        </w:rPr>
        <w:t>Wind Tre S.p.A.</w:t>
      </w:r>
    </w:p>
    <w:p w14:paraId="1B6ED72B" w14:textId="77777777" w:rsidR="00CE5922" w:rsidRPr="001E5B3E" w:rsidRDefault="00CE5922" w:rsidP="00CE5922">
      <w:pPr>
        <w:autoSpaceDE w:val="0"/>
        <w:autoSpaceDN w:val="0"/>
        <w:adjustRightInd w:val="0"/>
        <w:spacing w:after="0" w:line="240" w:lineRule="auto"/>
        <w:jc w:val="right"/>
        <w:rPr>
          <w:rFonts w:ascii="Arial" w:hAnsi="Arial" w:cs="Arial"/>
          <w:sz w:val="20"/>
          <w:szCs w:val="20"/>
        </w:rPr>
      </w:pPr>
      <w:r w:rsidRPr="001E5B3E">
        <w:rPr>
          <w:rFonts w:ascii="Arial" w:hAnsi="Arial" w:cs="Arial"/>
          <w:sz w:val="20"/>
          <w:szCs w:val="20"/>
        </w:rPr>
        <w:t>Via Monte Rosa, 91</w:t>
      </w:r>
    </w:p>
    <w:p w14:paraId="3F926330" w14:textId="77777777" w:rsidR="00CE5922" w:rsidRDefault="00CE5922" w:rsidP="00CE5922">
      <w:pPr>
        <w:autoSpaceDE w:val="0"/>
        <w:autoSpaceDN w:val="0"/>
        <w:adjustRightInd w:val="0"/>
        <w:spacing w:after="0" w:line="240" w:lineRule="auto"/>
        <w:jc w:val="right"/>
        <w:rPr>
          <w:rFonts w:ascii="Arial" w:hAnsi="Arial" w:cs="Arial"/>
          <w:sz w:val="20"/>
          <w:szCs w:val="20"/>
        </w:rPr>
      </w:pPr>
      <w:r w:rsidRPr="001E5B3E">
        <w:rPr>
          <w:rFonts w:ascii="Arial" w:hAnsi="Arial" w:cs="Arial"/>
          <w:sz w:val="20"/>
          <w:szCs w:val="20"/>
        </w:rPr>
        <w:t>20149 Milano (MI), Italia</w:t>
      </w:r>
      <w:r>
        <w:rPr>
          <w:rFonts w:ascii="Arial" w:hAnsi="Arial" w:cs="Arial"/>
          <w:sz w:val="20"/>
          <w:szCs w:val="20"/>
        </w:rPr>
        <w:t xml:space="preserve"> </w:t>
      </w:r>
    </w:p>
    <w:p w14:paraId="2577375A" w14:textId="1689CD37" w:rsidR="005646A5" w:rsidRPr="009426B8" w:rsidRDefault="005646A5" w:rsidP="00CE5922">
      <w:pPr>
        <w:autoSpaceDE w:val="0"/>
        <w:autoSpaceDN w:val="0"/>
        <w:adjustRightInd w:val="0"/>
        <w:spacing w:after="0" w:line="240" w:lineRule="auto"/>
        <w:jc w:val="right"/>
        <w:rPr>
          <w:rFonts w:ascii="Arial" w:hAnsi="Arial" w:cs="Arial"/>
          <w:b/>
          <w:bCs/>
          <w:sz w:val="20"/>
          <w:szCs w:val="20"/>
        </w:rPr>
      </w:pPr>
      <w:r w:rsidRPr="009426B8">
        <w:rPr>
          <w:rFonts w:ascii="Arial" w:hAnsi="Arial" w:cs="Arial"/>
          <w:b/>
          <w:bCs/>
          <w:sz w:val="20"/>
          <w:szCs w:val="20"/>
        </w:rPr>
        <w:t>Servizio Clienti 159</w:t>
      </w:r>
    </w:p>
    <w:p w14:paraId="69933030" w14:textId="77777777" w:rsidR="005646A5" w:rsidRPr="009426B8" w:rsidRDefault="005646A5" w:rsidP="005646A5">
      <w:pPr>
        <w:autoSpaceDE w:val="0"/>
        <w:autoSpaceDN w:val="0"/>
        <w:adjustRightInd w:val="0"/>
        <w:spacing w:after="0" w:line="240" w:lineRule="auto"/>
        <w:jc w:val="right"/>
        <w:rPr>
          <w:rFonts w:ascii="Arial" w:hAnsi="Arial" w:cs="Arial"/>
          <w:sz w:val="20"/>
          <w:szCs w:val="20"/>
        </w:rPr>
      </w:pPr>
      <w:r w:rsidRPr="009426B8">
        <w:rPr>
          <w:rFonts w:ascii="Arial" w:hAnsi="Arial" w:cs="Arial"/>
          <w:sz w:val="20"/>
          <w:szCs w:val="20"/>
        </w:rPr>
        <w:t>E-mail servizioclienti159@pec.windtre.it</w:t>
      </w:r>
    </w:p>
    <w:p w14:paraId="4EAC9FFE" w14:textId="77777777" w:rsidR="005646A5" w:rsidRPr="009426B8" w:rsidRDefault="005646A5" w:rsidP="005646A5">
      <w:pPr>
        <w:jc w:val="right"/>
        <w:rPr>
          <w:rFonts w:ascii="Arial" w:hAnsi="Arial" w:cs="Arial"/>
          <w:b/>
          <w:bCs/>
          <w:sz w:val="24"/>
        </w:rPr>
      </w:pPr>
      <w:r w:rsidRPr="009426B8">
        <w:rPr>
          <w:rFonts w:ascii="Arial" w:hAnsi="Arial" w:cs="Arial"/>
          <w:b/>
          <w:bCs/>
          <w:sz w:val="20"/>
          <w:szCs w:val="20"/>
        </w:rPr>
        <w:t>www.windtre.it</w:t>
      </w:r>
    </w:p>
    <w:p w14:paraId="6A1EDC3D" w14:textId="77777777" w:rsidR="0013496C" w:rsidRPr="0013496C" w:rsidRDefault="0013496C" w:rsidP="00652103">
      <w:pPr>
        <w:jc w:val="center"/>
        <w:rPr>
          <w:rFonts w:ascii="Arial" w:hAnsi="Arial" w:cs="Arial"/>
          <w:b/>
          <w:sz w:val="10"/>
          <w:szCs w:val="10"/>
        </w:rPr>
      </w:pPr>
    </w:p>
    <w:p w14:paraId="3207099A" w14:textId="38929304" w:rsidR="00652103" w:rsidRPr="0004770E" w:rsidRDefault="00652103" w:rsidP="00652103">
      <w:pPr>
        <w:jc w:val="center"/>
        <w:rPr>
          <w:rFonts w:ascii="Arial" w:hAnsi="Arial" w:cs="Arial"/>
          <w:b/>
          <w:color w:val="ED7D31" w:themeColor="accent2"/>
          <w:sz w:val="32"/>
          <w:szCs w:val="32"/>
        </w:rPr>
      </w:pPr>
      <w:r w:rsidRPr="00901D60">
        <w:rPr>
          <w:rFonts w:ascii="Arial" w:hAnsi="Arial" w:cs="Arial"/>
          <w:b/>
          <w:sz w:val="32"/>
          <w:szCs w:val="32"/>
        </w:rPr>
        <w:t>Sintesi contrattuale</w:t>
      </w:r>
    </w:p>
    <w:p w14:paraId="626503D6" w14:textId="77777777" w:rsidR="00F403DA" w:rsidRPr="00F403DA" w:rsidRDefault="00F403DA" w:rsidP="00F403DA">
      <w:pPr>
        <w:pStyle w:val="Paragrafoelenco"/>
        <w:numPr>
          <w:ilvl w:val="0"/>
          <w:numId w:val="9"/>
        </w:numPr>
        <w:jc w:val="both"/>
        <w:rPr>
          <w:rFonts w:ascii="Arial" w:hAnsi="Arial" w:cs="Arial"/>
          <w:b/>
          <w:sz w:val="20"/>
          <w:szCs w:val="20"/>
        </w:rPr>
      </w:pPr>
      <w:r w:rsidRPr="00F403DA">
        <w:rPr>
          <w:rFonts w:ascii="Arial" w:hAnsi="Arial" w:cs="Arial"/>
          <w:b/>
          <w:sz w:val="20"/>
          <w:szCs w:val="20"/>
        </w:rPr>
        <w:t xml:space="preserve">La presente sintesi contrattuale fornisce gli elementi principali dell'offerta di servizi come prescritto dal diritto dell'UE e dalle norme nazionali vigenti. </w:t>
      </w:r>
    </w:p>
    <w:p w14:paraId="585117B6" w14:textId="77777777" w:rsidR="00F403DA" w:rsidRPr="00F403DA" w:rsidRDefault="00F403DA" w:rsidP="00F403DA">
      <w:pPr>
        <w:pStyle w:val="Paragrafoelenco"/>
        <w:numPr>
          <w:ilvl w:val="0"/>
          <w:numId w:val="9"/>
        </w:numPr>
        <w:jc w:val="both"/>
        <w:rPr>
          <w:rFonts w:ascii="Arial" w:hAnsi="Arial" w:cs="Arial"/>
          <w:b/>
          <w:sz w:val="20"/>
          <w:szCs w:val="20"/>
        </w:rPr>
      </w:pPr>
      <w:r w:rsidRPr="00F403DA">
        <w:rPr>
          <w:rFonts w:ascii="Arial" w:hAnsi="Arial" w:cs="Arial"/>
          <w:b/>
          <w:sz w:val="20"/>
          <w:szCs w:val="20"/>
        </w:rPr>
        <w:t>Essa facilita la comparazione tra offerte di servizi.</w:t>
      </w:r>
    </w:p>
    <w:p w14:paraId="3A077B55" w14:textId="77777777" w:rsidR="00F403DA" w:rsidRPr="00F403DA" w:rsidRDefault="00F403DA" w:rsidP="00F403DA">
      <w:pPr>
        <w:pStyle w:val="Paragrafoelenco"/>
        <w:numPr>
          <w:ilvl w:val="0"/>
          <w:numId w:val="9"/>
        </w:numPr>
        <w:jc w:val="both"/>
        <w:rPr>
          <w:rFonts w:ascii="Arial" w:hAnsi="Arial" w:cs="Arial"/>
          <w:b/>
          <w:sz w:val="20"/>
          <w:szCs w:val="20"/>
        </w:rPr>
      </w:pPr>
      <w:r w:rsidRPr="00F403DA">
        <w:rPr>
          <w:rFonts w:ascii="Arial" w:hAnsi="Arial" w:cs="Arial"/>
          <w:b/>
          <w:sz w:val="20"/>
          <w:szCs w:val="20"/>
        </w:rPr>
        <w:t>Le informazioni complete sul servizio sono contenute in altri documenti.</w:t>
      </w:r>
    </w:p>
    <w:tbl>
      <w:tblPr>
        <w:tblStyle w:val="Grigliatabella"/>
        <w:tblW w:w="0" w:type="auto"/>
        <w:tblCellMar>
          <w:top w:w="28" w:type="dxa"/>
          <w:left w:w="57" w:type="dxa"/>
          <w:bottom w:w="28" w:type="dxa"/>
          <w:right w:w="57" w:type="dxa"/>
        </w:tblCellMar>
        <w:tblLook w:val="04A0" w:firstRow="1" w:lastRow="0" w:firstColumn="1" w:lastColumn="0" w:noHBand="0" w:noVBand="1"/>
        <w:tblCaption w:val="Nome offerta"/>
      </w:tblPr>
      <w:tblGrid>
        <w:gridCol w:w="10755"/>
      </w:tblGrid>
      <w:tr w:rsidR="00794552" w14:paraId="42387685" w14:textId="77777777" w:rsidTr="00286ADC">
        <w:trPr>
          <w:trHeight w:val="340"/>
        </w:trPr>
        <w:tc>
          <w:tcPr>
            <w:tcW w:w="10755" w:type="dxa"/>
            <w:vAlign w:val="center"/>
          </w:tcPr>
          <w:p w14:paraId="4CF3DB7F" w14:textId="5E369DC6" w:rsidR="00794552" w:rsidRDefault="00794552" w:rsidP="00FA2813">
            <w:pPr>
              <w:rPr>
                <w:rFonts w:ascii="Arial" w:hAnsi="Arial" w:cs="Arial"/>
                <w:sz w:val="20"/>
                <w:szCs w:val="20"/>
              </w:rPr>
            </w:pPr>
            <w:r w:rsidRPr="0004770E">
              <w:rPr>
                <w:rFonts w:ascii="Arial" w:eastAsia="Times New Roman" w:hAnsi="Arial" w:cs="Arial"/>
                <w:b/>
                <w:bCs/>
                <w:sz w:val="20"/>
                <w:szCs w:val="20"/>
                <w:lang w:eastAsia="it-IT"/>
              </w:rPr>
              <w:t xml:space="preserve">Nome Offerta </w:t>
            </w:r>
          </w:p>
        </w:tc>
      </w:tr>
      <w:tr w:rsidR="00AE029A" w14:paraId="3B86ED1E" w14:textId="77777777" w:rsidTr="00286ADC">
        <w:trPr>
          <w:trHeight w:val="340"/>
        </w:trPr>
        <w:tc>
          <w:tcPr>
            <w:tcW w:w="10755" w:type="dxa"/>
            <w:vAlign w:val="center"/>
          </w:tcPr>
          <w:p w14:paraId="765F27CD" w14:textId="0550444B" w:rsidR="00AE029A" w:rsidRPr="00AB00DE" w:rsidRDefault="00946B37" w:rsidP="00AE029A">
            <w:pPr>
              <w:rPr>
                <w:rFonts w:ascii="Arial" w:eastAsia="Times New Roman" w:hAnsi="Arial" w:cs="Arial"/>
                <w:sz w:val="20"/>
                <w:szCs w:val="20"/>
                <w:lang w:eastAsia="it-IT"/>
              </w:rPr>
            </w:pPr>
            <w:r>
              <w:rPr>
                <w:rFonts w:ascii="Arial" w:eastAsia="Times New Roman" w:hAnsi="Arial" w:cs="Arial"/>
                <w:sz w:val="20"/>
                <w:szCs w:val="20"/>
                <w:lang w:eastAsia="it-IT"/>
              </w:rPr>
              <w:t xml:space="preserve">SUPER INTERNET CASA </w:t>
            </w:r>
            <w:r w:rsidR="00133780">
              <w:rPr>
                <w:rFonts w:ascii="Arial" w:eastAsia="Times New Roman" w:hAnsi="Arial" w:cs="Arial"/>
                <w:sz w:val="20"/>
                <w:szCs w:val="20"/>
                <w:lang w:eastAsia="it-IT"/>
              </w:rPr>
              <w:t xml:space="preserve">5G </w:t>
            </w:r>
            <w:r w:rsidRPr="00EB14EF">
              <w:rPr>
                <w:rFonts w:ascii="Arial" w:hAnsi="Arial" w:cs="Arial"/>
                <w:b/>
                <w:bCs/>
                <w:noProof/>
                <w:color w:val="ED7D31" w:themeColor="accent2"/>
                <w:sz w:val="20"/>
                <w:szCs w:val="20"/>
                <w:lang w:val="en-US"/>
              </w:rPr>
              <w:drawing>
                <wp:inline distT="0" distB="0" distL="0" distR="0" wp14:anchorId="05EF7125" wp14:editId="150F4569">
                  <wp:extent cx="190004" cy="190004"/>
                  <wp:effectExtent l="0" t="0" r="635" b="635"/>
                  <wp:docPr id="2" name="Immagin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2229" cy="202229"/>
                          </a:xfrm>
                          <a:prstGeom prst="rect">
                            <a:avLst/>
                          </a:prstGeom>
                          <a:noFill/>
                          <a:ln>
                            <a:noFill/>
                          </a:ln>
                        </pic:spPr>
                      </pic:pic>
                    </a:graphicData>
                  </a:graphic>
                </wp:inline>
              </w:drawing>
            </w:r>
            <w:r w:rsidR="00C0720B" w:rsidRPr="00C0720B">
              <w:rPr>
                <w:rFonts w:ascii="Arial" w:eastAsia="Times New Roman" w:hAnsi="Arial" w:cs="Arial"/>
                <w:sz w:val="20"/>
                <w:szCs w:val="20"/>
                <w:lang w:eastAsia="it-IT"/>
              </w:rPr>
              <w:t xml:space="preserve">  </w:t>
            </w:r>
          </w:p>
        </w:tc>
      </w:tr>
      <w:tr w:rsidR="00AE029A" w14:paraId="5C9B621B" w14:textId="77777777" w:rsidTr="00286ADC">
        <w:trPr>
          <w:trHeight w:val="340"/>
        </w:trPr>
        <w:tc>
          <w:tcPr>
            <w:tcW w:w="10755" w:type="dxa"/>
            <w:vAlign w:val="center"/>
          </w:tcPr>
          <w:p w14:paraId="03A7EF7E" w14:textId="3661C677" w:rsidR="00AE029A" w:rsidRPr="00891668" w:rsidRDefault="00AE029A" w:rsidP="00AE029A">
            <w:pPr>
              <w:rPr>
                <w:rFonts w:ascii="Arial" w:hAnsi="Arial" w:cs="Arial"/>
                <w:b/>
                <w:bCs/>
                <w:sz w:val="20"/>
                <w:szCs w:val="20"/>
              </w:rPr>
            </w:pPr>
            <w:r w:rsidRPr="00891668">
              <w:rPr>
                <w:rFonts w:ascii="Arial" w:hAnsi="Arial" w:cs="Arial"/>
                <w:b/>
                <w:bCs/>
                <w:sz w:val="20"/>
                <w:szCs w:val="20"/>
              </w:rPr>
              <w:t>D</w:t>
            </w:r>
            <w:r w:rsidR="00281A45">
              <w:rPr>
                <w:rFonts w:ascii="Arial" w:hAnsi="Arial" w:cs="Arial"/>
                <w:b/>
                <w:bCs/>
                <w:sz w:val="20"/>
                <w:szCs w:val="20"/>
              </w:rPr>
              <w:t>isponibilità offerta</w:t>
            </w:r>
          </w:p>
        </w:tc>
      </w:tr>
      <w:tr w:rsidR="00AE029A" w14:paraId="7D02BC16" w14:textId="77777777" w:rsidTr="00286ADC">
        <w:trPr>
          <w:trHeight w:val="340"/>
        </w:trPr>
        <w:tc>
          <w:tcPr>
            <w:tcW w:w="10755" w:type="dxa"/>
            <w:vAlign w:val="center"/>
          </w:tcPr>
          <w:p w14:paraId="500F7B87" w14:textId="581D3322" w:rsidR="00AE029A" w:rsidRPr="00891668" w:rsidRDefault="00DD3670" w:rsidP="00AE029A">
            <w:pPr>
              <w:rPr>
                <w:rFonts w:ascii="Arial" w:hAnsi="Arial" w:cs="Arial"/>
                <w:sz w:val="20"/>
                <w:szCs w:val="20"/>
              </w:rPr>
            </w:pPr>
            <w:r>
              <w:rPr>
                <w:rFonts w:ascii="Arial" w:hAnsi="Arial" w:cs="Arial"/>
                <w:sz w:val="20"/>
                <w:szCs w:val="20"/>
              </w:rPr>
              <w:t>06</w:t>
            </w:r>
            <w:r w:rsidR="00AE029A" w:rsidRPr="00891668">
              <w:rPr>
                <w:rFonts w:ascii="Arial" w:hAnsi="Arial" w:cs="Arial"/>
                <w:sz w:val="20"/>
                <w:szCs w:val="20"/>
              </w:rPr>
              <w:t>-</w:t>
            </w:r>
            <w:r>
              <w:rPr>
                <w:rFonts w:ascii="Arial" w:hAnsi="Arial" w:cs="Arial"/>
                <w:sz w:val="20"/>
                <w:szCs w:val="20"/>
              </w:rPr>
              <w:t>10</w:t>
            </w:r>
            <w:r w:rsidR="004B3E51">
              <w:rPr>
                <w:rFonts w:ascii="Arial" w:hAnsi="Arial" w:cs="Arial"/>
                <w:sz w:val="20"/>
                <w:szCs w:val="20"/>
              </w:rPr>
              <w:t>-</w:t>
            </w:r>
            <w:r w:rsidR="00AE029A" w:rsidRPr="00891668">
              <w:rPr>
                <w:rFonts w:ascii="Arial" w:hAnsi="Arial" w:cs="Arial"/>
                <w:sz w:val="20"/>
                <w:szCs w:val="20"/>
              </w:rPr>
              <w:t>202</w:t>
            </w:r>
            <w:r w:rsidR="001725A7">
              <w:rPr>
                <w:rFonts w:ascii="Arial" w:hAnsi="Arial" w:cs="Arial"/>
                <w:sz w:val="20"/>
                <w:szCs w:val="20"/>
              </w:rPr>
              <w:t>5</w:t>
            </w:r>
          </w:p>
        </w:tc>
      </w:tr>
      <w:tr w:rsidR="00AE029A" w14:paraId="4AA12ED7" w14:textId="77777777" w:rsidTr="00286ADC">
        <w:trPr>
          <w:trHeight w:val="340"/>
        </w:trPr>
        <w:tc>
          <w:tcPr>
            <w:tcW w:w="10755" w:type="dxa"/>
            <w:vAlign w:val="center"/>
          </w:tcPr>
          <w:p w14:paraId="6CF69439" w14:textId="2651203E" w:rsidR="00AE029A" w:rsidRPr="00891668" w:rsidRDefault="00F83419" w:rsidP="00AE029A">
            <w:pPr>
              <w:rPr>
                <w:rFonts w:ascii="Arial" w:hAnsi="Arial" w:cs="Arial"/>
                <w:b/>
                <w:bCs/>
                <w:sz w:val="20"/>
                <w:szCs w:val="20"/>
              </w:rPr>
            </w:pPr>
            <w:r>
              <w:rPr>
                <w:rFonts w:ascii="Arial" w:hAnsi="Arial" w:cs="Arial"/>
                <w:b/>
                <w:bCs/>
                <w:sz w:val="20"/>
                <w:szCs w:val="20"/>
              </w:rPr>
              <w:t>Offerta v</w:t>
            </w:r>
            <w:r w:rsidR="00AE029A" w:rsidRPr="00891668">
              <w:rPr>
                <w:rFonts w:ascii="Arial" w:hAnsi="Arial" w:cs="Arial"/>
                <w:b/>
                <w:bCs/>
                <w:sz w:val="20"/>
                <w:szCs w:val="20"/>
              </w:rPr>
              <w:t>alid</w:t>
            </w:r>
            <w:r>
              <w:rPr>
                <w:rFonts w:ascii="Arial" w:hAnsi="Arial" w:cs="Arial"/>
                <w:b/>
                <w:bCs/>
                <w:sz w:val="20"/>
                <w:szCs w:val="20"/>
              </w:rPr>
              <w:t>a fino al</w:t>
            </w:r>
          </w:p>
        </w:tc>
      </w:tr>
      <w:tr w:rsidR="00AE029A" w:rsidRPr="00794552" w14:paraId="14DE5D7C" w14:textId="77777777" w:rsidTr="00286ADC">
        <w:trPr>
          <w:trHeight w:val="340"/>
        </w:trPr>
        <w:tc>
          <w:tcPr>
            <w:tcW w:w="10755" w:type="dxa"/>
            <w:vAlign w:val="center"/>
          </w:tcPr>
          <w:p w14:paraId="248EC9BF" w14:textId="427AB17C" w:rsidR="00AE029A" w:rsidRPr="00794552" w:rsidRDefault="00AE029A" w:rsidP="00AE029A">
            <w:pPr>
              <w:rPr>
                <w:rFonts w:ascii="Arial" w:hAnsi="Arial" w:cs="Arial"/>
                <w:sz w:val="20"/>
                <w:szCs w:val="20"/>
              </w:rPr>
            </w:pPr>
            <w:r w:rsidRPr="00794552">
              <w:rPr>
                <w:rFonts w:ascii="Arial" w:eastAsia="Times New Roman" w:hAnsi="Arial" w:cs="Arial"/>
                <w:sz w:val="20"/>
                <w:szCs w:val="20"/>
                <w:lang w:eastAsia="it-IT"/>
              </w:rPr>
              <w:t xml:space="preserve">La sintesi contrattuale fornita è valida fino alla chiusura in </w:t>
            </w:r>
            <w:proofErr w:type="spellStart"/>
            <w:r w:rsidRPr="00794552">
              <w:rPr>
                <w:rFonts w:ascii="Arial" w:eastAsia="Times New Roman" w:hAnsi="Arial" w:cs="Arial"/>
                <w:sz w:val="20"/>
                <w:szCs w:val="20"/>
                <w:lang w:eastAsia="it-IT"/>
              </w:rPr>
              <w:t>sottoscrivibilità</w:t>
            </w:r>
            <w:proofErr w:type="spellEnd"/>
            <w:r w:rsidRPr="00794552">
              <w:rPr>
                <w:rFonts w:ascii="Arial" w:eastAsia="Times New Roman" w:hAnsi="Arial" w:cs="Arial"/>
                <w:sz w:val="20"/>
                <w:szCs w:val="20"/>
                <w:lang w:eastAsia="it-IT"/>
              </w:rPr>
              <w:t xml:space="preserve"> dell’offerta descritta. </w:t>
            </w:r>
          </w:p>
        </w:tc>
      </w:tr>
    </w:tbl>
    <w:p w14:paraId="31F1F55C" w14:textId="77777777" w:rsidR="00FD660E" w:rsidRPr="00FD660E" w:rsidRDefault="00FD660E" w:rsidP="0036209B">
      <w:pPr>
        <w:spacing w:after="0"/>
        <w:rPr>
          <w:rStyle w:val="normaltextrun"/>
          <w:rFonts w:ascii="Arial" w:hAnsi="Arial" w:cs="Arial"/>
          <w:i/>
          <w:iCs/>
          <w:color w:val="000000"/>
          <w:sz w:val="10"/>
          <w:szCs w:val="10"/>
          <w:shd w:val="clear" w:color="auto" w:fill="FFFFFF"/>
          <w:vertAlign w:val="superscript"/>
        </w:rPr>
      </w:pPr>
    </w:p>
    <w:p w14:paraId="5268F574" w14:textId="77777777" w:rsidR="00360BC6" w:rsidRDefault="00360BC6" w:rsidP="0036209B">
      <w:pPr>
        <w:spacing w:after="0"/>
        <w:rPr>
          <w:rFonts w:ascii="Arial" w:hAnsi="Arial" w:cs="Arial"/>
          <w:b/>
          <w:sz w:val="24"/>
          <w:szCs w:val="24"/>
        </w:rPr>
      </w:pPr>
    </w:p>
    <w:p w14:paraId="7D1BDB4E" w14:textId="282C9BFD" w:rsidR="00777845" w:rsidRDefault="00C8771E" w:rsidP="0036209B">
      <w:pPr>
        <w:spacing w:after="0"/>
        <w:rPr>
          <w:rFonts w:ascii="Arial" w:hAnsi="Arial" w:cs="Arial"/>
          <w:b/>
          <w:sz w:val="24"/>
          <w:szCs w:val="24"/>
        </w:rPr>
      </w:pPr>
      <w:r w:rsidRPr="007351D6">
        <w:rPr>
          <w:rFonts w:ascii="Arial" w:hAnsi="Arial" w:cs="Arial"/>
          <w:b/>
          <w:sz w:val="24"/>
          <w:szCs w:val="24"/>
        </w:rPr>
        <w:t>Servizio/i e apparecchiature</w:t>
      </w:r>
    </w:p>
    <w:p w14:paraId="0AC6E066" w14:textId="77777777" w:rsidR="00070389" w:rsidRDefault="00070389" w:rsidP="0036209B">
      <w:pPr>
        <w:spacing w:after="0"/>
        <w:rPr>
          <w:rFonts w:ascii="Arial" w:hAnsi="Arial" w:cs="Arial"/>
          <w:b/>
          <w:sz w:val="24"/>
          <w:szCs w:val="24"/>
        </w:rPr>
      </w:pPr>
    </w:p>
    <w:tbl>
      <w:tblPr>
        <w:tblStyle w:val="Grigliatabella"/>
        <w:tblW w:w="10630" w:type="dxa"/>
        <w:tblCellMar>
          <w:top w:w="28" w:type="dxa"/>
          <w:left w:w="57" w:type="dxa"/>
          <w:bottom w:w="28" w:type="dxa"/>
          <w:right w:w="57" w:type="dxa"/>
        </w:tblCellMar>
        <w:tblLook w:val="04A0" w:firstRow="1" w:lastRow="0" w:firstColumn="1" w:lastColumn="0" w:noHBand="0" w:noVBand="1"/>
        <w:tblCaption w:val="Servizi e apparecchiature"/>
      </w:tblPr>
      <w:tblGrid>
        <w:gridCol w:w="10630"/>
      </w:tblGrid>
      <w:tr w:rsidR="00BB543F" w14:paraId="1BF14D44" w14:textId="77777777" w:rsidTr="0FB2BE17">
        <w:trPr>
          <w:trHeight w:val="340"/>
        </w:trPr>
        <w:tc>
          <w:tcPr>
            <w:tcW w:w="10630" w:type="dxa"/>
            <w:vAlign w:val="center"/>
          </w:tcPr>
          <w:p w14:paraId="14D45D4E" w14:textId="594F5C31" w:rsidR="00BB543F" w:rsidRDefault="00BB543F" w:rsidP="00FA2813">
            <w:pPr>
              <w:rPr>
                <w:rFonts w:ascii="Arial" w:hAnsi="Arial" w:cs="Arial"/>
                <w:b/>
                <w:sz w:val="24"/>
                <w:szCs w:val="24"/>
              </w:rPr>
            </w:pPr>
            <w:r w:rsidRPr="0004770E">
              <w:rPr>
                <w:rFonts w:ascii="Arial" w:eastAsia="Times New Roman" w:hAnsi="Arial" w:cs="Arial"/>
                <w:b/>
                <w:bCs/>
                <w:sz w:val="20"/>
                <w:szCs w:val="20"/>
                <w:lang w:eastAsia="it-IT"/>
              </w:rPr>
              <w:t>Servizi</w:t>
            </w:r>
          </w:p>
        </w:tc>
      </w:tr>
      <w:tr w:rsidR="00BB543F" w:rsidRPr="00BB543F" w14:paraId="31EA9DF8" w14:textId="77777777" w:rsidTr="0FB2BE17">
        <w:trPr>
          <w:trHeight w:val="340"/>
        </w:trPr>
        <w:tc>
          <w:tcPr>
            <w:tcW w:w="10630" w:type="dxa"/>
            <w:vAlign w:val="center"/>
          </w:tcPr>
          <w:p w14:paraId="132DEF04" w14:textId="025114DC" w:rsidR="00BB543F" w:rsidRPr="007B7196" w:rsidRDefault="00F30F4E" w:rsidP="00FA2813">
            <w:pPr>
              <w:rPr>
                <w:rFonts w:ascii="Arial" w:hAnsi="Arial" w:cs="Arial"/>
                <w:sz w:val="24"/>
                <w:szCs w:val="24"/>
              </w:rPr>
            </w:pPr>
            <w:r w:rsidRPr="00C17F3C">
              <w:rPr>
                <w:rFonts w:ascii="Arial" w:hAnsi="Arial" w:cs="Arial"/>
                <w:sz w:val="20"/>
                <w:szCs w:val="20"/>
              </w:rPr>
              <w:t xml:space="preserve">Fisso fonia e Internet </w:t>
            </w:r>
            <w:r w:rsidR="00AA7EB5">
              <w:rPr>
                <w:rFonts w:ascii="Arial" w:hAnsi="Arial" w:cs="Arial"/>
                <w:sz w:val="20"/>
                <w:szCs w:val="20"/>
              </w:rPr>
              <w:t xml:space="preserve">in tecnologia </w:t>
            </w:r>
            <w:r w:rsidR="00AA7EB5" w:rsidRPr="000C7F8E">
              <w:rPr>
                <w:rFonts w:ascii="Arial" w:hAnsi="Arial" w:cs="Arial"/>
                <w:sz w:val="20"/>
                <w:szCs w:val="20"/>
              </w:rPr>
              <w:t xml:space="preserve">FWA </w:t>
            </w:r>
            <w:r w:rsidR="00AD4AE9" w:rsidRPr="000C7F8E">
              <w:rPr>
                <w:rFonts w:ascii="Arial" w:hAnsi="Arial" w:cs="Arial"/>
                <w:sz w:val="20"/>
                <w:szCs w:val="20"/>
              </w:rPr>
              <w:t>Indoor</w:t>
            </w:r>
            <w:r w:rsidR="00AA7EB5">
              <w:rPr>
                <w:rFonts w:ascii="Arial" w:hAnsi="Arial" w:cs="Arial"/>
                <w:sz w:val="20"/>
                <w:szCs w:val="20"/>
              </w:rPr>
              <w:t xml:space="preserve"> </w:t>
            </w:r>
            <w:r w:rsidR="00AA7EB5" w:rsidRPr="00EB14EF">
              <w:rPr>
                <w:rFonts w:ascii="Arial" w:hAnsi="Arial" w:cs="Arial"/>
                <w:b/>
                <w:bCs/>
                <w:noProof/>
                <w:color w:val="ED7D31" w:themeColor="accent2"/>
                <w:sz w:val="20"/>
                <w:szCs w:val="20"/>
                <w:lang w:val="en-US"/>
              </w:rPr>
              <w:drawing>
                <wp:inline distT="0" distB="0" distL="0" distR="0" wp14:anchorId="5A34A9D8" wp14:editId="3164AEFE">
                  <wp:extent cx="144000" cy="144000"/>
                  <wp:effectExtent l="0" t="0" r="8890" b="8890"/>
                  <wp:docPr id="503121424" name="Immagine 5031214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a:extLst>
                              <a:ext uri="{C183D7F6-B498-43B3-948B-1728B52AA6E4}">
                                <adec:decorative xmlns:adec="http://schemas.microsoft.com/office/drawing/2017/decorative" val="1"/>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4000" cy="144000"/>
                          </a:xfrm>
                          <a:prstGeom prst="rect">
                            <a:avLst/>
                          </a:prstGeom>
                          <a:noFill/>
                          <a:ln>
                            <a:noFill/>
                          </a:ln>
                        </pic:spPr>
                      </pic:pic>
                    </a:graphicData>
                  </a:graphic>
                </wp:inline>
              </w:drawing>
            </w:r>
          </w:p>
        </w:tc>
      </w:tr>
      <w:tr w:rsidR="00BB543F" w14:paraId="1F95B453" w14:textId="77777777" w:rsidTr="0FB2BE17">
        <w:trPr>
          <w:trHeight w:val="340"/>
        </w:trPr>
        <w:tc>
          <w:tcPr>
            <w:tcW w:w="10630" w:type="dxa"/>
            <w:vAlign w:val="center"/>
          </w:tcPr>
          <w:p w14:paraId="10BB0DC3" w14:textId="1BA33A49" w:rsidR="00BB543F" w:rsidRDefault="00F727B4" w:rsidP="00FA2813">
            <w:pPr>
              <w:rPr>
                <w:rFonts w:ascii="Arial" w:hAnsi="Arial" w:cs="Arial"/>
                <w:b/>
                <w:sz w:val="24"/>
                <w:szCs w:val="24"/>
              </w:rPr>
            </w:pPr>
            <w:r>
              <w:rPr>
                <w:rFonts w:ascii="Arial" w:eastAsia="Times New Roman" w:hAnsi="Arial" w:cs="Arial"/>
                <w:b/>
                <w:bCs/>
                <w:sz w:val="20"/>
                <w:szCs w:val="20"/>
                <w:lang w:eastAsia="it-IT"/>
              </w:rPr>
              <w:t xml:space="preserve">Traffico </w:t>
            </w:r>
            <w:r w:rsidR="00B954B6">
              <w:rPr>
                <w:rFonts w:ascii="Arial" w:eastAsia="Times New Roman" w:hAnsi="Arial" w:cs="Arial"/>
                <w:b/>
                <w:bCs/>
                <w:sz w:val="20"/>
                <w:szCs w:val="20"/>
                <w:lang w:eastAsia="it-IT"/>
              </w:rPr>
              <w:t>i</w:t>
            </w:r>
            <w:r>
              <w:rPr>
                <w:rFonts w:ascii="Arial" w:eastAsia="Times New Roman" w:hAnsi="Arial" w:cs="Arial"/>
                <w:b/>
                <w:bCs/>
                <w:sz w:val="20"/>
                <w:szCs w:val="20"/>
                <w:lang w:eastAsia="it-IT"/>
              </w:rPr>
              <w:t>nternet</w:t>
            </w:r>
          </w:p>
        </w:tc>
      </w:tr>
      <w:tr w:rsidR="00BB543F" w:rsidRPr="00BB543F" w14:paraId="4DDD523D" w14:textId="77777777" w:rsidTr="0FB2BE17">
        <w:trPr>
          <w:trHeight w:val="340"/>
        </w:trPr>
        <w:tc>
          <w:tcPr>
            <w:tcW w:w="10630" w:type="dxa"/>
            <w:vAlign w:val="center"/>
          </w:tcPr>
          <w:p w14:paraId="4D33A680" w14:textId="2D47148C" w:rsidR="00BB543F" w:rsidRPr="00BB543F" w:rsidRDefault="00275F7B" w:rsidP="00FA2813">
            <w:pPr>
              <w:rPr>
                <w:rFonts w:ascii="Arial" w:hAnsi="Arial" w:cs="Arial"/>
                <w:sz w:val="24"/>
                <w:szCs w:val="24"/>
              </w:rPr>
            </w:pPr>
            <w:r>
              <w:rPr>
                <w:rFonts w:ascii="Arial" w:eastAsia="Times New Roman" w:hAnsi="Arial" w:cs="Arial"/>
                <w:sz w:val="20"/>
                <w:szCs w:val="20"/>
                <w:lang w:eastAsia="it-IT"/>
              </w:rPr>
              <w:t>I</w:t>
            </w:r>
            <w:r w:rsidR="00BB543F" w:rsidRPr="00BB543F">
              <w:rPr>
                <w:rFonts w:ascii="Arial" w:eastAsia="Times New Roman" w:hAnsi="Arial" w:cs="Arial"/>
                <w:sz w:val="20"/>
                <w:szCs w:val="20"/>
                <w:lang w:eastAsia="it-IT"/>
              </w:rPr>
              <w:t>llimitat</w:t>
            </w:r>
            <w:r>
              <w:rPr>
                <w:rFonts w:ascii="Arial" w:eastAsia="Times New Roman" w:hAnsi="Arial" w:cs="Arial"/>
                <w:sz w:val="20"/>
                <w:szCs w:val="20"/>
                <w:lang w:eastAsia="it-IT"/>
              </w:rPr>
              <w:t>o</w:t>
            </w:r>
          </w:p>
        </w:tc>
      </w:tr>
      <w:tr w:rsidR="00BB543F" w14:paraId="42AC6E82" w14:textId="77777777" w:rsidTr="0FB2BE17">
        <w:trPr>
          <w:trHeight w:val="340"/>
        </w:trPr>
        <w:tc>
          <w:tcPr>
            <w:tcW w:w="10630" w:type="dxa"/>
            <w:vAlign w:val="center"/>
          </w:tcPr>
          <w:p w14:paraId="3EA8BD49" w14:textId="7B89563A" w:rsidR="00BB543F" w:rsidRDefault="00411EE8" w:rsidP="00FA2813">
            <w:pPr>
              <w:rPr>
                <w:rFonts w:ascii="Arial" w:hAnsi="Arial" w:cs="Arial"/>
                <w:b/>
                <w:sz w:val="24"/>
                <w:szCs w:val="24"/>
              </w:rPr>
            </w:pPr>
            <w:r>
              <w:rPr>
                <w:rFonts w:ascii="Arial" w:eastAsia="Times New Roman" w:hAnsi="Arial" w:cs="Arial"/>
                <w:b/>
                <w:bCs/>
                <w:sz w:val="20"/>
                <w:szCs w:val="20"/>
                <w:lang w:eastAsia="it-IT"/>
              </w:rPr>
              <w:t>Traffico fonia</w:t>
            </w:r>
          </w:p>
        </w:tc>
      </w:tr>
      <w:tr w:rsidR="00BB543F" w:rsidRPr="00BB543F" w14:paraId="515DBD62" w14:textId="77777777" w:rsidTr="0FB2BE17">
        <w:trPr>
          <w:trHeight w:val="340"/>
        </w:trPr>
        <w:tc>
          <w:tcPr>
            <w:tcW w:w="10630" w:type="dxa"/>
            <w:vAlign w:val="center"/>
          </w:tcPr>
          <w:p w14:paraId="6C18569A" w14:textId="7A401CEA" w:rsidR="00740BC2" w:rsidRPr="00740BC2" w:rsidRDefault="00480C84" w:rsidP="0FB2BE17">
            <w:pPr>
              <w:rPr>
                <w:rFonts w:ascii="Arial" w:eastAsia="Times New Roman" w:hAnsi="Arial" w:cs="Arial"/>
                <w:sz w:val="20"/>
                <w:szCs w:val="20"/>
                <w:lang w:eastAsia="it-IT"/>
              </w:rPr>
            </w:pPr>
            <w:r w:rsidRPr="0FB2BE17">
              <w:rPr>
                <w:rFonts w:ascii="Arial" w:eastAsia="Times New Roman" w:hAnsi="Arial" w:cs="Arial"/>
                <w:sz w:val="20"/>
                <w:szCs w:val="20"/>
                <w:lang w:eastAsia="it-IT"/>
              </w:rPr>
              <w:t>Chiamate</w:t>
            </w:r>
            <w:r w:rsidR="000C24D8" w:rsidRPr="0FB2BE17">
              <w:rPr>
                <w:rFonts w:ascii="Arial" w:eastAsia="Times New Roman" w:hAnsi="Arial" w:cs="Arial"/>
                <w:sz w:val="20"/>
                <w:szCs w:val="20"/>
                <w:lang w:eastAsia="it-IT"/>
              </w:rPr>
              <w:t xml:space="preserve"> </w:t>
            </w:r>
            <w:r w:rsidR="6240B843" w:rsidRPr="0FB2BE17">
              <w:rPr>
                <w:rFonts w:ascii="Arial" w:eastAsia="Times New Roman" w:hAnsi="Arial" w:cs="Arial"/>
                <w:sz w:val="20"/>
                <w:szCs w:val="20"/>
                <w:lang w:eastAsia="it-IT"/>
              </w:rPr>
              <w:t>illimitate verso Fissi e Mobili Nazionali</w:t>
            </w:r>
          </w:p>
        </w:tc>
      </w:tr>
      <w:tr w:rsidR="00BB543F" w14:paraId="1952993A" w14:textId="77777777" w:rsidTr="0FB2BE17">
        <w:trPr>
          <w:trHeight w:val="340"/>
        </w:trPr>
        <w:tc>
          <w:tcPr>
            <w:tcW w:w="10630" w:type="dxa"/>
            <w:vAlign w:val="center"/>
          </w:tcPr>
          <w:p w14:paraId="14373A3C" w14:textId="0ADD42FD" w:rsidR="00BB543F" w:rsidRDefault="00B954B6" w:rsidP="00FA2813">
            <w:pPr>
              <w:rPr>
                <w:rFonts w:ascii="Arial" w:hAnsi="Arial" w:cs="Arial"/>
                <w:b/>
                <w:sz w:val="24"/>
                <w:szCs w:val="24"/>
              </w:rPr>
            </w:pPr>
            <w:r>
              <w:rPr>
                <w:rFonts w:ascii="Arial" w:eastAsia="Times New Roman" w:hAnsi="Arial" w:cs="Arial"/>
                <w:b/>
                <w:bCs/>
                <w:sz w:val="20"/>
                <w:szCs w:val="20"/>
                <w:lang w:eastAsia="it-IT"/>
              </w:rPr>
              <w:t>Apparecchiature</w:t>
            </w:r>
          </w:p>
        </w:tc>
      </w:tr>
      <w:tr w:rsidR="00BB543F" w:rsidRPr="00BB543F" w14:paraId="00D9D1E4" w14:textId="77777777" w:rsidTr="0FB2BE17">
        <w:trPr>
          <w:trHeight w:val="340"/>
        </w:trPr>
        <w:tc>
          <w:tcPr>
            <w:tcW w:w="10630" w:type="dxa"/>
            <w:vAlign w:val="center"/>
          </w:tcPr>
          <w:p w14:paraId="10CD14E6" w14:textId="77D7AB53" w:rsidR="00BB543F" w:rsidRPr="000C7F8E" w:rsidRDefault="005C1334" w:rsidP="00FA2813">
            <w:pPr>
              <w:rPr>
                <w:rFonts w:ascii="Arial" w:hAnsi="Arial" w:cs="Arial"/>
                <w:sz w:val="24"/>
                <w:szCs w:val="24"/>
              </w:rPr>
            </w:pPr>
            <w:r w:rsidRPr="000C7F8E">
              <w:rPr>
                <w:rFonts w:ascii="Arial" w:eastAsia="Times New Roman" w:hAnsi="Arial" w:cs="Arial"/>
                <w:sz w:val="20"/>
                <w:szCs w:val="20"/>
                <w:lang w:eastAsia="it-IT"/>
              </w:rPr>
              <w:t>Modem Wi-Fi</w:t>
            </w:r>
            <w:r w:rsidR="009804FA" w:rsidRPr="000C7F8E">
              <w:rPr>
                <w:rFonts w:ascii="Arial" w:eastAsia="Times New Roman" w:hAnsi="Arial" w:cs="Arial"/>
                <w:sz w:val="20"/>
                <w:szCs w:val="20"/>
                <w:lang w:eastAsia="it-IT"/>
              </w:rPr>
              <w:t xml:space="preserve"> 7</w:t>
            </w:r>
            <w:r w:rsidRPr="000C7F8E">
              <w:rPr>
                <w:rFonts w:ascii="Arial" w:eastAsia="Times New Roman" w:hAnsi="Arial" w:cs="Arial"/>
                <w:sz w:val="20"/>
                <w:szCs w:val="20"/>
                <w:lang w:eastAsia="it-IT"/>
              </w:rPr>
              <w:t xml:space="preserve"> in vendita abbinata</w:t>
            </w:r>
          </w:p>
        </w:tc>
      </w:tr>
    </w:tbl>
    <w:p w14:paraId="5B1872B9" w14:textId="77777777" w:rsidR="00FD13A6" w:rsidRPr="00F95D6F" w:rsidRDefault="00FD13A6" w:rsidP="00EA075C">
      <w:pPr>
        <w:spacing w:after="0"/>
        <w:jc w:val="both"/>
        <w:rPr>
          <w:rFonts w:ascii="Arial" w:hAnsi="Arial" w:cs="Arial"/>
          <w:sz w:val="10"/>
          <w:szCs w:val="10"/>
        </w:rPr>
      </w:pPr>
    </w:p>
    <w:p w14:paraId="00E77C71" w14:textId="77777777" w:rsidR="00BB543F" w:rsidRDefault="00BB543F" w:rsidP="00EA075C">
      <w:pPr>
        <w:spacing w:after="0"/>
        <w:jc w:val="both"/>
        <w:rPr>
          <w:rStyle w:val="Collegamentoipertestuale"/>
          <w:rFonts w:ascii="Arial" w:hAnsi="Arial" w:cs="Arial"/>
          <w:sz w:val="16"/>
          <w:szCs w:val="16"/>
        </w:rPr>
      </w:pPr>
    </w:p>
    <w:p w14:paraId="6EDBFE1F" w14:textId="3FB5D4D9" w:rsidR="00C8771E" w:rsidRDefault="00C8771E" w:rsidP="000205CD">
      <w:pPr>
        <w:spacing w:after="0"/>
        <w:jc w:val="both"/>
        <w:rPr>
          <w:rFonts w:ascii="Arial" w:hAnsi="Arial" w:cs="Arial"/>
          <w:b/>
          <w:sz w:val="24"/>
          <w:szCs w:val="24"/>
        </w:rPr>
      </w:pPr>
      <w:r w:rsidRPr="00901D60">
        <w:rPr>
          <w:rFonts w:ascii="Arial" w:hAnsi="Arial" w:cs="Arial"/>
          <w:b/>
          <w:sz w:val="24"/>
          <w:szCs w:val="24"/>
        </w:rPr>
        <w:t>Velocità del servizio Internet e mezzi di ricorso</w:t>
      </w:r>
    </w:p>
    <w:p w14:paraId="5AA80E59" w14:textId="77777777" w:rsidR="00070389" w:rsidRDefault="00070389" w:rsidP="000205CD">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Velocità del servizio Internet e mezzi di ricorso"/>
      </w:tblPr>
      <w:tblGrid>
        <w:gridCol w:w="10755"/>
      </w:tblGrid>
      <w:tr w:rsidR="00D20745" w14:paraId="4A015B6E" w14:textId="77777777" w:rsidTr="00286ADC">
        <w:trPr>
          <w:trHeight w:val="340"/>
        </w:trPr>
        <w:tc>
          <w:tcPr>
            <w:tcW w:w="10755" w:type="dxa"/>
            <w:vAlign w:val="center"/>
          </w:tcPr>
          <w:p w14:paraId="0E50BA22" w14:textId="5B446B84" w:rsidR="00D20745" w:rsidRDefault="00D20745" w:rsidP="00FA2813">
            <w:pPr>
              <w:rPr>
                <w:rFonts w:ascii="Arial" w:hAnsi="Arial" w:cs="Arial"/>
                <w:b/>
                <w:sz w:val="24"/>
                <w:szCs w:val="24"/>
              </w:rPr>
            </w:pPr>
            <w:r w:rsidRPr="0004770E">
              <w:rPr>
                <w:rFonts w:ascii="Arial" w:hAnsi="Arial" w:cs="Arial"/>
                <w:b/>
                <w:bCs/>
                <w:sz w:val="20"/>
                <w:szCs w:val="20"/>
              </w:rPr>
              <w:t xml:space="preserve">Velocità </w:t>
            </w:r>
            <w:r w:rsidR="00532B18">
              <w:rPr>
                <w:rFonts w:ascii="Arial" w:hAnsi="Arial" w:cs="Arial"/>
                <w:b/>
                <w:bCs/>
                <w:sz w:val="20"/>
                <w:szCs w:val="20"/>
              </w:rPr>
              <w:t xml:space="preserve">massimo </w:t>
            </w:r>
            <w:r w:rsidRPr="0004770E">
              <w:rPr>
                <w:rFonts w:ascii="Arial" w:hAnsi="Arial" w:cs="Arial"/>
                <w:b/>
                <w:bCs/>
                <w:sz w:val="20"/>
                <w:szCs w:val="20"/>
              </w:rPr>
              <w:t xml:space="preserve">di connessione Internet </w:t>
            </w:r>
          </w:p>
        </w:tc>
      </w:tr>
      <w:tr w:rsidR="00D20745" w:rsidRPr="00D20745" w14:paraId="4F8B7FD3" w14:textId="77777777" w:rsidTr="00286ADC">
        <w:trPr>
          <w:trHeight w:val="340"/>
        </w:trPr>
        <w:tc>
          <w:tcPr>
            <w:tcW w:w="10755" w:type="dxa"/>
            <w:vAlign w:val="center"/>
          </w:tcPr>
          <w:p w14:paraId="311D63D4" w14:textId="3677C59B" w:rsidR="00D20745" w:rsidRPr="00D20745" w:rsidRDefault="00AF16A7" w:rsidP="00FA2813">
            <w:pPr>
              <w:rPr>
                <w:rFonts w:ascii="Arial" w:hAnsi="Arial" w:cs="Arial"/>
                <w:sz w:val="24"/>
                <w:szCs w:val="24"/>
              </w:rPr>
            </w:pPr>
            <w:r>
              <w:rPr>
                <w:rFonts w:ascii="Arial" w:hAnsi="Arial" w:cs="Arial"/>
              </w:rPr>
              <w:t>3</w:t>
            </w:r>
            <w:r w:rsidR="00D20745" w:rsidRPr="00D20745">
              <w:rPr>
                <w:rFonts w:ascii="Arial" w:hAnsi="Arial" w:cs="Arial"/>
              </w:rPr>
              <w:t>00</w:t>
            </w:r>
            <w:r w:rsidR="00954BB1">
              <w:rPr>
                <w:rFonts w:ascii="Arial" w:hAnsi="Arial" w:cs="Arial"/>
              </w:rPr>
              <w:t>,</w:t>
            </w:r>
            <w:r w:rsidR="00D20745" w:rsidRPr="00D20745">
              <w:rPr>
                <w:rFonts w:ascii="Arial" w:hAnsi="Arial" w:cs="Arial"/>
              </w:rPr>
              <w:t xml:space="preserve">00 </w:t>
            </w:r>
            <w:r w:rsidR="00D20745" w:rsidRPr="00D20745">
              <w:rPr>
                <w:rFonts w:ascii="Arial" w:hAnsi="Arial" w:cs="Arial"/>
                <w:sz w:val="20"/>
                <w:szCs w:val="20"/>
              </w:rPr>
              <w:t xml:space="preserve">Mbps in </w:t>
            </w:r>
            <w:r w:rsidR="008C5386" w:rsidRPr="00D20745">
              <w:rPr>
                <w:rFonts w:ascii="Arial" w:hAnsi="Arial" w:cs="Arial"/>
                <w:sz w:val="20"/>
                <w:szCs w:val="20"/>
              </w:rPr>
              <w:t>Download</w:t>
            </w:r>
            <w:r w:rsidR="008C5386">
              <w:rPr>
                <w:rStyle w:val="normaltextrun"/>
                <w:rFonts w:ascii="Arial" w:hAnsi="Arial" w:cs="Arial"/>
                <w:color w:val="000000"/>
                <w:sz w:val="20"/>
                <w:szCs w:val="20"/>
                <w:vertAlign w:val="superscript"/>
              </w:rPr>
              <w:t xml:space="preserve"> (</w:t>
            </w:r>
            <w:r w:rsidR="00FA0921">
              <w:rPr>
                <w:rStyle w:val="normaltextrun"/>
                <w:rFonts w:ascii="Arial" w:hAnsi="Arial" w:cs="Arial"/>
                <w:color w:val="000000"/>
                <w:sz w:val="20"/>
                <w:szCs w:val="20"/>
                <w:vertAlign w:val="superscript"/>
              </w:rPr>
              <w:t>1)</w:t>
            </w:r>
          </w:p>
        </w:tc>
      </w:tr>
      <w:tr w:rsidR="00D20745" w:rsidRPr="00D20745" w14:paraId="489748F8" w14:textId="77777777" w:rsidTr="00286ADC">
        <w:trPr>
          <w:trHeight w:val="340"/>
        </w:trPr>
        <w:tc>
          <w:tcPr>
            <w:tcW w:w="10755" w:type="dxa"/>
            <w:vAlign w:val="center"/>
          </w:tcPr>
          <w:p w14:paraId="35B3AA41" w14:textId="6F372615" w:rsidR="00D20745" w:rsidRPr="00D20745" w:rsidRDefault="00D20745" w:rsidP="00FA2813">
            <w:pPr>
              <w:rPr>
                <w:rFonts w:ascii="Arial" w:hAnsi="Arial" w:cs="Arial"/>
                <w:sz w:val="24"/>
                <w:szCs w:val="24"/>
              </w:rPr>
            </w:pPr>
            <w:r w:rsidRPr="00D20745">
              <w:rPr>
                <w:rFonts w:ascii="Arial" w:hAnsi="Arial" w:cs="Arial"/>
              </w:rPr>
              <w:t xml:space="preserve">50,00 </w:t>
            </w:r>
            <w:r w:rsidRPr="00D20745">
              <w:rPr>
                <w:rFonts w:ascii="Arial" w:hAnsi="Arial" w:cs="Arial"/>
                <w:sz w:val="20"/>
                <w:szCs w:val="20"/>
              </w:rPr>
              <w:t xml:space="preserve">Mbps in </w:t>
            </w:r>
            <w:r w:rsidR="0086500F" w:rsidRPr="00AE029A">
              <w:rPr>
                <w:rFonts w:ascii="Arial" w:hAnsi="Arial" w:cs="Arial"/>
                <w:sz w:val="20"/>
                <w:szCs w:val="20"/>
              </w:rPr>
              <w:t>Upload</w:t>
            </w:r>
          </w:p>
        </w:tc>
      </w:tr>
    </w:tbl>
    <w:p w14:paraId="6B74BA11" w14:textId="77777777" w:rsidR="00D20745" w:rsidRPr="00FD660E" w:rsidRDefault="00D20745" w:rsidP="000205CD">
      <w:pPr>
        <w:spacing w:after="0"/>
        <w:jc w:val="both"/>
        <w:rPr>
          <w:rFonts w:ascii="Arial" w:hAnsi="Arial" w:cs="Arial"/>
          <w:b/>
          <w:sz w:val="10"/>
          <w:szCs w:val="10"/>
        </w:rPr>
      </w:pPr>
    </w:p>
    <w:p w14:paraId="15A4611B" w14:textId="77777777" w:rsidR="009D6E13" w:rsidRPr="00FD660E" w:rsidRDefault="009D6E13" w:rsidP="009D6E13">
      <w:pPr>
        <w:spacing w:after="0"/>
        <w:jc w:val="both"/>
        <w:rPr>
          <w:rFonts w:ascii="Arial" w:hAnsi="Arial" w:cs="Arial"/>
          <w:b/>
          <w:sz w:val="10"/>
          <w:szCs w:val="10"/>
        </w:rPr>
      </w:pPr>
    </w:p>
    <w:p w14:paraId="5E2DFB62" w14:textId="77777777" w:rsidR="009D6E13" w:rsidRPr="00181DDB" w:rsidRDefault="009D6E13" w:rsidP="009D6E13">
      <w:pPr>
        <w:pStyle w:val="Paragrafoelenco"/>
        <w:numPr>
          <w:ilvl w:val="0"/>
          <w:numId w:val="13"/>
        </w:numPr>
        <w:jc w:val="both"/>
        <w:rPr>
          <w:rFonts w:ascii="Arial" w:hAnsi="Arial" w:cs="Arial"/>
          <w:sz w:val="20"/>
          <w:szCs w:val="20"/>
        </w:rPr>
      </w:pPr>
      <w:r w:rsidRPr="00181DDB">
        <w:rPr>
          <w:rFonts w:ascii="Arial" w:hAnsi="Arial" w:cs="Arial"/>
          <w:b/>
          <w:bCs/>
          <w:i/>
          <w:iCs/>
          <w:sz w:val="18"/>
          <w:szCs w:val="18"/>
          <w:u w:val="single"/>
        </w:rPr>
        <w:t>Per navigare in 5G occorre avere un’offerta abilitata e un dispositivo 5G abilitato alla rete WINDTRE ed essere nelle aree coperte dal 5G di WINDTRE. Servizio 5G valido solo in Italia</w:t>
      </w:r>
      <w:r>
        <w:rPr>
          <w:rFonts w:ascii="Arial" w:hAnsi="Arial" w:cs="Arial"/>
          <w:b/>
          <w:bCs/>
          <w:i/>
          <w:iCs/>
          <w:sz w:val="18"/>
          <w:szCs w:val="18"/>
          <w:u w:val="single"/>
        </w:rPr>
        <w:t>.</w:t>
      </w:r>
      <w:r w:rsidRPr="00584F3D">
        <w:rPr>
          <w:rFonts w:ascii="Arial" w:hAnsi="Arial" w:cs="Arial"/>
          <w:b/>
          <w:bCs/>
          <w:i/>
          <w:iCs/>
          <w:color w:val="FF0000"/>
          <w:sz w:val="18"/>
          <w:szCs w:val="18"/>
          <w:u w:val="single"/>
        </w:rPr>
        <w:t xml:space="preserve"> </w:t>
      </w:r>
      <w:r w:rsidRPr="00077A3D">
        <w:rPr>
          <w:rFonts w:ascii="Arial" w:hAnsi="Arial" w:cs="Arial"/>
          <w:b/>
          <w:bCs/>
          <w:i/>
          <w:iCs/>
          <w:color w:val="FF0000"/>
          <w:sz w:val="18"/>
          <w:szCs w:val="18"/>
          <w:u w:val="single"/>
        </w:rPr>
        <w:t xml:space="preserve">Info, copertura e caratteristiche tecniche su </w:t>
      </w:r>
      <w:hyperlink r:id="rId12" w:history="1">
        <w:r w:rsidRPr="00077A3D">
          <w:rPr>
            <w:rStyle w:val="Collegamentoipertestuale"/>
            <w:rFonts w:ascii="Arial" w:hAnsi="Arial" w:cs="Arial"/>
            <w:b/>
            <w:bCs/>
            <w:i/>
            <w:iCs/>
            <w:color w:val="FF0000"/>
            <w:sz w:val="18"/>
            <w:szCs w:val="18"/>
          </w:rPr>
          <w:t>www.windtre.it/5g</w:t>
        </w:r>
      </w:hyperlink>
    </w:p>
    <w:p w14:paraId="2511CFBF" w14:textId="77777777" w:rsidR="009D6E13" w:rsidRDefault="009D6E13" w:rsidP="009D6E13">
      <w:pPr>
        <w:jc w:val="both"/>
        <w:rPr>
          <w:rFonts w:ascii="Arial" w:hAnsi="Arial" w:cs="Arial"/>
          <w:sz w:val="20"/>
          <w:szCs w:val="20"/>
        </w:rPr>
      </w:pPr>
      <w:r w:rsidRPr="00186AD5">
        <w:rPr>
          <w:rFonts w:ascii="Arial" w:hAnsi="Arial" w:cs="Arial"/>
          <w:sz w:val="20"/>
          <w:szCs w:val="20"/>
        </w:rPr>
        <w:lastRenderedPageBreak/>
        <w:t>Le velocità di navigazione citate sono le massime raggiungibili: quelle effettive dipendono dalla capacità dei server a cui si è collegati, dal livello di affollamento della rete e dalla capacità tecnica della linea (verificata successivamente all’attivazione del servizio).</w:t>
      </w:r>
      <w:r>
        <w:rPr>
          <w:rFonts w:ascii="Arial" w:hAnsi="Arial" w:cs="Arial"/>
          <w:sz w:val="20"/>
          <w:szCs w:val="20"/>
        </w:rPr>
        <w:t xml:space="preserve"> </w:t>
      </w:r>
      <w:r w:rsidRPr="00B7258B">
        <w:rPr>
          <w:rFonts w:ascii="Arial" w:hAnsi="Arial" w:cs="Arial"/>
          <w:sz w:val="20"/>
          <w:szCs w:val="20"/>
        </w:rPr>
        <w:t>In caso di eventuali malfunzionamenti il cliente può sempre contattare il Call Center che comunicherà le modalità di un eventuale intervento.</w:t>
      </w:r>
      <w:r>
        <w:rPr>
          <w:rFonts w:ascii="Arial" w:hAnsi="Arial" w:cs="Arial"/>
          <w:sz w:val="20"/>
          <w:szCs w:val="20"/>
        </w:rPr>
        <w:t xml:space="preserve"> </w:t>
      </w:r>
      <w:r w:rsidRPr="007369DA">
        <w:rPr>
          <w:rFonts w:ascii="Arial" w:hAnsi="Arial" w:cs="Arial"/>
          <w:sz w:val="20"/>
          <w:szCs w:val="20"/>
        </w:rPr>
        <w:t>Offerta disponibile nelle città in copertura FWA 5G e soggetta a limitazioni tecniche geografiche.</w:t>
      </w:r>
      <w:r>
        <w:rPr>
          <w:rFonts w:ascii="Arial" w:hAnsi="Arial" w:cs="Arial"/>
          <w:sz w:val="20"/>
          <w:szCs w:val="20"/>
        </w:rPr>
        <w:t xml:space="preserve"> </w:t>
      </w:r>
      <w:r w:rsidRPr="00D561F4">
        <w:rPr>
          <w:rFonts w:ascii="Arial" w:hAnsi="Arial" w:cs="Arial"/>
          <w:sz w:val="20"/>
          <w:szCs w:val="20"/>
        </w:rPr>
        <w:t xml:space="preserve">Come previsto dall’Art. 4 dell'allegato A della delibera 156/23/CONS, le informazioni relative alle caratteristiche e prestazioni dell’Offerta, alla tecnologia utilizzata e alle caratteristiche minime che il sistema di accesso dell’utente deve possedere al fine della integrale e corretta esecuzione del contratto di accesso a Internet, sono contenute nella Scheda di Trasparenza Tecnica relativa all’Offerta, pubblicate sul sito WINDTRE al link </w:t>
      </w:r>
      <w:hyperlink r:id="rId13" w:history="1">
        <w:r w:rsidRPr="00D561F4">
          <w:rPr>
            <w:rStyle w:val="Collegamentoipertestuale"/>
            <w:rFonts w:ascii="Arial" w:hAnsi="Arial" w:cs="Arial"/>
            <w:sz w:val="20"/>
            <w:szCs w:val="20"/>
          </w:rPr>
          <w:t>Trasparenza Tecnica</w:t>
        </w:r>
      </w:hyperlink>
    </w:p>
    <w:p w14:paraId="1E0FE1A6" w14:textId="6F60102D" w:rsidR="00F02DFE" w:rsidRDefault="00F02DFE" w:rsidP="00F02DFE">
      <w:pPr>
        <w:spacing w:after="0"/>
        <w:jc w:val="both"/>
        <w:rPr>
          <w:rFonts w:ascii="Arial" w:hAnsi="Arial" w:cs="Arial"/>
          <w:b/>
          <w:sz w:val="24"/>
          <w:szCs w:val="24"/>
        </w:rPr>
      </w:pPr>
      <w:r w:rsidRPr="00901D60">
        <w:rPr>
          <w:rFonts w:ascii="Arial" w:hAnsi="Arial" w:cs="Arial"/>
          <w:b/>
          <w:sz w:val="24"/>
          <w:szCs w:val="24"/>
        </w:rPr>
        <w:t>Prezzo</w:t>
      </w:r>
    </w:p>
    <w:p w14:paraId="2CB11911" w14:textId="77777777" w:rsidR="00371167" w:rsidRDefault="00371167" w:rsidP="00F02DFE">
      <w:pPr>
        <w:spacing w:after="0"/>
        <w:jc w:val="both"/>
        <w:rPr>
          <w:rFonts w:ascii="Arial" w:hAnsi="Arial" w:cs="Arial"/>
          <w:b/>
          <w:sz w:val="24"/>
          <w:szCs w:val="24"/>
        </w:rPr>
      </w:pPr>
    </w:p>
    <w:tbl>
      <w:tblPr>
        <w:tblStyle w:val="Grigliatabella"/>
        <w:tblW w:w="0" w:type="auto"/>
        <w:tblCellMar>
          <w:top w:w="28" w:type="dxa"/>
          <w:left w:w="57" w:type="dxa"/>
          <w:bottom w:w="28" w:type="dxa"/>
          <w:right w:w="57" w:type="dxa"/>
        </w:tblCellMar>
        <w:tblLook w:val="04A0" w:firstRow="1" w:lastRow="0" w:firstColumn="1" w:lastColumn="0" w:noHBand="0" w:noVBand="1"/>
        <w:tblCaption w:val="Prezzo"/>
      </w:tblPr>
      <w:tblGrid>
        <w:gridCol w:w="6804"/>
        <w:gridCol w:w="3958"/>
      </w:tblGrid>
      <w:tr w:rsidR="002C3D72" w14:paraId="355C84DC" w14:textId="77777777" w:rsidTr="73B3CE7D">
        <w:trPr>
          <w:trHeight w:val="340"/>
        </w:trPr>
        <w:tc>
          <w:tcPr>
            <w:tcW w:w="6804" w:type="dxa"/>
            <w:tcBorders>
              <w:right w:val="single" w:sz="4" w:space="0" w:color="auto"/>
            </w:tcBorders>
            <w:vAlign w:val="center"/>
          </w:tcPr>
          <w:p w14:paraId="18B37DAD" w14:textId="48E51E7D" w:rsidR="002C3D72" w:rsidRPr="00262EFE" w:rsidRDefault="002C3D72" w:rsidP="00B11A19">
            <w:pPr>
              <w:jc w:val="both"/>
              <w:rPr>
                <w:rFonts w:ascii="Arial" w:hAnsi="Arial" w:cs="Arial"/>
                <w:b/>
                <w:sz w:val="24"/>
                <w:szCs w:val="24"/>
              </w:rPr>
            </w:pPr>
            <w:r w:rsidRPr="00950D6A">
              <w:rPr>
                <w:rFonts w:ascii="Arial" w:eastAsia="Times New Roman" w:hAnsi="Arial" w:cs="Arial"/>
                <w:b/>
                <w:bCs/>
                <w:sz w:val="20"/>
                <w:szCs w:val="20"/>
                <w:highlight w:val="yellow"/>
                <w:lang w:eastAsia="it-IT"/>
              </w:rPr>
              <w:t xml:space="preserve">Costo </w:t>
            </w:r>
            <w:r w:rsidR="00B11A19" w:rsidRPr="00950D6A">
              <w:rPr>
                <w:rFonts w:ascii="Arial" w:eastAsia="Times New Roman" w:hAnsi="Arial" w:cs="Arial"/>
                <w:b/>
                <w:bCs/>
                <w:sz w:val="20"/>
                <w:szCs w:val="20"/>
                <w:highlight w:val="yellow"/>
                <w:lang w:eastAsia="it-IT"/>
              </w:rPr>
              <w:t>mensile</w:t>
            </w:r>
            <w:r w:rsidR="00B11A19">
              <w:rPr>
                <w:rFonts w:ascii="Arial" w:eastAsia="Times New Roman" w:hAnsi="Arial" w:cs="Arial"/>
                <w:b/>
                <w:bCs/>
                <w:sz w:val="20"/>
                <w:szCs w:val="20"/>
                <w:lang w:eastAsia="it-IT"/>
              </w:rPr>
              <w:t xml:space="preserve"> </w:t>
            </w:r>
          </w:p>
        </w:tc>
        <w:tc>
          <w:tcPr>
            <w:tcW w:w="3958" w:type="dxa"/>
            <w:tcBorders>
              <w:top w:val="nil"/>
              <w:left w:val="single" w:sz="4" w:space="0" w:color="auto"/>
              <w:bottom w:val="single" w:sz="4" w:space="0" w:color="auto"/>
              <w:right w:val="nil"/>
            </w:tcBorders>
            <w:vAlign w:val="center"/>
          </w:tcPr>
          <w:p w14:paraId="211B74CC" w14:textId="59EDF3EC" w:rsidR="002C3D72" w:rsidRPr="00262EFE" w:rsidRDefault="002C3D72" w:rsidP="00FA2813">
            <w:pPr>
              <w:jc w:val="right"/>
              <w:rPr>
                <w:rFonts w:ascii="Arial" w:hAnsi="Arial" w:cs="Arial"/>
                <w:b/>
                <w:sz w:val="24"/>
                <w:szCs w:val="24"/>
              </w:rPr>
            </w:pPr>
          </w:p>
        </w:tc>
      </w:tr>
      <w:tr w:rsidR="002C3D72" w:rsidRPr="00220E0B" w14:paraId="1E54CF26" w14:textId="77777777" w:rsidTr="00011A43">
        <w:trPr>
          <w:trHeight w:val="340"/>
        </w:trPr>
        <w:tc>
          <w:tcPr>
            <w:tcW w:w="6804" w:type="dxa"/>
            <w:vAlign w:val="center"/>
          </w:tcPr>
          <w:p w14:paraId="551BE586" w14:textId="28B49DD0" w:rsidR="00371167" w:rsidRPr="00BB5DD1" w:rsidRDefault="001C105F" w:rsidP="00FA2813">
            <w:pPr>
              <w:rPr>
                <w:rFonts w:ascii="Arial" w:hAnsi="Arial" w:cs="Arial"/>
                <w:sz w:val="24"/>
                <w:szCs w:val="24"/>
                <w:highlight w:val="yellow"/>
              </w:rPr>
            </w:pPr>
            <w:r w:rsidRPr="00BB5DD1">
              <w:rPr>
                <w:rFonts w:ascii="Arial" w:eastAsia="Times New Roman" w:hAnsi="Arial" w:cs="Arial"/>
                <w:sz w:val="20"/>
                <w:szCs w:val="20"/>
                <w:highlight w:val="yellow"/>
                <w:lang w:eastAsia="it-IT"/>
              </w:rPr>
              <w:t xml:space="preserve">Per </w:t>
            </w:r>
            <w:r w:rsidR="00C23050" w:rsidRPr="00BB5DD1">
              <w:rPr>
                <w:rFonts w:ascii="Arial" w:eastAsia="Times New Roman" w:hAnsi="Arial" w:cs="Arial"/>
                <w:sz w:val="20"/>
                <w:szCs w:val="20"/>
                <w:highlight w:val="yellow"/>
                <w:lang w:eastAsia="it-IT"/>
              </w:rPr>
              <w:t>i già clienti</w:t>
            </w:r>
          </w:p>
        </w:tc>
        <w:tc>
          <w:tcPr>
            <w:tcW w:w="3958" w:type="dxa"/>
            <w:tcBorders>
              <w:top w:val="single" w:sz="4" w:space="0" w:color="auto"/>
              <w:bottom w:val="single" w:sz="4" w:space="0" w:color="auto"/>
            </w:tcBorders>
            <w:vAlign w:val="center"/>
          </w:tcPr>
          <w:p w14:paraId="2A41187A" w14:textId="70AAB874" w:rsidR="00371167" w:rsidRPr="00BB5DD1" w:rsidRDefault="00F927EE" w:rsidP="73B3CE7D">
            <w:pPr>
              <w:rPr>
                <w:rFonts w:ascii="Arial" w:eastAsia="Arial" w:hAnsi="Arial" w:cs="Arial"/>
                <w:sz w:val="20"/>
                <w:szCs w:val="20"/>
                <w:highlight w:val="yellow"/>
                <w:lang w:eastAsia="it-IT"/>
              </w:rPr>
            </w:pPr>
            <w:r w:rsidRPr="00BB5DD1">
              <w:rPr>
                <w:rFonts w:ascii="Arial" w:eastAsia="Arial" w:hAnsi="Arial" w:cs="Arial"/>
                <w:sz w:val="20"/>
                <w:szCs w:val="20"/>
                <w:highlight w:val="yellow"/>
              </w:rPr>
              <w:t>2</w:t>
            </w:r>
            <w:r w:rsidR="00C23050" w:rsidRPr="00BB5DD1">
              <w:rPr>
                <w:rFonts w:ascii="Arial" w:eastAsia="Arial" w:hAnsi="Arial" w:cs="Arial"/>
                <w:sz w:val="20"/>
                <w:szCs w:val="20"/>
                <w:highlight w:val="yellow"/>
              </w:rPr>
              <w:t>0</w:t>
            </w:r>
            <w:r w:rsidRPr="00BB5DD1">
              <w:rPr>
                <w:rFonts w:ascii="Arial" w:eastAsia="Arial" w:hAnsi="Arial" w:cs="Arial"/>
                <w:sz w:val="20"/>
                <w:szCs w:val="20"/>
                <w:highlight w:val="yellow"/>
              </w:rPr>
              <w:t>,99</w:t>
            </w:r>
            <w:r w:rsidR="2EF39927" w:rsidRPr="00BB5DD1">
              <w:rPr>
                <w:rFonts w:ascii="Arial" w:eastAsia="Arial" w:hAnsi="Arial" w:cs="Arial"/>
                <w:sz w:val="20"/>
                <w:szCs w:val="20"/>
                <w:highlight w:val="yellow"/>
              </w:rPr>
              <w:t xml:space="preserve"> euro</w:t>
            </w:r>
            <w:r w:rsidR="00AA7EB5" w:rsidRPr="00BB5DD1">
              <w:rPr>
                <w:rFonts w:ascii="Arial" w:eastAsia="Arial" w:hAnsi="Arial" w:cs="Arial"/>
                <w:sz w:val="20"/>
                <w:szCs w:val="20"/>
                <w:highlight w:val="yellow"/>
              </w:rPr>
              <w:t>/mese</w:t>
            </w:r>
          </w:p>
        </w:tc>
      </w:tr>
    </w:tbl>
    <w:p w14:paraId="46DBA0FF" w14:textId="12BCFE4A" w:rsidR="00510ECB" w:rsidRPr="00421B4D" w:rsidRDefault="00510ECB" w:rsidP="357C5C7E">
      <w:pPr>
        <w:jc w:val="both"/>
        <w:rPr>
          <w:rFonts w:ascii="Arial" w:hAnsi="Arial" w:cs="Arial"/>
          <w:sz w:val="20"/>
          <w:szCs w:val="20"/>
        </w:rPr>
      </w:pPr>
      <w:r w:rsidRPr="357C5C7E">
        <w:rPr>
          <w:rFonts w:ascii="Arial" w:hAnsi="Arial" w:cs="Arial"/>
          <w:sz w:val="20"/>
          <w:szCs w:val="20"/>
        </w:rPr>
        <w:t>Il costo mensile è comprensivo del costo del modem di 5,99 euro al mese per i primi 48 mesi; il canone di 2</w:t>
      </w:r>
      <w:r w:rsidR="00C23050" w:rsidRPr="357C5C7E">
        <w:rPr>
          <w:rFonts w:ascii="Arial" w:hAnsi="Arial" w:cs="Arial"/>
          <w:sz w:val="20"/>
          <w:szCs w:val="20"/>
        </w:rPr>
        <w:t>0</w:t>
      </w:r>
      <w:r w:rsidRPr="357C5C7E">
        <w:rPr>
          <w:rFonts w:ascii="Arial" w:hAnsi="Arial" w:cs="Arial"/>
          <w:sz w:val="20"/>
          <w:szCs w:val="20"/>
        </w:rPr>
        <w:t xml:space="preserve">,99 euro al mese è composto, per i primi </w:t>
      </w:r>
      <w:r w:rsidR="00413B03" w:rsidRPr="357C5C7E">
        <w:rPr>
          <w:rFonts w:ascii="Arial" w:hAnsi="Arial" w:cs="Arial"/>
          <w:sz w:val="20"/>
          <w:szCs w:val="20"/>
        </w:rPr>
        <w:t>48</w:t>
      </w:r>
      <w:r w:rsidRPr="357C5C7E">
        <w:rPr>
          <w:rFonts w:ascii="Arial" w:hAnsi="Arial" w:cs="Arial"/>
          <w:sz w:val="20"/>
          <w:szCs w:val="20"/>
        </w:rPr>
        <w:t xml:space="preserve"> mesi, da </w:t>
      </w:r>
      <w:r w:rsidR="00D838C3" w:rsidRPr="357C5C7E">
        <w:rPr>
          <w:rFonts w:ascii="Arial" w:hAnsi="Arial" w:cs="Arial"/>
          <w:sz w:val="20"/>
          <w:szCs w:val="20"/>
        </w:rPr>
        <w:t>15</w:t>
      </w:r>
      <w:r w:rsidRPr="357C5C7E">
        <w:rPr>
          <w:rFonts w:ascii="Arial" w:hAnsi="Arial" w:cs="Arial"/>
          <w:sz w:val="20"/>
          <w:szCs w:val="20"/>
        </w:rPr>
        <w:t xml:space="preserve"> euro al mese di</w:t>
      </w:r>
      <w:r w:rsidR="00D838C3" w:rsidRPr="357C5C7E">
        <w:rPr>
          <w:rFonts w:ascii="Arial" w:hAnsi="Arial" w:cs="Arial"/>
          <w:sz w:val="20"/>
          <w:szCs w:val="20"/>
        </w:rPr>
        <w:t xml:space="preserve"> canone del</w:t>
      </w:r>
      <w:r w:rsidRPr="357C5C7E">
        <w:rPr>
          <w:rFonts w:ascii="Arial" w:hAnsi="Arial" w:cs="Arial"/>
          <w:sz w:val="20"/>
          <w:szCs w:val="20"/>
        </w:rPr>
        <w:t xml:space="preserve"> servizio e 5,99 euro al mese di </w:t>
      </w:r>
      <w:r w:rsidR="006E27F0" w:rsidRPr="357C5C7E">
        <w:rPr>
          <w:rFonts w:ascii="Arial" w:hAnsi="Arial" w:cs="Arial"/>
          <w:sz w:val="20"/>
          <w:szCs w:val="20"/>
        </w:rPr>
        <w:t>rata m</w:t>
      </w:r>
      <w:r w:rsidR="001E0D8C" w:rsidRPr="357C5C7E">
        <w:rPr>
          <w:rFonts w:ascii="Arial" w:hAnsi="Arial" w:cs="Arial"/>
          <w:sz w:val="20"/>
          <w:szCs w:val="20"/>
        </w:rPr>
        <w:t>o</w:t>
      </w:r>
      <w:r w:rsidR="006E27F0" w:rsidRPr="357C5C7E">
        <w:rPr>
          <w:rFonts w:ascii="Arial" w:hAnsi="Arial" w:cs="Arial"/>
          <w:sz w:val="20"/>
          <w:szCs w:val="20"/>
        </w:rPr>
        <w:t>dem</w:t>
      </w:r>
      <w:r w:rsidRPr="357C5C7E">
        <w:rPr>
          <w:rFonts w:ascii="Arial" w:hAnsi="Arial" w:cs="Arial"/>
          <w:sz w:val="20"/>
          <w:szCs w:val="20"/>
        </w:rPr>
        <w:t xml:space="preserve">, </w:t>
      </w:r>
      <w:r w:rsidR="007E15DC" w:rsidRPr="357C5C7E">
        <w:rPr>
          <w:rFonts w:ascii="Arial" w:hAnsi="Arial" w:cs="Arial"/>
          <w:sz w:val="20"/>
          <w:szCs w:val="20"/>
        </w:rPr>
        <w:t>dopo il 48°</w:t>
      </w:r>
      <w:r w:rsidR="00A00E80" w:rsidRPr="357C5C7E">
        <w:rPr>
          <w:rFonts w:ascii="Arial" w:hAnsi="Arial" w:cs="Arial"/>
          <w:sz w:val="20"/>
          <w:szCs w:val="20"/>
        </w:rPr>
        <w:t>mese da 20,99</w:t>
      </w:r>
      <w:r w:rsidR="009B7E4C" w:rsidRPr="357C5C7E">
        <w:rPr>
          <w:rFonts w:ascii="Arial" w:hAnsi="Arial" w:cs="Arial"/>
          <w:sz w:val="20"/>
          <w:szCs w:val="20"/>
        </w:rPr>
        <w:t xml:space="preserve"> euro al mese di canone del servizio.</w:t>
      </w:r>
    </w:p>
    <w:p w14:paraId="37A06371" w14:textId="77777777" w:rsidR="00553A4C" w:rsidRDefault="00553A4C" w:rsidP="00F02DFE">
      <w:pPr>
        <w:spacing w:after="0"/>
        <w:jc w:val="both"/>
        <w:rPr>
          <w:rFonts w:ascii="Arial" w:hAnsi="Arial" w:cs="Arial"/>
          <w:b/>
          <w:sz w:val="24"/>
          <w:szCs w:val="24"/>
        </w:rPr>
      </w:pPr>
    </w:p>
    <w:p w14:paraId="7607CC06" w14:textId="5313BF58" w:rsidR="00F02DFE" w:rsidRDefault="003552FD" w:rsidP="00F02DFE">
      <w:pPr>
        <w:spacing w:after="0"/>
        <w:jc w:val="both"/>
        <w:rPr>
          <w:rFonts w:ascii="Arial" w:hAnsi="Arial" w:cs="Arial"/>
          <w:b/>
          <w:sz w:val="24"/>
          <w:szCs w:val="24"/>
        </w:rPr>
      </w:pPr>
      <w:r>
        <w:rPr>
          <w:rFonts w:ascii="Arial" w:hAnsi="Arial" w:cs="Arial"/>
          <w:b/>
          <w:sz w:val="24"/>
          <w:szCs w:val="24"/>
        </w:rPr>
        <w:t>Costi</w:t>
      </w:r>
    </w:p>
    <w:p w14:paraId="76CC4C3F" w14:textId="77777777" w:rsidR="009920B2" w:rsidRDefault="009920B2" w:rsidP="00F02DFE">
      <w:pPr>
        <w:spacing w:after="0"/>
        <w:jc w:val="both"/>
        <w:rPr>
          <w:rFonts w:ascii="Arial" w:hAnsi="Arial" w:cs="Arial"/>
          <w:b/>
          <w:sz w:val="24"/>
          <w:szCs w:val="24"/>
        </w:rPr>
      </w:pPr>
    </w:p>
    <w:tbl>
      <w:tblPr>
        <w:tblStyle w:val="Grigliatabella"/>
        <w:tblW w:w="10768" w:type="dxa"/>
        <w:tblCellMar>
          <w:top w:w="28" w:type="dxa"/>
          <w:left w:w="57" w:type="dxa"/>
          <w:bottom w:w="28" w:type="dxa"/>
          <w:right w:w="57" w:type="dxa"/>
        </w:tblCellMar>
        <w:tblLook w:val="04A0" w:firstRow="1" w:lastRow="0" w:firstColumn="1" w:lastColumn="0" w:noHBand="0" w:noVBand="1"/>
        <w:tblCaption w:val="Costo di attivazione"/>
      </w:tblPr>
      <w:tblGrid>
        <w:gridCol w:w="10768"/>
      </w:tblGrid>
      <w:tr w:rsidR="0084056A" w14:paraId="053F518B" w14:textId="77777777" w:rsidTr="1543462A">
        <w:trPr>
          <w:trHeight w:val="340"/>
        </w:trPr>
        <w:tc>
          <w:tcPr>
            <w:tcW w:w="10768" w:type="dxa"/>
            <w:vAlign w:val="center"/>
          </w:tcPr>
          <w:p w14:paraId="7733278F" w14:textId="3E81E92A" w:rsidR="0084056A" w:rsidRPr="00950D6A" w:rsidRDefault="0084056A" w:rsidP="006525DB">
            <w:pPr>
              <w:rPr>
                <w:rFonts w:ascii="Arial" w:hAnsi="Arial" w:cs="Arial"/>
                <w:b/>
                <w:sz w:val="24"/>
                <w:szCs w:val="24"/>
                <w:highlight w:val="yellow"/>
              </w:rPr>
            </w:pPr>
            <w:r w:rsidRPr="00950D6A">
              <w:rPr>
                <w:rFonts w:ascii="Arial" w:eastAsia="Times New Roman" w:hAnsi="Arial" w:cs="Arial"/>
                <w:b/>
                <w:bCs/>
                <w:sz w:val="20"/>
                <w:szCs w:val="20"/>
                <w:highlight w:val="yellow"/>
                <w:lang w:eastAsia="it-IT"/>
              </w:rPr>
              <w:t xml:space="preserve">Costo di </w:t>
            </w:r>
            <w:r w:rsidR="001934BD" w:rsidRPr="00950D6A">
              <w:rPr>
                <w:rFonts w:ascii="Arial" w:eastAsia="Times New Roman" w:hAnsi="Arial" w:cs="Arial"/>
                <w:b/>
                <w:bCs/>
                <w:sz w:val="20"/>
                <w:szCs w:val="20"/>
                <w:highlight w:val="yellow"/>
                <w:lang w:eastAsia="it-IT"/>
              </w:rPr>
              <w:t>attivazione</w:t>
            </w:r>
            <w:r w:rsidR="00182AF7" w:rsidRPr="00950D6A">
              <w:rPr>
                <w:rFonts w:ascii="Arial" w:eastAsia="Times New Roman" w:hAnsi="Arial" w:cs="Arial"/>
                <w:b/>
                <w:bCs/>
                <w:sz w:val="20"/>
                <w:szCs w:val="20"/>
                <w:highlight w:val="yellow"/>
                <w:lang w:eastAsia="it-IT"/>
              </w:rPr>
              <w:t xml:space="preserve"> </w:t>
            </w:r>
          </w:p>
        </w:tc>
      </w:tr>
      <w:tr w:rsidR="0084056A" w14:paraId="59AD41C9" w14:textId="77777777" w:rsidTr="1543462A">
        <w:trPr>
          <w:trHeight w:val="340"/>
        </w:trPr>
        <w:tc>
          <w:tcPr>
            <w:tcW w:w="10768" w:type="dxa"/>
            <w:vAlign w:val="center"/>
          </w:tcPr>
          <w:p w14:paraId="6927E71C" w14:textId="1895E20B" w:rsidR="0084056A" w:rsidRPr="00950D6A" w:rsidRDefault="001934BD" w:rsidP="7FB0675F">
            <w:pPr>
              <w:rPr>
                <w:rFonts w:ascii="Arial" w:eastAsia="Arial" w:hAnsi="Arial" w:cs="Arial"/>
                <w:sz w:val="20"/>
                <w:szCs w:val="20"/>
                <w:highlight w:val="yellow"/>
              </w:rPr>
            </w:pPr>
            <w:r w:rsidRPr="00950D6A">
              <w:rPr>
                <w:rFonts w:ascii="Arial" w:eastAsia="Arial" w:hAnsi="Arial" w:cs="Arial"/>
                <w:sz w:val="20"/>
                <w:szCs w:val="20"/>
                <w:highlight w:val="yellow"/>
              </w:rPr>
              <w:t>Gratuito</w:t>
            </w:r>
          </w:p>
        </w:tc>
      </w:tr>
      <w:tr w:rsidR="0084056A" w14:paraId="49A73093" w14:textId="77777777" w:rsidTr="1543462A">
        <w:trPr>
          <w:trHeight w:val="340"/>
        </w:trPr>
        <w:tc>
          <w:tcPr>
            <w:tcW w:w="10768" w:type="dxa"/>
            <w:vAlign w:val="center"/>
          </w:tcPr>
          <w:p w14:paraId="66C19482" w14:textId="385F0CAC" w:rsidR="0084056A" w:rsidRPr="00950D6A" w:rsidRDefault="009E2678" w:rsidP="00A36BB6">
            <w:pPr>
              <w:rPr>
                <w:rFonts w:ascii="Arial" w:hAnsi="Arial" w:cs="Arial"/>
                <w:sz w:val="24"/>
                <w:szCs w:val="24"/>
                <w:highlight w:val="yellow"/>
              </w:rPr>
            </w:pPr>
            <w:r w:rsidRPr="00950D6A">
              <w:rPr>
                <w:rFonts w:ascii="Arial" w:eastAsia="Times New Roman" w:hAnsi="Arial" w:cs="Arial"/>
                <w:b/>
                <w:bCs/>
                <w:sz w:val="20"/>
                <w:szCs w:val="20"/>
                <w:highlight w:val="yellow"/>
                <w:lang w:eastAsia="it-IT"/>
              </w:rPr>
              <w:t>Modem</w:t>
            </w:r>
          </w:p>
        </w:tc>
      </w:tr>
      <w:tr w:rsidR="0084056A" w14:paraId="48F88D5C" w14:textId="77777777" w:rsidTr="001934BD">
        <w:trPr>
          <w:trHeight w:val="340"/>
        </w:trPr>
        <w:tc>
          <w:tcPr>
            <w:tcW w:w="10768" w:type="dxa"/>
            <w:vAlign w:val="center"/>
          </w:tcPr>
          <w:p w14:paraId="2DFF6540" w14:textId="5C89003B" w:rsidR="0084056A" w:rsidRPr="00950D6A" w:rsidRDefault="00E5309E" w:rsidP="73B3CE7D">
            <w:pPr>
              <w:rPr>
                <w:rFonts w:ascii="Arial" w:hAnsi="Arial" w:cs="Arial"/>
                <w:i/>
                <w:iCs/>
                <w:color w:val="000000"/>
                <w:sz w:val="20"/>
                <w:szCs w:val="20"/>
                <w:highlight w:val="yellow"/>
              </w:rPr>
            </w:pPr>
            <w:r w:rsidRPr="00950D6A">
              <w:rPr>
                <w:rFonts w:ascii="Arial" w:hAnsi="Arial" w:cs="Arial"/>
                <w:color w:val="000000"/>
                <w:sz w:val="20"/>
                <w:szCs w:val="20"/>
                <w:highlight w:val="yellow"/>
              </w:rPr>
              <w:t>5,99 euro</w:t>
            </w:r>
            <w:r w:rsidR="00BB5DD1" w:rsidRPr="00950D6A">
              <w:rPr>
                <w:rFonts w:ascii="Arial" w:hAnsi="Arial" w:cs="Arial"/>
                <w:color w:val="000000"/>
                <w:sz w:val="20"/>
                <w:szCs w:val="20"/>
                <w:highlight w:val="yellow"/>
              </w:rPr>
              <w:t xml:space="preserve"> al </w:t>
            </w:r>
            <w:r w:rsidRPr="00950D6A">
              <w:rPr>
                <w:rFonts w:ascii="Arial" w:hAnsi="Arial" w:cs="Arial"/>
                <w:color w:val="000000"/>
                <w:sz w:val="20"/>
                <w:szCs w:val="20"/>
                <w:highlight w:val="yellow"/>
              </w:rPr>
              <w:t>mese per 48 mesi già incluso nel costo mensile</w:t>
            </w:r>
          </w:p>
        </w:tc>
      </w:tr>
    </w:tbl>
    <w:p w14:paraId="15056297" w14:textId="77777777" w:rsidR="009920B2" w:rsidRPr="00FD660E" w:rsidRDefault="009920B2" w:rsidP="00F02DFE">
      <w:pPr>
        <w:spacing w:after="0"/>
        <w:jc w:val="both"/>
        <w:rPr>
          <w:rFonts w:ascii="Arial" w:hAnsi="Arial" w:cs="Arial"/>
          <w:b/>
          <w:sz w:val="10"/>
          <w:szCs w:val="10"/>
        </w:rPr>
      </w:pPr>
    </w:p>
    <w:p w14:paraId="1F7A3523" w14:textId="77777777" w:rsidR="00262EFE" w:rsidRDefault="00262EFE" w:rsidP="00F02DFE">
      <w:pPr>
        <w:spacing w:after="0"/>
        <w:jc w:val="both"/>
        <w:rPr>
          <w:rStyle w:val="eop"/>
          <w:rFonts w:ascii="Arial" w:hAnsi="Arial" w:cs="Arial"/>
          <w:color w:val="000000" w:themeColor="text1"/>
          <w:sz w:val="20"/>
          <w:szCs w:val="20"/>
          <w:shd w:val="clear" w:color="auto" w:fill="FFFFFF"/>
        </w:rPr>
      </w:pPr>
    </w:p>
    <w:tbl>
      <w:tblPr>
        <w:tblStyle w:val="Grigliatabella"/>
        <w:tblW w:w="10768" w:type="dxa"/>
        <w:tblCellMar>
          <w:top w:w="28" w:type="dxa"/>
          <w:left w:w="57" w:type="dxa"/>
          <w:bottom w:w="28" w:type="dxa"/>
          <w:right w:w="57" w:type="dxa"/>
        </w:tblCellMar>
        <w:tblLook w:val="04A0" w:firstRow="1" w:lastRow="0" w:firstColumn="1" w:lastColumn="0" w:noHBand="0" w:noVBand="1"/>
        <w:tblCaption w:val="Costo di attivazione"/>
      </w:tblPr>
      <w:tblGrid>
        <w:gridCol w:w="10768"/>
      </w:tblGrid>
      <w:tr w:rsidR="001E7E32" w14:paraId="0413C9CB" w14:textId="77777777" w:rsidTr="009C1B73">
        <w:trPr>
          <w:trHeight w:val="340"/>
        </w:trPr>
        <w:tc>
          <w:tcPr>
            <w:tcW w:w="10768" w:type="dxa"/>
            <w:vAlign w:val="center"/>
          </w:tcPr>
          <w:p w14:paraId="5B19B3CE" w14:textId="51AC5833" w:rsidR="001E7E32" w:rsidRDefault="001E7E32" w:rsidP="009C1B73">
            <w:pPr>
              <w:rPr>
                <w:rFonts w:ascii="Arial" w:hAnsi="Arial" w:cs="Arial"/>
                <w:b/>
                <w:sz w:val="24"/>
                <w:szCs w:val="24"/>
              </w:rPr>
            </w:pPr>
            <w:r w:rsidRPr="00950D6A">
              <w:rPr>
                <w:rFonts w:ascii="Arial" w:eastAsia="Times New Roman" w:hAnsi="Arial" w:cs="Arial"/>
                <w:b/>
                <w:bCs/>
                <w:sz w:val="20"/>
                <w:szCs w:val="20"/>
                <w:highlight w:val="yellow"/>
                <w:lang w:eastAsia="it-IT"/>
              </w:rPr>
              <w:t>Servizio incluso nel costo mensile</w:t>
            </w:r>
          </w:p>
        </w:tc>
      </w:tr>
      <w:tr w:rsidR="001E7E32" w14:paraId="280D9BF2" w14:textId="77777777" w:rsidTr="009C1B73">
        <w:trPr>
          <w:trHeight w:val="340"/>
        </w:trPr>
        <w:tc>
          <w:tcPr>
            <w:tcW w:w="10768" w:type="dxa"/>
            <w:vAlign w:val="center"/>
          </w:tcPr>
          <w:p w14:paraId="06313010" w14:textId="7F6823F3" w:rsidR="001E7E32" w:rsidRPr="00BB5DD1" w:rsidRDefault="001E7E32" w:rsidP="009C1B73">
            <w:pPr>
              <w:rPr>
                <w:rFonts w:ascii="Arial" w:hAnsi="Arial" w:cs="Arial"/>
                <w:sz w:val="24"/>
                <w:szCs w:val="24"/>
                <w:highlight w:val="yellow"/>
              </w:rPr>
            </w:pPr>
            <w:r w:rsidRPr="00BB5DD1">
              <w:rPr>
                <w:rFonts w:ascii="Arial" w:hAnsi="Arial" w:cs="Arial"/>
                <w:sz w:val="20"/>
                <w:szCs w:val="20"/>
                <w:highlight w:val="yellow"/>
              </w:rPr>
              <w:t>Giga illimitati sulle offerte mobili compatibili</w:t>
            </w:r>
          </w:p>
        </w:tc>
      </w:tr>
      <w:tr w:rsidR="001445CA" w14:paraId="6E5EEC96" w14:textId="77777777" w:rsidTr="009C1B73">
        <w:trPr>
          <w:trHeight w:val="340"/>
        </w:trPr>
        <w:tc>
          <w:tcPr>
            <w:tcW w:w="10768" w:type="dxa"/>
            <w:vAlign w:val="center"/>
          </w:tcPr>
          <w:p w14:paraId="1334DF15" w14:textId="2998767F" w:rsidR="001445CA" w:rsidRPr="00BB5DD1" w:rsidRDefault="001934BD" w:rsidP="009C1B73">
            <w:pPr>
              <w:rPr>
                <w:rFonts w:ascii="Arial" w:hAnsi="Arial" w:cs="Arial"/>
                <w:sz w:val="20"/>
                <w:szCs w:val="20"/>
                <w:highlight w:val="yellow"/>
              </w:rPr>
            </w:pPr>
            <w:r w:rsidRPr="00BB5DD1">
              <w:rPr>
                <w:rFonts w:ascii="Arial" w:eastAsia="Times New Roman" w:hAnsi="Arial" w:cs="Arial"/>
                <w:sz w:val="20"/>
                <w:szCs w:val="20"/>
                <w:highlight w:val="yellow"/>
                <w:lang w:eastAsia="it-IT"/>
              </w:rPr>
              <w:t>Chiamate illimitate verso Fissi e Mobili Nazionali</w:t>
            </w:r>
            <w:r w:rsidR="002C7E07" w:rsidRPr="00BB5DD1">
              <w:rPr>
                <w:rFonts w:ascii="Arial" w:eastAsia="Times New Roman" w:hAnsi="Arial" w:cs="Arial"/>
                <w:i/>
                <w:iCs/>
                <w:sz w:val="20"/>
                <w:szCs w:val="20"/>
                <w:highlight w:val="yellow"/>
                <w:lang w:eastAsia="it-IT"/>
              </w:rPr>
              <w:t xml:space="preserve"> </w:t>
            </w:r>
          </w:p>
        </w:tc>
      </w:tr>
    </w:tbl>
    <w:p w14:paraId="420E9782" w14:textId="77777777" w:rsidR="00E23313" w:rsidRDefault="00E23313" w:rsidP="00F02DFE">
      <w:pPr>
        <w:spacing w:after="0"/>
        <w:jc w:val="both"/>
        <w:rPr>
          <w:rStyle w:val="eop"/>
          <w:rFonts w:ascii="Arial" w:hAnsi="Arial" w:cs="Arial"/>
          <w:color w:val="000000" w:themeColor="text1"/>
          <w:sz w:val="20"/>
          <w:szCs w:val="20"/>
          <w:shd w:val="clear" w:color="auto" w:fill="FFFFFF"/>
        </w:rPr>
      </w:pPr>
    </w:p>
    <w:p w14:paraId="5053F58E" w14:textId="49B9E5C7" w:rsidR="00E23313" w:rsidRDefault="00E23313" w:rsidP="00F02DFE">
      <w:pPr>
        <w:spacing w:after="0"/>
        <w:jc w:val="both"/>
        <w:rPr>
          <w:rFonts w:ascii="Arial" w:eastAsia="Times New Roman" w:hAnsi="Arial" w:cs="Arial"/>
          <w:sz w:val="20"/>
          <w:szCs w:val="20"/>
          <w:lang w:eastAsia="it-IT"/>
        </w:rPr>
      </w:pPr>
      <w:r>
        <w:rPr>
          <w:rStyle w:val="eop"/>
          <w:rFonts w:ascii="Arial" w:hAnsi="Arial" w:cs="Arial"/>
          <w:color w:val="000000" w:themeColor="text1"/>
          <w:sz w:val="20"/>
          <w:szCs w:val="20"/>
          <w:shd w:val="clear" w:color="auto" w:fill="FFFFFF"/>
        </w:rPr>
        <w:t xml:space="preserve">OFFERTE </w:t>
      </w:r>
      <w:r w:rsidRPr="00326736">
        <w:rPr>
          <w:rFonts w:ascii="Arial" w:eastAsia="Times New Roman" w:hAnsi="Arial" w:cs="Arial"/>
          <w:sz w:val="20"/>
          <w:szCs w:val="20"/>
          <w:lang w:eastAsia="it-IT"/>
        </w:rPr>
        <w:t>MOBILI COMPATIBILI CON I GIGA ILLIMITATI: sono tutte le offerte mobili WINDTRE (ad eccezione delle Offerte solo voce e solo dati). Il numero massimo di SIM compatibili con l’Offerta fissa, che possono fruire del beneficio della navigazione illimitata, è 3 (complessive) sulla stessa anagrafica del Cliente. In attesa dell’attivazione del servizio</w:t>
      </w:r>
      <w:r>
        <w:rPr>
          <w:rFonts w:ascii="Arial" w:eastAsia="Times New Roman" w:hAnsi="Arial" w:cs="Arial"/>
          <w:sz w:val="20"/>
          <w:szCs w:val="20"/>
          <w:lang w:eastAsia="it-IT"/>
        </w:rPr>
        <w:t xml:space="preserve"> </w:t>
      </w:r>
      <w:r w:rsidRPr="00326736">
        <w:rPr>
          <w:rFonts w:ascii="Arial" w:eastAsia="Times New Roman" w:hAnsi="Arial" w:cs="Arial"/>
          <w:sz w:val="20"/>
          <w:szCs w:val="20"/>
          <w:lang w:eastAsia="it-IT"/>
        </w:rPr>
        <w:t xml:space="preserve">fisso, puoi iniziare ad utilizzarli da SUBITO, impostando la funzione </w:t>
      </w:r>
      <w:proofErr w:type="spellStart"/>
      <w:r w:rsidRPr="00326736">
        <w:rPr>
          <w:rFonts w:ascii="Arial" w:eastAsia="Times New Roman" w:hAnsi="Arial" w:cs="Arial"/>
          <w:sz w:val="20"/>
          <w:szCs w:val="20"/>
          <w:lang w:eastAsia="it-IT"/>
        </w:rPr>
        <w:t>tethering</w:t>
      </w:r>
      <w:proofErr w:type="spellEnd"/>
      <w:r w:rsidRPr="00326736">
        <w:rPr>
          <w:rFonts w:ascii="Arial" w:eastAsia="Times New Roman" w:hAnsi="Arial" w:cs="Arial"/>
          <w:sz w:val="20"/>
          <w:szCs w:val="20"/>
          <w:lang w:eastAsia="it-IT"/>
        </w:rPr>
        <w:t xml:space="preserve"> sullo smartphone WINDTRE e condividendo la connessione dati mobile con gli altri dispositivi.</w:t>
      </w:r>
    </w:p>
    <w:p w14:paraId="35181B2A" w14:textId="77777777" w:rsidR="00E23313" w:rsidRDefault="00E23313" w:rsidP="00F02DFE">
      <w:pPr>
        <w:spacing w:after="0"/>
        <w:jc w:val="both"/>
        <w:rPr>
          <w:rFonts w:ascii="Arial" w:eastAsia="Times New Roman" w:hAnsi="Arial" w:cs="Arial"/>
          <w:sz w:val="20"/>
          <w:szCs w:val="20"/>
          <w:lang w:eastAsia="it-IT"/>
        </w:rPr>
      </w:pPr>
    </w:p>
    <w:p w14:paraId="18757B26" w14:textId="77777777" w:rsidR="00E23313" w:rsidRDefault="00E23313" w:rsidP="00E23313">
      <w:pPr>
        <w:jc w:val="both"/>
        <w:rPr>
          <w:rFonts w:ascii="Arial" w:eastAsia="Times New Roman" w:hAnsi="Arial" w:cs="Arial"/>
          <w:sz w:val="20"/>
          <w:szCs w:val="20"/>
          <w:lang w:eastAsia="it-IT"/>
        </w:rPr>
      </w:pPr>
      <w:r w:rsidRPr="00D00DF0">
        <w:rPr>
          <w:rFonts w:ascii="Arial" w:eastAsia="Times New Roman" w:hAnsi="Arial" w:cs="Arial"/>
          <w:sz w:val="20"/>
          <w:szCs w:val="20"/>
          <w:lang w:eastAsia="it-IT"/>
        </w:rPr>
        <w:t>In caso di disattivazione dell’Offerta fissa, o di impossibilità tecniche che non ne consentono la sua attivazione, il costo dell’offerta mobile che si è scelto di abbinare alla linea fissa rimarrà invariato, ma l’Offerta mobile perderà il beneficio dei Giga illimitati e tornerà ad avere i GIGA previsti dal piano tariffario dell’Offerta mobile</w:t>
      </w:r>
      <w:r>
        <w:rPr>
          <w:rFonts w:ascii="Arial" w:eastAsia="Times New Roman" w:hAnsi="Arial" w:cs="Arial"/>
          <w:sz w:val="20"/>
          <w:szCs w:val="20"/>
          <w:lang w:eastAsia="it-IT"/>
        </w:rPr>
        <w:t xml:space="preserve">. </w:t>
      </w:r>
    </w:p>
    <w:p w14:paraId="55F8EAD7" w14:textId="77777777" w:rsidR="004F13D9" w:rsidRDefault="00E23313" w:rsidP="004F13D9">
      <w:pPr>
        <w:spacing w:after="0" w:line="240" w:lineRule="auto"/>
        <w:jc w:val="both"/>
        <w:rPr>
          <w:rStyle w:val="Collegamentoipertestuale"/>
        </w:rPr>
      </w:pPr>
      <w:r w:rsidRPr="73B3CE7D">
        <w:rPr>
          <w:rFonts w:ascii="Arial" w:eastAsia="Times New Roman" w:hAnsi="Arial" w:cs="Arial"/>
          <w:sz w:val="20"/>
          <w:szCs w:val="20"/>
          <w:lang w:eastAsia="it-IT"/>
        </w:rPr>
        <w:t xml:space="preserve">Politica di utilizzo corretto in roaming EEA (Roaming Data </w:t>
      </w:r>
      <w:proofErr w:type="spellStart"/>
      <w:r w:rsidRPr="73B3CE7D">
        <w:rPr>
          <w:rFonts w:ascii="Arial" w:eastAsia="Times New Roman" w:hAnsi="Arial" w:cs="Arial"/>
          <w:sz w:val="20"/>
          <w:szCs w:val="20"/>
          <w:lang w:eastAsia="it-IT"/>
        </w:rPr>
        <w:t>Allowance</w:t>
      </w:r>
      <w:proofErr w:type="spellEnd"/>
      <w:r w:rsidRPr="73B3CE7D">
        <w:rPr>
          <w:rFonts w:ascii="Arial" w:eastAsia="Times New Roman" w:hAnsi="Arial" w:cs="Arial"/>
          <w:sz w:val="20"/>
          <w:szCs w:val="20"/>
          <w:lang w:eastAsia="it-IT"/>
        </w:rPr>
        <w:t xml:space="preserve">): dettagli disponibili separatamente al seguente </w:t>
      </w:r>
      <w:r w:rsidR="226A24C2" w:rsidRPr="73B3CE7D">
        <w:rPr>
          <w:rFonts w:ascii="Arial" w:eastAsia="Times New Roman" w:hAnsi="Arial" w:cs="Arial"/>
          <w:sz w:val="20"/>
          <w:szCs w:val="20"/>
          <w:lang w:eastAsia="it-IT"/>
        </w:rPr>
        <w:t>link</w:t>
      </w:r>
      <w:r w:rsidRPr="73B3CE7D">
        <w:rPr>
          <w:rFonts w:ascii="Arial" w:eastAsia="Times New Roman" w:hAnsi="Arial" w:cs="Arial"/>
          <w:sz w:val="20"/>
          <w:szCs w:val="20"/>
          <w:lang w:eastAsia="it-IT"/>
        </w:rPr>
        <w:t xml:space="preserve"> </w:t>
      </w:r>
      <w:hyperlink r:id="rId14">
        <w:r w:rsidRPr="73B3CE7D">
          <w:rPr>
            <w:rStyle w:val="Collegamentoipertestuale"/>
          </w:rPr>
          <w:t>Roaming UE: come funziona e quanti GIGA puoi utilizzare</w:t>
        </w:r>
      </w:hyperlink>
      <w:r w:rsidR="004F13D9">
        <w:rPr>
          <w:rStyle w:val="Collegamentoipertestuale"/>
        </w:rPr>
        <w:t xml:space="preserve"> </w:t>
      </w:r>
    </w:p>
    <w:p w14:paraId="1F81428A" w14:textId="074750F1" w:rsidR="004F13D9" w:rsidRPr="004F13D9" w:rsidRDefault="004F13D9" w:rsidP="004F13D9">
      <w:pPr>
        <w:spacing w:after="0" w:line="240" w:lineRule="auto"/>
        <w:jc w:val="both"/>
      </w:pPr>
      <w:r w:rsidRPr="001E0229">
        <w:t>Con l’utilizzo del servizio dati in roaming, la velocità e la tecnologia disponibili dipendono dalla rete dell’operatore estero e dalle sue eventuali politiche di gestione del traffico.</w:t>
      </w:r>
    </w:p>
    <w:p w14:paraId="52FDB17E" w14:textId="77777777" w:rsidR="005C53CC" w:rsidRDefault="005C53CC" w:rsidP="00DB2CC6">
      <w:pPr>
        <w:jc w:val="both"/>
        <w:rPr>
          <w:rFonts w:ascii="Arial" w:hAnsi="Arial" w:cs="Arial"/>
          <w:color w:val="000000"/>
          <w:sz w:val="20"/>
          <w:szCs w:val="20"/>
          <w:lang w:eastAsia="it-IT"/>
        </w:rPr>
      </w:pPr>
    </w:p>
    <w:p w14:paraId="67934972" w14:textId="77777777" w:rsidR="00E23313" w:rsidRDefault="00E23313" w:rsidP="00F02DFE">
      <w:pPr>
        <w:spacing w:after="0"/>
        <w:jc w:val="both"/>
        <w:rPr>
          <w:rStyle w:val="eop"/>
          <w:rFonts w:ascii="Arial" w:hAnsi="Arial" w:cs="Arial"/>
          <w:color w:val="000000" w:themeColor="text1"/>
          <w:sz w:val="20"/>
          <w:szCs w:val="20"/>
          <w:shd w:val="clear" w:color="auto" w:fill="FFFFFF"/>
        </w:rPr>
      </w:pPr>
    </w:p>
    <w:tbl>
      <w:tblPr>
        <w:tblStyle w:val="Grigliatabella"/>
        <w:tblW w:w="10773" w:type="dxa"/>
        <w:tblCellMar>
          <w:top w:w="28" w:type="dxa"/>
          <w:left w:w="57" w:type="dxa"/>
          <w:bottom w:w="28" w:type="dxa"/>
          <w:right w:w="57" w:type="dxa"/>
        </w:tblCellMar>
        <w:tblLook w:val="04A0" w:firstRow="1" w:lastRow="0" w:firstColumn="1" w:lastColumn="0" w:noHBand="0" w:noVBand="1"/>
        <w:tblCaption w:val="Servizi Inclusi Gratuiti"/>
      </w:tblPr>
      <w:tblGrid>
        <w:gridCol w:w="10773"/>
      </w:tblGrid>
      <w:tr w:rsidR="00262EFE" w:rsidRPr="00A36BB6" w14:paraId="07680C11" w14:textId="77777777" w:rsidTr="00355F9B">
        <w:trPr>
          <w:trHeight w:val="340"/>
        </w:trPr>
        <w:tc>
          <w:tcPr>
            <w:tcW w:w="10773" w:type="dxa"/>
            <w:tcBorders>
              <w:top w:val="single" w:sz="4" w:space="0" w:color="auto"/>
            </w:tcBorders>
            <w:vAlign w:val="center"/>
          </w:tcPr>
          <w:p w14:paraId="5548839A" w14:textId="21CB4D7B" w:rsidR="00262EFE" w:rsidRPr="00950D6A" w:rsidRDefault="00CB0F2C" w:rsidP="00B11A19">
            <w:pPr>
              <w:rPr>
                <w:rFonts w:ascii="Arial" w:hAnsi="Arial" w:cs="Arial"/>
                <w:color w:val="000000" w:themeColor="text1"/>
                <w:sz w:val="20"/>
                <w:szCs w:val="20"/>
                <w:highlight w:val="yellow"/>
                <w:shd w:val="clear" w:color="auto" w:fill="FFFFFF"/>
              </w:rPr>
            </w:pPr>
            <w:r w:rsidRPr="00950D6A">
              <w:rPr>
                <w:rFonts w:ascii="Arial" w:eastAsia="Times New Roman" w:hAnsi="Arial" w:cs="Arial"/>
                <w:b/>
                <w:bCs/>
                <w:sz w:val="20"/>
                <w:szCs w:val="20"/>
                <w:highlight w:val="yellow"/>
                <w:lang w:eastAsia="it-IT"/>
              </w:rPr>
              <w:t>Servizi a pagamento non inclusi nel costo mensile</w:t>
            </w:r>
          </w:p>
        </w:tc>
      </w:tr>
      <w:tr w:rsidR="00E13EA3" w:rsidRPr="00A36BB6" w14:paraId="79AF8233" w14:textId="77777777" w:rsidTr="0080207C">
        <w:trPr>
          <w:trHeight w:val="340"/>
        </w:trPr>
        <w:tc>
          <w:tcPr>
            <w:tcW w:w="10773" w:type="dxa"/>
            <w:tcBorders>
              <w:top w:val="single" w:sz="4" w:space="0" w:color="auto"/>
            </w:tcBorders>
          </w:tcPr>
          <w:p w14:paraId="2BC32D59" w14:textId="0DEC5DDB" w:rsidR="00E13EA3" w:rsidRPr="00950D6A" w:rsidRDefault="00E13EA3" w:rsidP="00E13EA3">
            <w:pPr>
              <w:rPr>
                <w:rFonts w:ascii="Arial" w:eastAsia="Times New Roman" w:hAnsi="Arial" w:cs="Arial"/>
                <w:bCs/>
                <w:sz w:val="20"/>
                <w:szCs w:val="20"/>
                <w:highlight w:val="yellow"/>
                <w:lang w:eastAsia="it-IT"/>
              </w:rPr>
            </w:pPr>
            <w:r w:rsidRPr="00950D6A">
              <w:rPr>
                <w:rFonts w:ascii="Arial" w:eastAsia="Times New Roman" w:hAnsi="Arial" w:cs="Arial"/>
                <w:bCs/>
                <w:sz w:val="20"/>
                <w:szCs w:val="20"/>
                <w:highlight w:val="yellow"/>
                <w:lang w:eastAsia="it-IT"/>
              </w:rPr>
              <w:lastRenderedPageBreak/>
              <w:t xml:space="preserve">Chiamate internazionali al seguente </w:t>
            </w:r>
            <w:hyperlink r:id="rId15" w:history="1">
              <w:r w:rsidR="008A282C" w:rsidRPr="00950D6A">
                <w:rPr>
                  <w:rStyle w:val="Collegamentoipertestuale"/>
                  <w:highlight w:val="yellow"/>
                </w:rPr>
                <w:t>link a Tabella Tariffe Internazionali Rete Fissa</w:t>
              </w:r>
            </w:hyperlink>
          </w:p>
        </w:tc>
      </w:tr>
      <w:tr w:rsidR="004D5956" w:rsidRPr="00A36BB6" w14:paraId="593C4A73" w14:textId="77777777" w:rsidTr="0080207C">
        <w:trPr>
          <w:trHeight w:val="340"/>
        </w:trPr>
        <w:tc>
          <w:tcPr>
            <w:tcW w:w="10773" w:type="dxa"/>
            <w:tcBorders>
              <w:top w:val="single" w:sz="4" w:space="0" w:color="auto"/>
            </w:tcBorders>
          </w:tcPr>
          <w:p w14:paraId="4AF5F81D" w14:textId="29CF86CD" w:rsidR="004D5956" w:rsidRPr="00950D6A" w:rsidRDefault="008D06F1" w:rsidP="00E13EA3">
            <w:pPr>
              <w:rPr>
                <w:rFonts w:ascii="Arial" w:eastAsia="Times New Roman" w:hAnsi="Arial" w:cs="Arial"/>
                <w:bCs/>
                <w:sz w:val="20"/>
                <w:szCs w:val="20"/>
                <w:highlight w:val="yellow"/>
                <w:lang w:eastAsia="it-IT"/>
              </w:rPr>
            </w:pPr>
            <w:r w:rsidRPr="00950D6A">
              <w:rPr>
                <w:rFonts w:ascii="Arial" w:eastAsia="Times New Roman" w:hAnsi="Arial" w:cs="Arial"/>
                <w:bCs/>
                <w:color w:val="000000" w:themeColor="text1"/>
                <w:sz w:val="20"/>
                <w:szCs w:val="20"/>
                <w:highlight w:val="yellow"/>
                <w:lang w:eastAsia="it-IT"/>
              </w:rPr>
              <w:t>In Vista</w:t>
            </w:r>
            <w:r w:rsidR="005F751E" w:rsidRPr="00950D6A">
              <w:rPr>
                <w:rFonts w:ascii="Arial" w:eastAsia="Times New Roman" w:hAnsi="Arial" w:cs="Arial"/>
                <w:bCs/>
                <w:color w:val="000000" w:themeColor="text1"/>
                <w:sz w:val="20"/>
                <w:szCs w:val="20"/>
                <w:highlight w:val="yellow"/>
                <w:lang w:eastAsia="it-IT"/>
              </w:rPr>
              <w:t xml:space="preserve">: </w:t>
            </w:r>
            <w:r w:rsidRPr="00950D6A">
              <w:rPr>
                <w:rFonts w:ascii="Arial" w:eastAsia="Times New Roman" w:hAnsi="Arial" w:cs="Arial"/>
                <w:bCs/>
                <w:color w:val="000000" w:themeColor="text1"/>
                <w:sz w:val="20"/>
                <w:szCs w:val="20"/>
                <w:highlight w:val="yellow"/>
                <w:lang w:eastAsia="it-IT"/>
              </w:rPr>
              <w:t>2</w:t>
            </w:r>
            <w:r w:rsidR="005F751E" w:rsidRPr="00950D6A">
              <w:rPr>
                <w:rFonts w:ascii="Arial" w:eastAsia="Times New Roman" w:hAnsi="Arial" w:cs="Arial"/>
                <w:bCs/>
                <w:color w:val="000000" w:themeColor="text1"/>
                <w:sz w:val="20"/>
                <w:szCs w:val="20"/>
                <w:highlight w:val="yellow"/>
                <w:lang w:eastAsia="it-IT"/>
              </w:rPr>
              <w:t xml:space="preserve"> </w:t>
            </w:r>
            <w:r w:rsidR="00E25651" w:rsidRPr="00950D6A">
              <w:rPr>
                <w:rFonts w:ascii="Arial" w:eastAsia="Times New Roman" w:hAnsi="Arial" w:cs="Arial"/>
                <w:bCs/>
                <w:color w:val="000000" w:themeColor="text1"/>
                <w:sz w:val="20"/>
                <w:szCs w:val="20"/>
                <w:highlight w:val="yellow"/>
                <w:lang w:eastAsia="it-IT"/>
              </w:rPr>
              <w:t>e</w:t>
            </w:r>
            <w:r w:rsidR="005F751E" w:rsidRPr="00950D6A">
              <w:rPr>
                <w:rFonts w:ascii="Arial" w:eastAsia="Times New Roman" w:hAnsi="Arial" w:cs="Arial"/>
                <w:bCs/>
                <w:color w:val="000000" w:themeColor="text1"/>
                <w:sz w:val="20"/>
                <w:szCs w:val="20"/>
                <w:highlight w:val="yellow"/>
                <w:lang w:eastAsia="it-IT"/>
              </w:rPr>
              <w:t xml:space="preserve">uro/mese per </w:t>
            </w:r>
            <w:r w:rsidR="00C336A0" w:rsidRPr="00950D6A">
              <w:rPr>
                <w:rFonts w:ascii="Arial" w:eastAsia="Times New Roman" w:hAnsi="Arial" w:cs="Arial"/>
                <w:bCs/>
                <w:color w:val="000000" w:themeColor="text1"/>
                <w:sz w:val="20"/>
                <w:szCs w:val="20"/>
                <w:highlight w:val="yellow"/>
                <w:lang w:eastAsia="it-IT"/>
              </w:rPr>
              <w:t>visualizzare il numero telefonico di chi ti sta contattando, se non riservato o da centralino. </w:t>
            </w:r>
          </w:p>
        </w:tc>
      </w:tr>
      <w:tr w:rsidR="00A01B0E" w:rsidRPr="00A36BB6" w14:paraId="5EBE4256" w14:textId="77777777" w:rsidTr="00AA7EB5">
        <w:trPr>
          <w:trHeight w:val="340"/>
        </w:trPr>
        <w:tc>
          <w:tcPr>
            <w:tcW w:w="10773" w:type="dxa"/>
            <w:tcBorders>
              <w:top w:val="single" w:sz="4" w:space="0" w:color="auto"/>
              <w:bottom w:val="single" w:sz="4" w:space="0" w:color="auto"/>
            </w:tcBorders>
          </w:tcPr>
          <w:p w14:paraId="6A3718C6" w14:textId="707465CC" w:rsidR="00A01B0E" w:rsidRPr="00950D6A" w:rsidRDefault="00A01B0E" w:rsidP="00E13EA3">
            <w:pPr>
              <w:rPr>
                <w:rFonts w:ascii="Arial" w:eastAsia="Times New Roman" w:hAnsi="Arial" w:cs="Arial"/>
                <w:bCs/>
                <w:color w:val="000000" w:themeColor="text1"/>
                <w:sz w:val="20"/>
                <w:szCs w:val="20"/>
                <w:highlight w:val="yellow"/>
                <w:lang w:eastAsia="it-IT"/>
              </w:rPr>
            </w:pPr>
            <w:r w:rsidRPr="00950D6A">
              <w:rPr>
                <w:rFonts w:ascii="Arial" w:eastAsia="Times New Roman" w:hAnsi="Arial" w:cs="Arial"/>
                <w:bCs/>
                <w:sz w:val="20"/>
                <w:szCs w:val="20"/>
                <w:highlight w:val="yellow"/>
                <w:lang w:eastAsia="it-IT"/>
              </w:rPr>
              <w:t xml:space="preserve">Servizi supplementari presenti su: </w:t>
            </w:r>
            <w:hyperlink r:id="rId16" w:history="1">
              <w:r w:rsidR="00CB5F79" w:rsidRPr="00950D6A">
                <w:rPr>
                  <w:rStyle w:val="Collegamentoipertestuale"/>
                  <w:rFonts w:ascii="Arial" w:eastAsia="Times New Roman" w:hAnsi="Arial" w:cs="Arial"/>
                  <w:bCs/>
                  <w:sz w:val="20"/>
                  <w:szCs w:val="20"/>
                  <w:highlight w:val="yellow"/>
                  <w:lang w:eastAsia="it-IT"/>
                </w:rPr>
                <w:t>Link servizi supplementari</w:t>
              </w:r>
            </w:hyperlink>
          </w:p>
        </w:tc>
      </w:tr>
      <w:tr w:rsidR="00AA7EB5" w:rsidRPr="00A36BB6" w14:paraId="1967754C" w14:textId="77777777" w:rsidTr="0080207C">
        <w:trPr>
          <w:trHeight w:val="340"/>
        </w:trPr>
        <w:tc>
          <w:tcPr>
            <w:tcW w:w="10773" w:type="dxa"/>
            <w:tcBorders>
              <w:top w:val="single" w:sz="4" w:space="0" w:color="auto"/>
            </w:tcBorders>
          </w:tcPr>
          <w:p w14:paraId="3A5CE91B" w14:textId="4A350EB3" w:rsidR="00AA7EB5" w:rsidRPr="00950D6A" w:rsidRDefault="008C65A7" w:rsidP="00E13EA3">
            <w:pPr>
              <w:rPr>
                <w:rFonts w:ascii="Arial" w:eastAsia="Times New Roman" w:hAnsi="Arial" w:cs="Arial"/>
                <w:bCs/>
                <w:sz w:val="20"/>
                <w:szCs w:val="20"/>
                <w:highlight w:val="yellow"/>
                <w:lang w:eastAsia="it-IT"/>
              </w:rPr>
            </w:pPr>
            <w:r w:rsidRPr="00950D6A">
              <w:rPr>
                <w:rFonts w:ascii="Arial" w:eastAsia="Times New Roman" w:hAnsi="Arial" w:cs="Arial"/>
                <w:sz w:val="20"/>
                <w:szCs w:val="20"/>
                <w:highlight w:val="yellow"/>
                <w:lang w:eastAsia="it-IT"/>
              </w:rPr>
              <w:t xml:space="preserve">Più Sicuri Casa: il servizio permette la navigazione da rete fissa sicura e protetta da malware, virus, link dannosi e dalle e-mail di phishing. Protegge inoltre tutti i dispositivi connessi alla tua rete da possibili minacce. Il costo del servizio è di 1,99 euro al mese con rinnovo mensile automatico salvo disdetta. Il primo mese è gratuito. Per tutti i dettagli, le condizioni e le informazioni vai al </w:t>
            </w:r>
            <w:r w:rsidR="00283299" w:rsidRPr="00950D6A">
              <w:rPr>
                <w:rFonts w:ascii="Arial" w:eastAsia="Times New Roman" w:hAnsi="Arial" w:cs="Arial"/>
                <w:sz w:val="20"/>
                <w:szCs w:val="20"/>
                <w:highlight w:val="yellow"/>
                <w:lang w:eastAsia="it-IT"/>
              </w:rPr>
              <w:t>link</w:t>
            </w:r>
            <w:r w:rsidR="00283299" w:rsidRPr="00950D6A">
              <w:rPr>
                <w:rFonts w:ascii="Arial" w:eastAsiaTheme="minorEastAsia" w:hAnsi="Arial" w:cs="Arial"/>
                <w:i/>
                <w:iCs/>
                <w:noProof/>
                <w:sz w:val="20"/>
                <w:szCs w:val="20"/>
                <w:highlight w:val="yellow"/>
                <w:lang w:eastAsia="it-IT"/>
              </w:rPr>
              <w:t xml:space="preserve"> </w:t>
            </w:r>
            <w:hyperlink r:id="rId17" w:tgtFrame="_blank" w:tooltip="https://www.windtre.it/piu-sicuri-ufficio/" w:history="1">
              <w:r w:rsidR="00283299" w:rsidRPr="00950D6A">
                <w:rPr>
                  <w:rStyle w:val="Collegamentoipertestuale"/>
                  <w:highlight w:val="yellow"/>
                </w:rPr>
                <w:t>Più Sicuri Casa</w:t>
              </w:r>
            </w:hyperlink>
          </w:p>
        </w:tc>
      </w:tr>
    </w:tbl>
    <w:p w14:paraId="0BB958DA" w14:textId="77777777" w:rsidR="001E125B" w:rsidRDefault="001E125B" w:rsidP="00B11A19">
      <w:pPr>
        <w:spacing w:after="0"/>
        <w:jc w:val="both"/>
        <w:rPr>
          <w:rFonts w:ascii="Arial" w:hAnsi="Arial" w:cs="Arial"/>
          <w:sz w:val="20"/>
          <w:szCs w:val="20"/>
        </w:rPr>
      </w:pPr>
    </w:p>
    <w:p w14:paraId="2D277665" w14:textId="2CFA2F47" w:rsidR="00B11A19" w:rsidRPr="00B11A19" w:rsidRDefault="00B11A19" w:rsidP="00B11A19">
      <w:pPr>
        <w:spacing w:after="0"/>
        <w:jc w:val="both"/>
        <w:rPr>
          <w:rFonts w:ascii="Arial" w:hAnsi="Arial" w:cs="Arial"/>
          <w:sz w:val="20"/>
          <w:szCs w:val="20"/>
        </w:rPr>
      </w:pPr>
      <w:r w:rsidRPr="00B11A19">
        <w:rPr>
          <w:rFonts w:ascii="Arial" w:hAnsi="Arial" w:cs="Arial"/>
          <w:sz w:val="20"/>
          <w:szCs w:val="20"/>
        </w:rPr>
        <w:t xml:space="preserve">Tutti i prezzi sono da intendersi IVA </w:t>
      </w:r>
      <w:r w:rsidR="00A95F02">
        <w:rPr>
          <w:rFonts w:ascii="Arial" w:hAnsi="Arial" w:cs="Arial"/>
          <w:sz w:val="20"/>
          <w:szCs w:val="20"/>
        </w:rPr>
        <w:t>inclusa</w:t>
      </w:r>
      <w:r w:rsidRPr="00B11A19">
        <w:rPr>
          <w:rFonts w:ascii="Arial" w:hAnsi="Arial" w:cs="Arial"/>
          <w:sz w:val="20"/>
          <w:szCs w:val="20"/>
        </w:rPr>
        <w:t>.</w:t>
      </w:r>
    </w:p>
    <w:p w14:paraId="7341453B" w14:textId="77777777" w:rsidR="00262EFE" w:rsidRDefault="00262EFE" w:rsidP="00F02DFE">
      <w:pPr>
        <w:spacing w:after="0"/>
        <w:jc w:val="both"/>
        <w:rPr>
          <w:rFonts w:ascii="Arial" w:hAnsi="Arial" w:cs="Arial"/>
          <w:color w:val="000000" w:themeColor="text1"/>
          <w:sz w:val="20"/>
          <w:szCs w:val="20"/>
          <w:shd w:val="clear" w:color="auto" w:fill="FFFFFF"/>
        </w:rPr>
      </w:pPr>
    </w:p>
    <w:p w14:paraId="57571F58" w14:textId="4A3A105E" w:rsidR="00262EFE" w:rsidRDefault="00262EFE" w:rsidP="00F02DFE">
      <w:pPr>
        <w:spacing w:after="0"/>
        <w:jc w:val="both"/>
        <w:rPr>
          <w:rFonts w:ascii="Arial" w:hAnsi="Arial" w:cs="Arial"/>
          <w:b/>
          <w:sz w:val="24"/>
          <w:szCs w:val="24"/>
        </w:rPr>
      </w:pPr>
      <w:r w:rsidRPr="00901D60">
        <w:rPr>
          <w:rFonts w:ascii="Arial" w:hAnsi="Arial" w:cs="Arial"/>
          <w:b/>
          <w:sz w:val="24"/>
          <w:szCs w:val="24"/>
        </w:rPr>
        <w:t>Durata, rinnovo e risoluzione</w:t>
      </w:r>
    </w:p>
    <w:p w14:paraId="0E2D29E3" w14:textId="77777777" w:rsidR="00262EFE" w:rsidRDefault="00262EFE" w:rsidP="00F02DFE">
      <w:pPr>
        <w:spacing w:after="0"/>
        <w:jc w:val="both"/>
        <w:rPr>
          <w:rFonts w:ascii="Arial" w:hAnsi="Arial" w:cs="Arial"/>
          <w:b/>
          <w:sz w:val="24"/>
          <w:szCs w:val="24"/>
        </w:rPr>
      </w:pPr>
    </w:p>
    <w:tbl>
      <w:tblPr>
        <w:tblStyle w:val="Grigliatabella"/>
        <w:tblW w:w="10773" w:type="dxa"/>
        <w:tblCellMar>
          <w:top w:w="28" w:type="dxa"/>
          <w:left w:w="57" w:type="dxa"/>
          <w:bottom w:w="28" w:type="dxa"/>
          <w:right w:w="57" w:type="dxa"/>
        </w:tblCellMar>
        <w:tblLook w:val="04A0" w:firstRow="1" w:lastRow="0" w:firstColumn="1" w:lastColumn="0" w:noHBand="0" w:noVBand="1"/>
        <w:tblCaption w:val="Servizi Inclusi Gratuiti"/>
      </w:tblPr>
      <w:tblGrid>
        <w:gridCol w:w="10773"/>
      </w:tblGrid>
      <w:tr w:rsidR="00C844A8" w14:paraId="1B88C252" w14:textId="77777777" w:rsidTr="00554520">
        <w:trPr>
          <w:trHeight w:val="340"/>
        </w:trPr>
        <w:tc>
          <w:tcPr>
            <w:tcW w:w="10773" w:type="dxa"/>
            <w:vAlign w:val="center"/>
          </w:tcPr>
          <w:p w14:paraId="51D961C6" w14:textId="77777777" w:rsidR="00C844A8" w:rsidRDefault="00C844A8" w:rsidP="00554520">
            <w:pPr>
              <w:rPr>
                <w:rFonts w:ascii="Arial" w:hAnsi="Arial" w:cs="Arial"/>
                <w:color w:val="000000" w:themeColor="text1"/>
                <w:sz w:val="20"/>
                <w:szCs w:val="20"/>
                <w:shd w:val="clear" w:color="auto" w:fill="FFFFFF"/>
              </w:rPr>
            </w:pPr>
            <w:r w:rsidRPr="0004770E">
              <w:rPr>
                <w:rFonts w:ascii="Arial" w:eastAsia="Times New Roman" w:hAnsi="Arial" w:cs="Arial"/>
                <w:b/>
                <w:bCs/>
                <w:sz w:val="20"/>
                <w:szCs w:val="20"/>
                <w:lang w:eastAsia="it-IT"/>
              </w:rPr>
              <w:t>Durata minima del contratto del servizio</w:t>
            </w:r>
          </w:p>
        </w:tc>
      </w:tr>
      <w:tr w:rsidR="00C844A8" w:rsidRPr="00A36BB6" w14:paraId="00556F36" w14:textId="77777777" w:rsidTr="00554520">
        <w:trPr>
          <w:trHeight w:val="340"/>
        </w:trPr>
        <w:tc>
          <w:tcPr>
            <w:tcW w:w="10773" w:type="dxa"/>
            <w:vAlign w:val="center"/>
          </w:tcPr>
          <w:p w14:paraId="68939203" w14:textId="77777777" w:rsidR="00C844A8" w:rsidRPr="00A36BB6" w:rsidRDefault="00C844A8" w:rsidP="00554520">
            <w:pPr>
              <w:rPr>
                <w:rFonts w:ascii="Arial" w:hAnsi="Arial" w:cs="Arial"/>
                <w:color w:val="000000" w:themeColor="text1"/>
                <w:sz w:val="20"/>
                <w:szCs w:val="20"/>
                <w:shd w:val="clear" w:color="auto" w:fill="FFFFFF"/>
              </w:rPr>
            </w:pPr>
            <w:r w:rsidRPr="006525DB">
              <w:rPr>
                <w:rFonts w:ascii="Arial" w:eastAsia="Times New Roman" w:hAnsi="Arial" w:cs="Arial"/>
                <w:sz w:val="20"/>
                <w:szCs w:val="20"/>
                <w:lang w:eastAsia="it-IT"/>
              </w:rPr>
              <w:t>24 mesi</w:t>
            </w:r>
          </w:p>
        </w:tc>
      </w:tr>
      <w:tr w:rsidR="00C844A8" w:rsidRPr="00A36BB6" w14:paraId="2CB38852" w14:textId="77777777" w:rsidTr="00554520">
        <w:trPr>
          <w:trHeight w:val="340"/>
        </w:trPr>
        <w:tc>
          <w:tcPr>
            <w:tcW w:w="10773" w:type="dxa"/>
            <w:vAlign w:val="center"/>
          </w:tcPr>
          <w:p w14:paraId="6898103B" w14:textId="77777777" w:rsidR="00C844A8" w:rsidRPr="00A36BB6" w:rsidRDefault="00C844A8" w:rsidP="00554520">
            <w:pPr>
              <w:rPr>
                <w:rFonts w:ascii="Arial" w:hAnsi="Arial" w:cs="Arial"/>
                <w:color w:val="000000" w:themeColor="text1"/>
                <w:sz w:val="20"/>
                <w:szCs w:val="20"/>
                <w:shd w:val="clear" w:color="auto" w:fill="FFFFFF"/>
              </w:rPr>
            </w:pPr>
            <w:r>
              <w:rPr>
                <w:rFonts w:ascii="Arial" w:eastAsia="Times New Roman" w:hAnsi="Arial" w:cs="Arial"/>
                <w:b/>
                <w:bCs/>
                <w:sz w:val="20"/>
                <w:szCs w:val="20"/>
                <w:lang w:eastAsia="it-IT"/>
              </w:rPr>
              <w:t>Condizioni di rinnovo o risoluzione al termine della durata minima</w:t>
            </w:r>
          </w:p>
        </w:tc>
      </w:tr>
      <w:tr w:rsidR="00C844A8" w:rsidRPr="00A36BB6" w14:paraId="467283BA" w14:textId="77777777" w:rsidTr="00554520">
        <w:trPr>
          <w:trHeight w:val="340"/>
        </w:trPr>
        <w:tc>
          <w:tcPr>
            <w:tcW w:w="10773" w:type="dxa"/>
            <w:vAlign w:val="center"/>
          </w:tcPr>
          <w:p w14:paraId="7E816E54" w14:textId="77777777" w:rsidR="00C844A8" w:rsidRPr="00A36BB6" w:rsidRDefault="00C844A8" w:rsidP="00554520">
            <w:pPr>
              <w:rPr>
                <w:rFonts w:ascii="Arial" w:hAnsi="Arial" w:cs="Arial"/>
                <w:color w:val="000000" w:themeColor="text1"/>
                <w:sz w:val="20"/>
                <w:szCs w:val="20"/>
                <w:shd w:val="clear" w:color="auto" w:fill="FFFFFF"/>
              </w:rPr>
            </w:pPr>
            <w:r w:rsidRPr="00B11A19">
              <w:rPr>
                <w:rFonts w:ascii="Arial" w:eastAsia="Times New Roman" w:hAnsi="Arial" w:cs="Arial"/>
                <w:color w:val="000000" w:themeColor="text1"/>
                <w:sz w:val="20"/>
                <w:szCs w:val="20"/>
                <w:lang w:eastAsia="it-IT"/>
              </w:rPr>
              <w:t>Il contratto si rinnova automaticamente a tempo indeterminato, salvo disdetta da comunicarsi con almeno 30 giorni di preavviso rispetto alla scadenza.</w:t>
            </w:r>
          </w:p>
        </w:tc>
      </w:tr>
      <w:tr w:rsidR="00C844A8" w14:paraId="1BF21E56" w14:textId="77777777" w:rsidTr="00554520">
        <w:trPr>
          <w:trHeight w:val="340"/>
        </w:trPr>
        <w:tc>
          <w:tcPr>
            <w:tcW w:w="10773" w:type="dxa"/>
            <w:vAlign w:val="center"/>
          </w:tcPr>
          <w:p w14:paraId="3234501C" w14:textId="77777777" w:rsidR="00C844A8" w:rsidRPr="00A36BB6" w:rsidRDefault="00C844A8" w:rsidP="00554520">
            <w:pPr>
              <w:rPr>
                <w:rFonts w:ascii="Arial" w:eastAsia="Times New Roman" w:hAnsi="Arial" w:cs="Arial"/>
                <w:sz w:val="20"/>
                <w:szCs w:val="20"/>
                <w:lang w:eastAsia="it-IT"/>
              </w:rPr>
            </w:pPr>
            <w:r w:rsidRPr="00A42CE8">
              <w:rPr>
                <w:rFonts w:ascii="Arial" w:eastAsia="Times New Roman" w:hAnsi="Arial" w:cs="Arial"/>
                <w:b/>
                <w:bCs/>
                <w:sz w:val="20"/>
                <w:szCs w:val="20"/>
                <w:lang w:eastAsia="it-IT"/>
              </w:rPr>
              <w:t>Condizioni risoluzione anticipata, oneri e costi</w:t>
            </w:r>
          </w:p>
        </w:tc>
      </w:tr>
      <w:tr w:rsidR="00F40718" w:rsidRPr="00262EFE" w14:paraId="2880D5F2" w14:textId="77777777" w:rsidTr="00554520">
        <w:trPr>
          <w:trHeight w:val="340"/>
        </w:trPr>
        <w:tc>
          <w:tcPr>
            <w:tcW w:w="10773" w:type="dxa"/>
            <w:vAlign w:val="center"/>
          </w:tcPr>
          <w:p w14:paraId="69A0A874" w14:textId="77777777" w:rsidR="00084ED6" w:rsidRPr="00976117" w:rsidRDefault="00084ED6" w:rsidP="00084ED6">
            <w:pPr>
              <w:spacing w:before="100" w:beforeAutospacing="1" w:after="100" w:afterAutospacing="1"/>
              <w:jc w:val="both"/>
              <w:rPr>
                <w:rStyle w:val="Collegamentoipertestuale"/>
                <w:rFonts w:ascii="Arial" w:hAnsi="Arial" w:cs="Arial"/>
                <w:sz w:val="20"/>
                <w:szCs w:val="20"/>
              </w:rPr>
            </w:pPr>
            <w:r w:rsidRPr="00976117">
              <w:rPr>
                <w:rFonts w:ascii="Arial" w:hAnsi="Arial" w:cs="Arial"/>
                <w:sz w:val="20"/>
                <w:szCs w:val="20"/>
              </w:rPr>
              <w:t xml:space="preserve">In caso di recesso, anche attraverso un passaggio verso un altro operatore, sarà addebitato il costo previsto per dismettere la linea o trasferire il servizio. Per conoscere il costo puoi visionare l'apposita tabella pubblicata sul sito </w:t>
            </w:r>
            <w:hyperlink r:id="rId18" w:tgtFrame="_blank" w:tooltip="http://www.windtre.it/" w:history="1">
              <w:r w:rsidRPr="00976117">
                <w:rPr>
                  <w:rStyle w:val="Collegamentoipertestuale"/>
                  <w:rFonts w:ascii="Arial" w:hAnsi="Arial" w:cs="Arial"/>
                  <w:sz w:val="20"/>
                  <w:szCs w:val="20"/>
                </w:rPr>
                <w:t>windtre.it</w:t>
              </w:r>
            </w:hyperlink>
            <w:r w:rsidRPr="00976117">
              <w:rPr>
                <w:rFonts w:ascii="Arial" w:hAnsi="Arial" w:cs="Arial"/>
                <w:sz w:val="20"/>
                <w:szCs w:val="20"/>
              </w:rPr>
              <w:t xml:space="preserve"> nella sezione </w:t>
            </w:r>
            <w:hyperlink r:id="rId19" w:history="1">
              <w:r w:rsidRPr="00976117">
                <w:rPr>
                  <w:rStyle w:val="Collegamentoipertestuale"/>
                  <w:rFonts w:ascii="Arial" w:hAnsi="Arial" w:cs="Arial"/>
                  <w:sz w:val="20"/>
                  <w:szCs w:val="20"/>
                </w:rPr>
                <w:t>Trasparenza Tariffaria</w:t>
              </w:r>
            </w:hyperlink>
            <w:r w:rsidRPr="00976117">
              <w:rPr>
                <w:rFonts w:ascii="Arial" w:hAnsi="Arial" w:cs="Arial"/>
                <w:sz w:val="20"/>
                <w:szCs w:val="20"/>
              </w:rPr>
              <w:t xml:space="preserve">. Una volta avuto accesso alla predetta sezione dovrà cliccare alla voce </w:t>
            </w:r>
            <w:r w:rsidRPr="00976117">
              <w:rPr>
                <w:rFonts w:ascii="Arial" w:hAnsi="Arial" w:cs="Arial"/>
                <w:sz w:val="20"/>
                <w:szCs w:val="20"/>
              </w:rPr>
              <w:fldChar w:fldCharType="begin"/>
            </w:r>
            <w:r w:rsidRPr="00976117">
              <w:rPr>
                <w:rFonts w:ascii="Arial" w:hAnsi="Arial" w:cs="Arial"/>
                <w:sz w:val="20"/>
                <w:szCs w:val="20"/>
              </w:rPr>
              <w:instrText>HYPERLINK "https://www.windtre.it/Document/trasparenza-tariffaria/documenti/tabella-costi-fisso.pdf" \o "Tabella costi fisso" \t "_blank"</w:instrText>
            </w:r>
            <w:r w:rsidRPr="00976117">
              <w:rPr>
                <w:rFonts w:ascii="Arial" w:hAnsi="Arial" w:cs="Arial"/>
                <w:sz w:val="20"/>
                <w:szCs w:val="20"/>
              </w:rPr>
            </w:r>
            <w:r w:rsidRPr="00976117">
              <w:rPr>
                <w:rFonts w:ascii="Arial" w:hAnsi="Arial" w:cs="Arial"/>
                <w:sz w:val="20"/>
                <w:szCs w:val="20"/>
              </w:rPr>
              <w:fldChar w:fldCharType="separate"/>
            </w:r>
            <w:hyperlink r:id="rId20" w:tgtFrame="_blank" w:tooltip="https://www.windtre.it/piu-sicuri-ufficio/" w:history="1">
              <w:r w:rsidRPr="00976117">
                <w:rPr>
                  <w:rStyle w:val="Collegamentoipertestuale"/>
                  <w:rFonts w:ascii="Arial" w:hAnsi="Arial" w:cs="Arial"/>
                  <w:sz w:val="20"/>
                  <w:szCs w:val="20"/>
                </w:rPr>
                <w:t>Tabella dei Costi di Attivazione e Disattivazione del servizio di telefonia fissa e delle loro modalità di calcolo</w:t>
              </w:r>
            </w:hyperlink>
            <w:r w:rsidRPr="00976117">
              <w:t>.</w:t>
            </w:r>
          </w:p>
          <w:p w14:paraId="555E94D7" w14:textId="536B4DCB" w:rsidR="00F40718" w:rsidRPr="006525DB" w:rsidRDefault="00084ED6" w:rsidP="00084ED6">
            <w:pPr>
              <w:jc w:val="both"/>
              <w:rPr>
                <w:rFonts w:ascii="Arial" w:eastAsia="Times New Roman" w:hAnsi="Arial" w:cs="Arial"/>
                <w:sz w:val="20"/>
                <w:szCs w:val="20"/>
                <w:lang w:eastAsia="it-IT"/>
              </w:rPr>
            </w:pPr>
            <w:r w:rsidRPr="00976117">
              <w:rPr>
                <w:rFonts w:ascii="Arial" w:hAnsi="Arial" w:cs="Arial"/>
                <w:sz w:val="20"/>
                <w:szCs w:val="20"/>
              </w:rPr>
              <w:fldChar w:fldCharType="end"/>
            </w:r>
            <w:r w:rsidR="008807D2" w:rsidRPr="009C29BD">
              <w:rPr>
                <w:rStyle w:val="ui-provider"/>
                <w:rFonts w:ascii="Arial" w:hAnsi="Arial" w:cs="Arial"/>
                <w:sz w:val="20"/>
                <w:szCs w:val="20"/>
              </w:rPr>
              <w:t>Il recesso del Cliente può riguardare la sola offerta mobile o la sola offerta fissa oppure entrambe le linee. È pertanto necessario che il Cliente, nella propria eventuale richiesta di recesso, specifichi esattamente la propria volontà per evitare che l’una o l’altra linea rimangano attive nel caso in cui l’intenzione di recedere riguardasse entrambe.</w:t>
            </w:r>
          </w:p>
        </w:tc>
      </w:tr>
      <w:tr w:rsidR="00F40718" w:rsidRPr="00262EFE" w14:paraId="1A7E31E2" w14:textId="77777777" w:rsidTr="00554520">
        <w:trPr>
          <w:trHeight w:val="340"/>
        </w:trPr>
        <w:tc>
          <w:tcPr>
            <w:tcW w:w="10773" w:type="dxa"/>
            <w:vAlign w:val="center"/>
          </w:tcPr>
          <w:p w14:paraId="719C7695" w14:textId="77777777" w:rsidR="00F40718" w:rsidRPr="00B11A19" w:rsidRDefault="00F40718" w:rsidP="009538E2">
            <w:pPr>
              <w:jc w:val="both"/>
              <w:rPr>
                <w:rFonts w:ascii="Arial" w:eastAsia="Times New Roman" w:hAnsi="Arial" w:cs="Arial"/>
                <w:sz w:val="20"/>
                <w:szCs w:val="20"/>
                <w:lang w:eastAsia="it-IT"/>
              </w:rPr>
            </w:pPr>
            <w:r w:rsidRPr="0095417F">
              <w:rPr>
                <w:rFonts w:ascii="Arial" w:hAnsi="Arial" w:cs="Arial"/>
                <w:sz w:val="20"/>
                <w:szCs w:val="20"/>
              </w:rPr>
              <w:t>In presenza di contratti con compravendita rateizzata di prodotti e/o servizi ancora attivi ed offerti congiuntamente al servizio principale, saranno addebitate tutte le restanti rate dovut</w:t>
            </w:r>
            <w:r>
              <w:rPr>
                <w:rFonts w:ascii="Arial" w:hAnsi="Arial" w:cs="Arial"/>
                <w:sz w:val="20"/>
                <w:szCs w:val="20"/>
              </w:rPr>
              <w:t xml:space="preserve">e </w:t>
            </w:r>
            <w:r w:rsidRPr="0095417F">
              <w:rPr>
                <w:rFonts w:ascii="Arial" w:hAnsi="Arial" w:cs="Arial"/>
                <w:sz w:val="20"/>
                <w:szCs w:val="20"/>
              </w:rPr>
              <w:t>in unica soluzione o mantenendo la rateizzazione, secondo la scelta del cliente, che può essere modificata anche nella comunicazione di recesso o in caso di passaggio ad altro operatore.</w:t>
            </w:r>
          </w:p>
        </w:tc>
      </w:tr>
      <w:tr w:rsidR="00F40718" w:rsidRPr="00262EFE" w14:paraId="6EDA3723" w14:textId="77777777" w:rsidTr="00554520">
        <w:trPr>
          <w:trHeight w:val="340"/>
        </w:trPr>
        <w:tc>
          <w:tcPr>
            <w:tcW w:w="10773" w:type="dxa"/>
            <w:vAlign w:val="center"/>
          </w:tcPr>
          <w:p w14:paraId="764C7966" w14:textId="77777777" w:rsidR="00F40718" w:rsidRPr="00B11A19" w:rsidRDefault="00F40718" w:rsidP="00F40718">
            <w:pPr>
              <w:rPr>
                <w:rFonts w:ascii="Arial" w:eastAsia="Times New Roman" w:hAnsi="Arial" w:cs="Arial"/>
                <w:sz w:val="20"/>
                <w:szCs w:val="20"/>
                <w:lang w:eastAsia="it-IT"/>
              </w:rPr>
            </w:pPr>
            <w:r>
              <w:rPr>
                <w:rFonts w:ascii="Arial" w:eastAsia="Times New Roman" w:hAnsi="Arial" w:cs="Arial"/>
                <w:b/>
                <w:bCs/>
                <w:sz w:val="20"/>
                <w:szCs w:val="20"/>
                <w:lang w:eastAsia="it-IT"/>
              </w:rPr>
              <w:t>Condizioni di sblocco dell’apparato</w:t>
            </w:r>
          </w:p>
        </w:tc>
      </w:tr>
      <w:tr w:rsidR="00F40718" w:rsidRPr="00262EFE" w14:paraId="5042DD28" w14:textId="77777777" w:rsidTr="00554520">
        <w:trPr>
          <w:trHeight w:val="340"/>
        </w:trPr>
        <w:tc>
          <w:tcPr>
            <w:tcW w:w="10773" w:type="dxa"/>
            <w:vAlign w:val="center"/>
          </w:tcPr>
          <w:p w14:paraId="448227EF" w14:textId="77777777" w:rsidR="00F40718" w:rsidRPr="00B11A19" w:rsidRDefault="00F40718" w:rsidP="00F40718">
            <w:pPr>
              <w:rPr>
                <w:rFonts w:ascii="Arial" w:eastAsia="Times New Roman" w:hAnsi="Arial" w:cs="Arial"/>
                <w:sz w:val="20"/>
                <w:szCs w:val="20"/>
                <w:lang w:eastAsia="it-IT"/>
              </w:rPr>
            </w:pPr>
            <w:r w:rsidRPr="002376DC">
              <w:rPr>
                <w:rFonts w:ascii="Arial" w:eastAsia="Times New Roman" w:hAnsi="Arial" w:cs="Arial"/>
                <w:color w:val="000000" w:themeColor="text1"/>
                <w:sz w:val="20"/>
                <w:szCs w:val="20"/>
                <w:lang w:eastAsia="it-IT"/>
              </w:rPr>
              <w:t>Non applicabile</w:t>
            </w:r>
          </w:p>
        </w:tc>
      </w:tr>
    </w:tbl>
    <w:p w14:paraId="63361F02" w14:textId="77777777" w:rsidR="00A36BB6" w:rsidRPr="00A36BB6" w:rsidRDefault="00A36BB6" w:rsidP="009C19D9">
      <w:pPr>
        <w:pStyle w:val="paragraph"/>
        <w:spacing w:before="0" w:beforeAutospacing="0" w:after="0" w:afterAutospacing="0" w:line="276" w:lineRule="auto"/>
        <w:textAlignment w:val="baseline"/>
        <w:rPr>
          <w:rStyle w:val="normaltextrun"/>
          <w:rFonts w:ascii="Arial" w:hAnsi="Arial" w:cs="Arial"/>
          <w:i/>
          <w:iCs/>
          <w:color w:val="000000" w:themeColor="text1"/>
          <w:sz w:val="10"/>
          <w:szCs w:val="10"/>
          <w:vertAlign w:val="superscript"/>
        </w:rPr>
      </w:pPr>
    </w:p>
    <w:p w14:paraId="52DF1505" w14:textId="1D321E50" w:rsidR="003443ED" w:rsidRPr="005A01A3" w:rsidRDefault="003443ED" w:rsidP="003443ED">
      <w:pPr>
        <w:spacing w:after="0"/>
        <w:jc w:val="both"/>
        <w:rPr>
          <w:rFonts w:ascii="Arial" w:hAnsi="Arial" w:cs="Arial"/>
          <w:sz w:val="18"/>
          <w:szCs w:val="18"/>
        </w:rPr>
      </w:pPr>
      <w:r w:rsidRPr="005A01A3">
        <w:rPr>
          <w:rFonts w:ascii="Arial" w:hAnsi="Arial" w:cs="Arial"/>
          <w:sz w:val="18"/>
          <w:szCs w:val="18"/>
        </w:rPr>
        <w:t xml:space="preserve">Il diritto di recesso può sempre essere esercitato attraverso le modalità riportate al </w:t>
      </w:r>
    </w:p>
    <w:p w14:paraId="43B6E196" w14:textId="303C2A38" w:rsidR="00CE579A" w:rsidRDefault="004E36A8" w:rsidP="000205CD">
      <w:pPr>
        <w:spacing w:after="0"/>
        <w:jc w:val="both"/>
        <w:rPr>
          <w:rStyle w:val="Collegamentoipertestuale"/>
        </w:rPr>
      </w:pPr>
      <w:hyperlink r:id="rId21" w:history="1">
        <w:r>
          <w:rPr>
            <w:rStyle w:val="Collegamentoipertestuale"/>
          </w:rPr>
          <w:t>Link C</w:t>
        </w:r>
        <w:r w:rsidR="00CE579A">
          <w:rPr>
            <w:rStyle w:val="Collegamentoipertestuale"/>
          </w:rPr>
          <w:t>ome posso esercitare il diritto di recesso per modifica delle condizioni contrattuali</w:t>
        </w:r>
      </w:hyperlink>
    </w:p>
    <w:p w14:paraId="10C3C108" w14:textId="77777777" w:rsidR="00807F33" w:rsidRDefault="00807F33" w:rsidP="000205CD">
      <w:pPr>
        <w:spacing w:after="0"/>
        <w:jc w:val="both"/>
        <w:rPr>
          <w:rStyle w:val="Collegamentoipertestuale"/>
        </w:rPr>
      </w:pPr>
    </w:p>
    <w:p w14:paraId="0ACAB081" w14:textId="69B71525" w:rsidR="00807F33" w:rsidRPr="00FA3EE2" w:rsidRDefault="00807F33" w:rsidP="00807F33">
      <w:pPr>
        <w:rPr>
          <w:rFonts w:ascii="Arial" w:hAnsi="Arial" w:cs="Arial"/>
          <w:b/>
          <w:bCs/>
          <w:sz w:val="24"/>
          <w:szCs w:val="24"/>
        </w:rPr>
      </w:pPr>
      <w:r w:rsidRPr="00FA3EE2">
        <w:rPr>
          <w:rFonts w:ascii="Arial" w:hAnsi="Arial" w:cs="Arial"/>
          <w:b/>
          <w:bCs/>
          <w:sz w:val="24"/>
          <w:szCs w:val="24"/>
        </w:rPr>
        <w:t xml:space="preserve">Funzioni per gli utenti finali con disabilità </w:t>
      </w:r>
    </w:p>
    <w:p w14:paraId="1CE20108" w14:textId="77777777" w:rsidR="00807F33" w:rsidRPr="00F05AB0" w:rsidRDefault="00807F33" w:rsidP="00807F33">
      <w:pPr>
        <w:jc w:val="both"/>
        <w:textAlignment w:val="baseline"/>
        <w:rPr>
          <w:rFonts w:ascii="Arial" w:hAnsi="Arial" w:cs="Arial"/>
          <w:color w:val="000000"/>
          <w:sz w:val="20"/>
          <w:szCs w:val="20"/>
          <w:lang w:eastAsia="it-IT"/>
        </w:rPr>
      </w:pPr>
      <w:r w:rsidRPr="00326F38">
        <w:rPr>
          <w:rFonts w:ascii="Arial" w:hAnsi="Arial" w:cs="Arial"/>
          <w:color w:val="000000"/>
          <w:sz w:val="20"/>
          <w:szCs w:val="20"/>
          <w:lang w:eastAsia="it-IT"/>
        </w:rPr>
        <w:t>Agevolazione Economica Utenti Disabili:</w:t>
      </w:r>
      <w:r w:rsidRPr="00326F38">
        <w:rPr>
          <w:rFonts w:ascii="Arial" w:hAnsi="Arial" w:cs="Arial"/>
          <w:sz w:val="20"/>
          <w:szCs w:val="20"/>
        </w:rPr>
        <w:t xml:space="preserve"> </w:t>
      </w:r>
      <w:r w:rsidRPr="00326F38">
        <w:rPr>
          <w:rFonts w:ascii="Arial" w:hAnsi="Arial" w:cs="Arial"/>
          <w:color w:val="000000"/>
          <w:sz w:val="20"/>
          <w:szCs w:val="20"/>
          <w:lang w:eastAsia="it-IT"/>
        </w:rPr>
        <w:t>WINDTRE si allinea alla delibera 290/21/CONS (Disposizioni in materia di misure riservate a consumatori con disabilità per i servizi di comunicazione elettronica da postazione fissa e mobile). Ulteriori dettagli sono disponibili separatamente</w:t>
      </w:r>
      <w:r w:rsidRPr="00F05AB0">
        <w:rPr>
          <w:rFonts w:ascii="Arial" w:hAnsi="Arial" w:cs="Arial"/>
          <w:color w:val="000000"/>
          <w:sz w:val="20"/>
          <w:szCs w:val="20"/>
          <w:lang w:eastAsia="it-IT"/>
        </w:rPr>
        <w:t>: al  </w:t>
      </w:r>
      <w:hyperlink r:id="rId22" w:history="1">
        <w:r w:rsidRPr="000B08DC">
          <w:rPr>
            <w:rStyle w:val="Collegamentoipertestuale"/>
          </w:rPr>
          <w:t>Link Agevolazioni utenti con disabilità</w:t>
        </w:r>
      </w:hyperlink>
    </w:p>
    <w:p w14:paraId="7A39EC5B" w14:textId="77777777" w:rsidR="00286ADC" w:rsidRDefault="00286ADC" w:rsidP="000205CD">
      <w:pPr>
        <w:spacing w:after="0"/>
        <w:jc w:val="both"/>
        <w:rPr>
          <w:rFonts w:ascii="Arial" w:hAnsi="Arial" w:cs="Arial"/>
          <w:b/>
          <w:sz w:val="24"/>
          <w:szCs w:val="24"/>
        </w:rPr>
      </w:pPr>
    </w:p>
    <w:p w14:paraId="513DE60B" w14:textId="44A33960" w:rsidR="00901D60" w:rsidRDefault="009B3B5B" w:rsidP="00901D60">
      <w:pPr>
        <w:rPr>
          <w:rFonts w:ascii="Arial" w:hAnsi="Arial" w:cs="Arial"/>
          <w:b/>
          <w:bCs/>
          <w:color w:val="ED7D31"/>
          <w:sz w:val="24"/>
          <w:szCs w:val="24"/>
        </w:rPr>
      </w:pPr>
      <w:r w:rsidRPr="00901D60">
        <w:rPr>
          <w:rFonts w:ascii="Arial" w:hAnsi="Arial" w:cs="Arial"/>
          <w:b/>
          <w:bCs/>
          <w:sz w:val="24"/>
          <w:szCs w:val="24"/>
        </w:rPr>
        <w:t xml:space="preserve">Modifiche </w:t>
      </w:r>
    </w:p>
    <w:p w14:paraId="1985CE74" w14:textId="52B7ED62" w:rsidR="009B3B5B" w:rsidRPr="00CE6F4E" w:rsidRDefault="0002607F" w:rsidP="009538E2">
      <w:pPr>
        <w:jc w:val="both"/>
        <w:rPr>
          <w:rFonts w:ascii="Arial" w:hAnsi="Arial" w:cs="Arial"/>
          <w:b/>
          <w:bCs/>
          <w:color w:val="ED7D31"/>
          <w:sz w:val="20"/>
          <w:szCs w:val="20"/>
        </w:rPr>
      </w:pPr>
      <w:r w:rsidRPr="00D35322">
        <w:rPr>
          <w:rFonts w:ascii="Arial" w:hAnsi="Arial" w:cs="Arial"/>
          <w:sz w:val="20"/>
          <w:szCs w:val="20"/>
        </w:rPr>
        <w:t xml:space="preserve">WINDTRE potrà modificare le specifiche tecniche dei servizi, aggiornare i corrispettivi per i servizi, nonché variare le condizioni di contratto e le presenti condizioni, anche durante il periodo di durata minima contrattuale, dandone comunicazione al Cliente con preavviso non inferiore a 30 (trenta) giorni. Tali modifiche avranno efficacia decorso </w:t>
      </w:r>
      <w:r>
        <w:rPr>
          <w:rFonts w:ascii="Arial" w:hAnsi="Arial" w:cs="Arial"/>
          <w:sz w:val="20"/>
          <w:szCs w:val="20"/>
        </w:rPr>
        <w:t>i</w:t>
      </w:r>
      <w:r w:rsidRPr="00D35322">
        <w:rPr>
          <w:rFonts w:ascii="Arial" w:hAnsi="Arial" w:cs="Arial"/>
          <w:sz w:val="20"/>
          <w:szCs w:val="20"/>
        </w:rPr>
        <w:t xml:space="preserve">l periodo </w:t>
      </w:r>
      <w:r w:rsidRPr="00D35322">
        <w:rPr>
          <w:rFonts w:ascii="Arial" w:hAnsi="Arial" w:cs="Arial"/>
          <w:sz w:val="20"/>
          <w:szCs w:val="20"/>
        </w:rPr>
        <w:lastRenderedPageBreak/>
        <w:t>di preavviso. Entro 60 (sessanta) giorni dalla ricezione dalla comunicazione di modifica, il Cliente potrà recedere dal contratto senza che venga richiesto alcun corrispettivo per il recesso. Il diritto di recesso può essere esercitato attraverso le modalità riportate al seguente indirizzo</w:t>
      </w:r>
      <w:r>
        <w:rPr>
          <w:rFonts w:ascii="Arial" w:hAnsi="Arial" w:cs="Arial"/>
          <w:sz w:val="20"/>
          <w:szCs w:val="20"/>
        </w:rPr>
        <w:t xml:space="preserve">: </w:t>
      </w:r>
      <w:hyperlink r:id="rId23" w:tgtFrame="_blank" w:tooltip="https://www.windtre.it/diritto-recesso/" w:history="1">
        <w:r w:rsidR="00F7100B" w:rsidRPr="00F7100B">
          <w:rPr>
            <w:rStyle w:val="Collegamentoipertestuale"/>
            <w:rFonts w:ascii="Arial" w:hAnsi="Arial" w:cs="Arial"/>
            <w:sz w:val="20"/>
            <w:szCs w:val="20"/>
          </w:rPr>
          <w:t>Link Diritto di Recesso</w:t>
        </w:r>
      </w:hyperlink>
    </w:p>
    <w:sectPr w:rsidR="009B3B5B" w:rsidRPr="00CE6F4E" w:rsidSect="00C47858">
      <w:headerReference w:type="default" r:id="rId24"/>
      <w:footerReference w:type="default" r:id="rId25"/>
      <w:pgSz w:w="11906" w:h="16838"/>
      <w:pgMar w:top="0" w:right="567" w:bottom="28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65BC3" w14:textId="77777777" w:rsidR="0073468C" w:rsidRDefault="0073468C" w:rsidP="00EC6D17">
      <w:pPr>
        <w:spacing w:after="0" w:line="240" w:lineRule="auto"/>
      </w:pPr>
      <w:r>
        <w:separator/>
      </w:r>
    </w:p>
  </w:endnote>
  <w:endnote w:type="continuationSeparator" w:id="0">
    <w:p w14:paraId="484FEA75" w14:textId="77777777" w:rsidR="0073468C" w:rsidRDefault="0073468C" w:rsidP="00EC6D17">
      <w:pPr>
        <w:spacing w:after="0" w:line="240" w:lineRule="auto"/>
      </w:pPr>
      <w:r>
        <w:continuationSeparator/>
      </w:r>
    </w:p>
  </w:endnote>
  <w:endnote w:type="continuationNotice" w:id="1">
    <w:p w14:paraId="55444939" w14:textId="77777777" w:rsidR="0073468C" w:rsidRDefault="007346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tham Medium">
    <w:altName w:val="Calibri"/>
    <w:panose1 w:val="00000000000000000000"/>
    <w:charset w:val="00"/>
    <w:family w:val="auto"/>
    <w:notTrueType/>
    <w:pitch w:val="variable"/>
    <w:sig w:usb0="00000003" w:usb1="00000000" w:usb2="00000000" w:usb3="00000000" w:csb0="0000000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CC712" w14:textId="77777777" w:rsidR="0077751F" w:rsidRPr="0077751F" w:rsidRDefault="0077751F" w:rsidP="0077751F">
    <w:pPr>
      <w:pStyle w:val="Pidipagina"/>
      <w:rPr>
        <w:rFonts w:ascii="Gotham Medium" w:hAnsi="Gotham Medium" w:cstheme="minorHAnsi"/>
        <w:sz w:val="10"/>
        <w:szCs w:val="10"/>
      </w:rPr>
    </w:pPr>
  </w:p>
  <w:p w14:paraId="129DC10D" w14:textId="77777777" w:rsidR="0077751F" w:rsidRPr="0077751F" w:rsidRDefault="0077751F" w:rsidP="0077751F">
    <w:pPr>
      <w:pStyle w:val="Pidipagina"/>
      <w:jc w:val="center"/>
      <w:rPr>
        <w:rFonts w:ascii="Gotham Medium" w:hAnsi="Gotham Medium" w:cstheme="minorHAnsi"/>
        <w:sz w:val="10"/>
        <w:szCs w:val="10"/>
      </w:rPr>
    </w:pPr>
    <w:r w:rsidRPr="0077751F">
      <w:rPr>
        <w:rFonts w:ascii="Gotham Medium" w:hAnsi="Gotham Medium" w:cstheme="minorHAnsi"/>
        <w:sz w:val="10"/>
        <w:szCs w:val="10"/>
      </w:rPr>
      <w:t xml:space="preserve">Wind Tre S.p.A. con Socio Unico - Direzione e Coordinamento CK Hutchison Group Telecom </w:t>
    </w:r>
    <w:proofErr w:type="spellStart"/>
    <w:r w:rsidRPr="0077751F">
      <w:rPr>
        <w:rFonts w:ascii="Gotham Medium" w:hAnsi="Gotham Medium" w:cstheme="minorHAnsi"/>
        <w:sz w:val="10"/>
        <w:szCs w:val="10"/>
      </w:rPr>
      <w:t>Italy</w:t>
    </w:r>
    <w:proofErr w:type="spellEnd"/>
    <w:r w:rsidRPr="0077751F">
      <w:rPr>
        <w:rFonts w:ascii="Gotham Medium" w:hAnsi="Gotham Medium" w:cstheme="minorHAnsi"/>
        <w:sz w:val="10"/>
        <w:szCs w:val="10"/>
      </w:rPr>
      <w:t xml:space="preserve"> Investments </w:t>
    </w:r>
    <w:proofErr w:type="spellStart"/>
    <w:r w:rsidRPr="0077751F">
      <w:rPr>
        <w:rFonts w:ascii="Gotham Medium" w:hAnsi="Gotham Medium" w:cstheme="minorHAnsi"/>
        <w:sz w:val="10"/>
        <w:szCs w:val="10"/>
      </w:rPr>
      <w:t>S.à.r.l</w:t>
    </w:r>
    <w:proofErr w:type="spellEnd"/>
    <w:r w:rsidRPr="0077751F">
      <w:rPr>
        <w:rFonts w:ascii="Gotham Medium" w:hAnsi="Gotham Medium" w:cstheme="minorHAnsi"/>
        <w:sz w:val="10"/>
        <w:szCs w:val="10"/>
      </w:rPr>
      <w:t>.</w:t>
    </w:r>
  </w:p>
  <w:p w14:paraId="4903DC73" w14:textId="6AB8C20A" w:rsidR="0077751F" w:rsidRPr="0077751F" w:rsidRDefault="0077751F" w:rsidP="0077751F">
    <w:pPr>
      <w:pStyle w:val="Pidipagina"/>
      <w:jc w:val="center"/>
      <w:rPr>
        <w:rFonts w:ascii="Gotham Medium" w:hAnsi="Gotham Medium" w:cstheme="minorHAnsi"/>
        <w:sz w:val="10"/>
        <w:szCs w:val="10"/>
      </w:rPr>
    </w:pPr>
    <w:r w:rsidRPr="0077751F">
      <w:rPr>
        <w:rFonts w:ascii="Gotham Medium" w:hAnsi="Gotham Medium" w:cstheme="minorHAnsi"/>
        <w:sz w:val="10"/>
        <w:szCs w:val="10"/>
      </w:rPr>
      <w:t xml:space="preserve">Sede Legale: </w:t>
    </w:r>
    <w:r w:rsidR="00DB474E" w:rsidRPr="00DB474E">
      <w:rPr>
        <w:rFonts w:ascii="Gotham Medium" w:hAnsi="Gotham Medium" w:cstheme="minorHAnsi"/>
        <w:sz w:val="10"/>
        <w:szCs w:val="10"/>
      </w:rPr>
      <w:t>Via Monte Rosa, 91 20149 Milano (MI), Italia</w:t>
    </w:r>
    <w:r w:rsidR="00DB474E">
      <w:rPr>
        <w:rFonts w:ascii="Gotham Medium" w:hAnsi="Gotham Medium" w:cstheme="minorHAnsi"/>
        <w:sz w:val="10"/>
        <w:szCs w:val="10"/>
      </w:rPr>
      <w:t xml:space="preserve"> </w:t>
    </w:r>
    <w:r w:rsidRPr="0077751F">
      <w:rPr>
        <w:rFonts w:ascii="Gotham Medium" w:hAnsi="Gotham Medium" w:cstheme="minorHAnsi"/>
        <w:sz w:val="10"/>
        <w:szCs w:val="10"/>
      </w:rPr>
      <w:t xml:space="preserve">- Reg. </w:t>
    </w:r>
    <w:proofErr w:type="spellStart"/>
    <w:r w:rsidRPr="0077751F">
      <w:rPr>
        <w:rFonts w:ascii="Gotham Medium" w:hAnsi="Gotham Medium" w:cstheme="minorHAnsi"/>
        <w:sz w:val="10"/>
        <w:szCs w:val="10"/>
      </w:rPr>
      <w:t>Imp</w:t>
    </w:r>
    <w:proofErr w:type="spellEnd"/>
    <w:r w:rsidRPr="0077751F">
      <w:rPr>
        <w:rFonts w:ascii="Gotham Medium" w:hAnsi="Gotham Medium" w:cstheme="minorHAnsi"/>
        <w:sz w:val="10"/>
        <w:szCs w:val="10"/>
      </w:rPr>
      <w:t>/C.F.: 02517580920</w:t>
    </w:r>
  </w:p>
  <w:p w14:paraId="1E410CCB" w14:textId="342D019E" w:rsidR="00160E4C" w:rsidRPr="0077751F" w:rsidRDefault="0077751F" w:rsidP="0077751F">
    <w:pPr>
      <w:pStyle w:val="Pidipagina"/>
      <w:jc w:val="center"/>
    </w:pPr>
    <w:r w:rsidRPr="0077751F">
      <w:rPr>
        <w:rFonts w:ascii="Gotham Medium" w:hAnsi="Gotham Medium" w:cstheme="minorHAnsi"/>
        <w:sz w:val="10"/>
        <w:szCs w:val="10"/>
      </w:rPr>
      <w:t xml:space="preserve">Partita IVA: 13378520152 - RAEE IT08020000002813 – Cap. sociale EURO 474.303.795,00 </w:t>
    </w:r>
    <w:proofErr w:type="spellStart"/>
    <w:r w:rsidRPr="0077751F">
      <w:rPr>
        <w:rFonts w:ascii="Gotham Medium" w:hAnsi="Gotham Medium" w:cstheme="minorHAnsi"/>
        <w:sz w:val="10"/>
        <w:szCs w:val="10"/>
      </w:rPr>
      <w:t>i.v</w:t>
    </w:r>
    <w:proofErr w:type="spellEnd"/>
    <w:r w:rsidRPr="0077751F">
      <w:rPr>
        <w:rFonts w:ascii="Gotham Medium" w:hAnsi="Gotham Medium" w:cstheme="minorHAnsi"/>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01DB" w14:textId="77777777" w:rsidR="0073468C" w:rsidRDefault="0073468C" w:rsidP="00EC6D17">
      <w:pPr>
        <w:spacing w:after="0" w:line="240" w:lineRule="auto"/>
      </w:pPr>
      <w:r>
        <w:separator/>
      </w:r>
    </w:p>
  </w:footnote>
  <w:footnote w:type="continuationSeparator" w:id="0">
    <w:p w14:paraId="087A1655" w14:textId="77777777" w:rsidR="0073468C" w:rsidRDefault="0073468C" w:rsidP="00EC6D17">
      <w:pPr>
        <w:spacing w:after="0" w:line="240" w:lineRule="auto"/>
      </w:pPr>
      <w:r>
        <w:continuationSeparator/>
      </w:r>
    </w:p>
  </w:footnote>
  <w:footnote w:type="continuationNotice" w:id="1">
    <w:p w14:paraId="6D3414B0" w14:textId="77777777" w:rsidR="0073468C" w:rsidRDefault="0073468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5BEE" w14:textId="67176D6B" w:rsidR="00BE295E" w:rsidRPr="003641C4" w:rsidRDefault="00BE295E">
    <w:pPr>
      <w:pStyle w:val="Intestazione"/>
      <w:rPr>
        <w:sz w:val="28"/>
        <w:szCs w:val="28"/>
      </w:rPr>
    </w:pPr>
    <w:r w:rsidRPr="003641C4">
      <w:rPr>
        <w:sz w:val="24"/>
        <w:szCs w:val="24"/>
      </w:rPr>
      <w:t xml:space="preserve">Servizio di telefonia </w:t>
    </w:r>
    <w:r w:rsidR="006316BA">
      <w:rPr>
        <w:sz w:val="24"/>
        <w:szCs w:val="24"/>
      </w:rPr>
      <w:t>fissa</w:t>
    </w:r>
    <w:r w:rsidRPr="003641C4">
      <w:rPr>
        <w:sz w:val="24"/>
        <w:szCs w:val="24"/>
      </w:rPr>
      <w:ptab w:relativeTo="margin" w:alignment="center" w:leader="none"/>
    </w:r>
    <w:r w:rsidRPr="003641C4">
      <w:rPr>
        <w:sz w:val="24"/>
        <w:szCs w:val="24"/>
      </w:rPr>
      <w:ptab w:relativeTo="margin" w:alignment="right" w:leader="none"/>
    </w:r>
    <w:r w:rsidRPr="003641C4">
      <w:rPr>
        <w:noProof/>
        <w:sz w:val="28"/>
        <w:szCs w:val="28"/>
        <w:lang w:eastAsia="it-IT"/>
      </w:rPr>
      <w:drawing>
        <wp:inline distT="0" distB="0" distL="0" distR="0" wp14:anchorId="7059D992" wp14:editId="1D0DB202">
          <wp:extent cx="981660" cy="608117"/>
          <wp:effectExtent l="0" t="0" r="0" b="1905"/>
          <wp:docPr id="3"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93333" cy="615348"/>
                  </a:xfrm>
                  <a:prstGeom prst="rect">
                    <a:avLst/>
                  </a:prstGeom>
                  <a:noFill/>
                  <a:ln>
                    <a:noFill/>
                  </a:ln>
                </pic:spPr>
              </pic:pic>
            </a:graphicData>
          </a:graphic>
        </wp:inline>
      </w:drawing>
    </w:r>
  </w:p>
  <w:p w14:paraId="7BEA18AA" w14:textId="77777777" w:rsidR="0083250D" w:rsidRPr="00BE295E" w:rsidRDefault="0083250D">
    <w:pPr>
      <w:pStyle w:val="Intestazione"/>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BE0"/>
    <w:multiLevelType w:val="hybridMultilevel"/>
    <w:tmpl w:val="1E063F52"/>
    <w:lvl w:ilvl="0" w:tplc="D024A186">
      <w:start w:val="1"/>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E72456D"/>
    <w:multiLevelType w:val="hybridMultilevel"/>
    <w:tmpl w:val="EDEAF39C"/>
    <w:lvl w:ilvl="0" w:tplc="D412395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3885A24"/>
    <w:multiLevelType w:val="hybridMultilevel"/>
    <w:tmpl w:val="BEC2BB88"/>
    <w:lvl w:ilvl="0" w:tplc="68561040">
      <w:start w:val="1"/>
      <w:numFmt w:val="bullet"/>
      <w:lvlText w:val=""/>
      <w:lvlJc w:val="left"/>
      <w:pPr>
        <w:ind w:left="360" w:hanging="360"/>
      </w:pPr>
      <w:rPr>
        <w:rFonts w:ascii="Symbol" w:hAnsi="Symbol"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 w15:restartNumberingAfterBreak="0">
    <w:nsid w:val="30237A6F"/>
    <w:multiLevelType w:val="hybridMultilevel"/>
    <w:tmpl w:val="25A0BCF0"/>
    <w:lvl w:ilvl="0" w:tplc="56D6BBE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4" w15:restartNumberingAfterBreak="0">
    <w:nsid w:val="35680530"/>
    <w:multiLevelType w:val="hybridMultilevel"/>
    <w:tmpl w:val="CCBE096A"/>
    <w:lvl w:ilvl="0" w:tplc="46909976">
      <w:start w:val="1"/>
      <w:numFmt w:val="decimal"/>
      <w:lvlText w:val="%1)"/>
      <w:lvlJc w:val="left"/>
      <w:pPr>
        <w:ind w:left="720" w:hanging="360"/>
      </w:pPr>
      <w:rPr>
        <w:rFonts w:hint="default"/>
        <w:i/>
        <w:color w:val="00000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404A21E0"/>
    <w:multiLevelType w:val="multilevel"/>
    <w:tmpl w:val="89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92E9C"/>
    <w:multiLevelType w:val="hybridMultilevel"/>
    <w:tmpl w:val="926492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5ECA3C4F"/>
    <w:multiLevelType w:val="hybridMultilevel"/>
    <w:tmpl w:val="8E82970E"/>
    <w:lvl w:ilvl="0" w:tplc="F38CE7DC">
      <w:start w:val="1"/>
      <w:numFmt w:val="decimal"/>
      <w:lvlText w:val="(%1)"/>
      <w:lvlJc w:val="left"/>
      <w:pPr>
        <w:ind w:left="720" w:hanging="360"/>
      </w:pPr>
      <w:rPr>
        <w:rFonts w:asciiTheme="minorHAnsi" w:hAnsiTheme="minorHAnsi" w:cstheme="minorBidi" w:hint="default"/>
        <w:sz w:val="20"/>
        <w:u w:val="non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6471068F"/>
    <w:multiLevelType w:val="hybridMultilevel"/>
    <w:tmpl w:val="7E748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51F3566"/>
    <w:multiLevelType w:val="hybridMultilevel"/>
    <w:tmpl w:val="A74CB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695F2364"/>
    <w:multiLevelType w:val="hybridMultilevel"/>
    <w:tmpl w:val="E026B146"/>
    <w:lvl w:ilvl="0" w:tplc="5642B30C">
      <w:start w:val="1"/>
      <w:numFmt w:val="bullet"/>
      <w:lvlText w:val=""/>
      <w:lvlJc w:val="left"/>
      <w:pPr>
        <w:ind w:left="720" w:hanging="360"/>
      </w:pPr>
      <w:rPr>
        <w:rFonts w:ascii="Symbol" w:hAnsi="Symbol" w:hint="default"/>
        <w:color w:val="ED7D31" w:themeColor="accent2"/>
        <w:sz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728948AA"/>
    <w:multiLevelType w:val="hybridMultilevel"/>
    <w:tmpl w:val="C9401B1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start w:val="1"/>
      <w:numFmt w:val="decimal"/>
      <w:lvlText w:val="%4."/>
      <w:lvlJc w:val="left"/>
      <w:pPr>
        <w:ind w:left="2520" w:hanging="360"/>
      </w:pPr>
    </w:lvl>
    <w:lvl w:ilvl="4" w:tplc="04100019">
      <w:start w:val="1"/>
      <w:numFmt w:val="lowerLetter"/>
      <w:lvlText w:val="%5."/>
      <w:lvlJc w:val="left"/>
      <w:pPr>
        <w:ind w:left="3240" w:hanging="360"/>
      </w:pPr>
    </w:lvl>
    <w:lvl w:ilvl="5" w:tplc="0410001B">
      <w:start w:val="1"/>
      <w:numFmt w:val="lowerRoman"/>
      <w:lvlText w:val="%6."/>
      <w:lvlJc w:val="right"/>
      <w:pPr>
        <w:ind w:left="3960" w:hanging="180"/>
      </w:pPr>
    </w:lvl>
    <w:lvl w:ilvl="6" w:tplc="0410000F">
      <w:start w:val="1"/>
      <w:numFmt w:val="decimal"/>
      <w:lvlText w:val="%7."/>
      <w:lvlJc w:val="left"/>
      <w:pPr>
        <w:ind w:left="4680" w:hanging="360"/>
      </w:pPr>
    </w:lvl>
    <w:lvl w:ilvl="7" w:tplc="04100019">
      <w:start w:val="1"/>
      <w:numFmt w:val="lowerLetter"/>
      <w:lvlText w:val="%8."/>
      <w:lvlJc w:val="left"/>
      <w:pPr>
        <w:ind w:left="5400" w:hanging="360"/>
      </w:pPr>
    </w:lvl>
    <w:lvl w:ilvl="8" w:tplc="0410001B">
      <w:start w:val="1"/>
      <w:numFmt w:val="lowerRoman"/>
      <w:lvlText w:val="%9."/>
      <w:lvlJc w:val="right"/>
      <w:pPr>
        <w:ind w:left="6120" w:hanging="180"/>
      </w:pPr>
    </w:lvl>
  </w:abstractNum>
  <w:abstractNum w:abstractNumId="12" w15:restartNumberingAfterBreak="0">
    <w:nsid w:val="7B595E54"/>
    <w:multiLevelType w:val="hybridMultilevel"/>
    <w:tmpl w:val="13DAF4B8"/>
    <w:lvl w:ilvl="0" w:tplc="B118569C">
      <w:start w:val="1"/>
      <w:numFmt w:val="decimal"/>
      <w:lvlText w:val="(%1)"/>
      <w:lvlJc w:val="left"/>
      <w:pPr>
        <w:ind w:left="720" w:hanging="360"/>
      </w:pPr>
      <w:rPr>
        <w:rFonts w:eastAsia="Times New Roman"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72978179">
    <w:abstractNumId w:val="6"/>
  </w:num>
  <w:num w:numId="2" w16cid:durableId="1160804134">
    <w:abstractNumId w:val="10"/>
  </w:num>
  <w:num w:numId="3" w16cid:durableId="1244989020">
    <w:abstractNumId w:val="9"/>
  </w:num>
  <w:num w:numId="4" w16cid:durableId="590310958">
    <w:abstractNumId w:val="8"/>
  </w:num>
  <w:num w:numId="5" w16cid:durableId="1041976876">
    <w:abstractNumId w:val="3"/>
  </w:num>
  <w:num w:numId="6" w16cid:durableId="1777097064">
    <w:abstractNumId w:val="1"/>
  </w:num>
  <w:num w:numId="7" w16cid:durableId="1225603199">
    <w:abstractNumId w:val="5"/>
  </w:num>
  <w:num w:numId="8" w16cid:durableId="1331712482">
    <w:abstractNumId w:val="4"/>
  </w:num>
  <w:num w:numId="9" w16cid:durableId="2022196212">
    <w:abstractNumId w:val="2"/>
  </w:num>
  <w:num w:numId="10" w16cid:durableId="450439029">
    <w:abstractNumId w:val="0"/>
  </w:num>
  <w:num w:numId="11" w16cid:durableId="1097629633">
    <w:abstractNumId w:val="12"/>
  </w:num>
  <w:num w:numId="12" w16cid:durableId="913389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48699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17"/>
    <w:rsid w:val="0000409A"/>
    <w:rsid w:val="00007591"/>
    <w:rsid w:val="00011A43"/>
    <w:rsid w:val="000123D3"/>
    <w:rsid w:val="000205CD"/>
    <w:rsid w:val="00025C77"/>
    <w:rsid w:val="0002607F"/>
    <w:rsid w:val="000270CD"/>
    <w:rsid w:val="00027CDD"/>
    <w:rsid w:val="00027D6B"/>
    <w:rsid w:val="00037DEE"/>
    <w:rsid w:val="00041D8E"/>
    <w:rsid w:val="00042EF0"/>
    <w:rsid w:val="0004770E"/>
    <w:rsid w:val="00050F97"/>
    <w:rsid w:val="00051107"/>
    <w:rsid w:val="00052553"/>
    <w:rsid w:val="000537D2"/>
    <w:rsid w:val="00053C75"/>
    <w:rsid w:val="00055915"/>
    <w:rsid w:val="00065B45"/>
    <w:rsid w:val="00070389"/>
    <w:rsid w:val="000750EF"/>
    <w:rsid w:val="000763EC"/>
    <w:rsid w:val="00084ED6"/>
    <w:rsid w:val="0008608F"/>
    <w:rsid w:val="00087634"/>
    <w:rsid w:val="00092162"/>
    <w:rsid w:val="000B02FA"/>
    <w:rsid w:val="000B3BFA"/>
    <w:rsid w:val="000B5F73"/>
    <w:rsid w:val="000C24D8"/>
    <w:rsid w:val="000C3EA1"/>
    <w:rsid w:val="000C5C3B"/>
    <w:rsid w:val="000C7F8E"/>
    <w:rsid w:val="000D474B"/>
    <w:rsid w:val="000D6E9D"/>
    <w:rsid w:val="000E71D9"/>
    <w:rsid w:val="000F6FAA"/>
    <w:rsid w:val="00100575"/>
    <w:rsid w:val="00111D46"/>
    <w:rsid w:val="00112A87"/>
    <w:rsid w:val="00112FD1"/>
    <w:rsid w:val="001131DC"/>
    <w:rsid w:val="00113CD3"/>
    <w:rsid w:val="00114F2D"/>
    <w:rsid w:val="0012140F"/>
    <w:rsid w:val="00121E27"/>
    <w:rsid w:val="00122006"/>
    <w:rsid w:val="00123CBE"/>
    <w:rsid w:val="00124CA6"/>
    <w:rsid w:val="00126680"/>
    <w:rsid w:val="00133780"/>
    <w:rsid w:val="0013496C"/>
    <w:rsid w:val="00135178"/>
    <w:rsid w:val="00135B5E"/>
    <w:rsid w:val="001423E2"/>
    <w:rsid w:val="001445CA"/>
    <w:rsid w:val="0014519A"/>
    <w:rsid w:val="00147388"/>
    <w:rsid w:val="00160E4C"/>
    <w:rsid w:val="0016346B"/>
    <w:rsid w:val="00164EA9"/>
    <w:rsid w:val="00166575"/>
    <w:rsid w:val="001705C2"/>
    <w:rsid w:val="001725A7"/>
    <w:rsid w:val="0017466D"/>
    <w:rsid w:val="00181EA1"/>
    <w:rsid w:val="001827E2"/>
    <w:rsid w:val="00182AF7"/>
    <w:rsid w:val="001934BD"/>
    <w:rsid w:val="001A07F8"/>
    <w:rsid w:val="001A6038"/>
    <w:rsid w:val="001B169C"/>
    <w:rsid w:val="001C105F"/>
    <w:rsid w:val="001C563A"/>
    <w:rsid w:val="001D670C"/>
    <w:rsid w:val="001E0229"/>
    <w:rsid w:val="001E0D8C"/>
    <w:rsid w:val="001E125B"/>
    <w:rsid w:val="001E178F"/>
    <w:rsid w:val="001E319B"/>
    <w:rsid w:val="001E4E5F"/>
    <w:rsid w:val="001E7E32"/>
    <w:rsid w:val="001F0E57"/>
    <w:rsid w:val="001F0EA6"/>
    <w:rsid w:val="001F1AF1"/>
    <w:rsid w:val="001F3B4A"/>
    <w:rsid w:val="002040C9"/>
    <w:rsid w:val="0020544B"/>
    <w:rsid w:val="002079DC"/>
    <w:rsid w:val="002115DB"/>
    <w:rsid w:val="002122CC"/>
    <w:rsid w:val="00215B6D"/>
    <w:rsid w:val="00220E0B"/>
    <w:rsid w:val="0022429F"/>
    <w:rsid w:val="002376DC"/>
    <w:rsid w:val="00262EFE"/>
    <w:rsid w:val="00271202"/>
    <w:rsid w:val="00272FCE"/>
    <w:rsid w:val="00275F7B"/>
    <w:rsid w:val="00276B02"/>
    <w:rsid w:val="002772A9"/>
    <w:rsid w:val="00281A45"/>
    <w:rsid w:val="00283299"/>
    <w:rsid w:val="00286ADC"/>
    <w:rsid w:val="00290652"/>
    <w:rsid w:val="002974C7"/>
    <w:rsid w:val="002A1CE4"/>
    <w:rsid w:val="002A273A"/>
    <w:rsid w:val="002A3C06"/>
    <w:rsid w:val="002A6961"/>
    <w:rsid w:val="002B428C"/>
    <w:rsid w:val="002C0194"/>
    <w:rsid w:val="002C243A"/>
    <w:rsid w:val="002C30EA"/>
    <w:rsid w:val="002C3D72"/>
    <w:rsid w:val="002C40C8"/>
    <w:rsid w:val="002C4B96"/>
    <w:rsid w:val="002C7E07"/>
    <w:rsid w:val="002D548E"/>
    <w:rsid w:val="002D6D03"/>
    <w:rsid w:val="002D7C21"/>
    <w:rsid w:val="002E4219"/>
    <w:rsid w:val="002E70DA"/>
    <w:rsid w:val="002F0A07"/>
    <w:rsid w:val="002F0F7E"/>
    <w:rsid w:val="002F1FC4"/>
    <w:rsid w:val="002F3860"/>
    <w:rsid w:val="002F46DE"/>
    <w:rsid w:val="00312C5F"/>
    <w:rsid w:val="003149B4"/>
    <w:rsid w:val="00316D11"/>
    <w:rsid w:val="00323F2C"/>
    <w:rsid w:val="00324683"/>
    <w:rsid w:val="00332622"/>
    <w:rsid w:val="00341FD2"/>
    <w:rsid w:val="003443ED"/>
    <w:rsid w:val="00345F6B"/>
    <w:rsid w:val="00351F1D"/>
    <w:rsid w:val="0035247F"/>
    <w:rsid w:val="00352CC1"/>
    <w:rsid w:val="003552FD"/>
    <w:rsid w:val="00355F9B"/>
    <w:rsid w:val="00356F6E"/>
    <w:rsid w:val="00360BC6"/>
    <w:rsid w:val="0036209B"/>
    <w:rsid w:val="003641C4"/>
    <w:rsid w:val="00364657"/>
    <w:rsid w:val="00367E6B"/>
    <w:rsid w:val="00371167"/>
    <w:rsid w:val="00374D16"/>
    <w:rsid w:val="00376712"/>
    <w:rsid w:val="00381F11"/>
    <w:rsid w:val="003907F6"/>
    <w:rsid w:val="003A27DB"/>
    <w:rsid w:val="003B6B20"/>
    <w:rsid w:val="003B7ADE"/>
    <w:rsid w:val="003C18F5"/>
    <w:rsid w:val="003C32ED"/>
    <w:rsid w:val="003C5B1D"/>
    <w:rsid w:val="003C62F0"/>
    <w:rsid w:val="003C63D9"/>
    <w:rsid w:val="003E571D"/>
    <w:rsid w:val="003F2C5B"/>
    <w:rsid w:val="003F7F75"/>
    <w:rsid w:val="00402070"/>
    <w:rsid w:val="00407E7D"/>
    <w:rsid w:val="00411EE8"/>
    <w:rsid w:val="00413B03"/>
    <w:rsid w:val="004165C1"/>
    <w:rsid w:val="00417077"/>
    <w:rsid w:val="004203DD"/>
    <w:rsid w:val="00421B4D"/>
    <w:rsid w:val="004250C9"/>
    <w:rsid w:val="00425B56"/>
    <w:rsid w:val="00427BFF"/>
    <w:rsid w:val="00430C40"/>
    <w:rsid w:val="004328EB"/>
    <w:rsid w:val="004338F9"/>
    <w:rsid w:val="0044068A"/>
    <w:rsid w:val="004432A8"/>
    <w:rsid w:val="00444F46"/>
    <w:rsid w:val="00445157"/>
    <w:rsid w:val="00447AC4"/>
    <w:rsid w:val="00451344"/>
    <w:rsid w:val="00451BA7"/>
    <w:rsid w:val="00455E3B"/>
    <w:rsid w:val="004617AF"/>
    <w:rsid w:val="0047187F"/>
    <w:rsid w:val="00480C84"/>
    <w:rsid w:val="00483B5D"/>
    <w:rsid w:val="00485BB8"/>
    <w:rsid w:val="00485F85"/>
    <w:rsid w:val="00490C46"/>
    <w:rsid w:val="00491A1A"/>
    <w:rsid w:val="00491E38"/>
    <w:rsid w:val="004978FF"/>
    <w:rsid w:val="004B2304"/>
    <w:rsid w:val="004B3E51"/>
    <w:rsid w:val="004B57E7"/>
    <w:rsid w:val="004B6B18"/>
    <w:rsid w:val="004C31F7"/>
    <w:rsid w:val="004C5FFE"/>
    <w:rsid w:val="004D0FA1"/>
    <w:rsid w:val="004D5956"/>
    <w:rsid w:val="004E0FC9"/>
    <w:rsid w:val="004E36A8"/>
    <w:rsid w:val="004E5661"/>
    <w:rsid w:val="004E616F"/>
    <w:rsid w:val="004F13D9"/>
    <w:rsid w:val="004F6D9B"/>
    <w:rsid w:val="00501168"/>
    <w:rsid w:val="00502E94"/>
    <w:rsid w:val="005065B0"/>
    <w:rsid w:val="00510ECB"/>
    <w:rsid w:val="005125C0"/>
    <w:rsid w:val="005228F5"/>
    <w:rsid w:val="005235DE"/>
    <w:rsid w:val="00525357"/>
    <w:rsid w:val="005301CC"/>
    <w:rsid w:val="00532B18"/>
    <w:rsid w:val="00541C64"/>
    <w:rsid w:val="005426B6"/>
    <w:rsid w:val="0054293E"/>
    <w:rsid w:val="005448FD"/>
    <w:rsid w:val="005529A9"/>
    <w:rsid w:val="00553A4C"/>
    <w:rsid w:val="00556AD9"/>
    <w:rsid w:val="005604FE"/>
    <w:rsid w:val="00561DE0"/>
    <w:rsid w:val="00563911"/>
    <w:rsid w:val="005646A5"/>
    <w:rsid w:val="00565CB3"/>
    <w:rsid w:val="00567BC8"/>
    <w:rsid w:val="00584A36"/>
    <w:rsid w:val="00596C47"/>
    <w:rsid w:val="00597C8A"/>
    <w:rsid w:val="00597DCC"/>
    <w:rsid w:val="005A2FCB"/>
    <w:rsid w:val="005A3752"/>
    <w:rsid w:val="005A3DA3"/>
    <w:rsid w:val="005A4CCC"/>
    <w:rsid w:val="005B1E8A"/>
    <w:rsid w:val="005B3418"/>
    <w:rsid w:val="005B66E4"/>
    <w:rsid w:val="005C1334"/>
    <w:rsid w:val="005C40AD"/>
    <w:rsid w:val="005C53CC"/>
    <w:rsid w:val="005D1311"/>
    <w:rsid w:val="005D5798"/>
    <w:rsid w:val="005D70C6"/>
    <w:rsid w:val="005E5387"/>
    <w:rsid w:val="005F0B14"/>
    <w:rsid w:val="005F516B"/>
    <w:rsid w:val="005F751E"/>
    <w:rsid w:val="00610CCE"/>
    <w:rsid w:val="00615BAF"/>
    <w:rsid w:val="00616EEF"/>
    <w:rsid w:val="00624722"/>
    <w:rsid w:val="006309BF"/>
    <w:rsid w:val="006316BA"/>
    <w:rsid w:val="00633079"/>
    <w:rsid w:val="00634523"/>
    <w:rsid w:val="00635D5E"/>
    <w:rsid w:val="00636AE2"/>
    <w:rsid w:val="0065038C"/>
    <w:rsid w:val="00650822"/>
    <w:rsid w:val="00652103"/>
    <w:rsid w:val="0065252B"/>
    <w:rsid w:val="006525DB"/>
    <w:rsid w:val="00652D5D"/>
    <w:rsid w:val="00655F5D"/>
    <w:rsid w:val="00661974"/>
    <w:rsid w:val="006655F0"/>
    <w:rsid w:val="006758E3"/>
    <w:rsid w:val="00682534"/>
    <w:rsid w:val="006836D7"/>
    <w:rsid w:val="00695AD9"/>
    <w:rsid w:val="006A2114"/>
    <w:rsid w:val="006A22B1"/>
    <w:rsid w:val="006A3C62"/>
    <w:rsid w:val="006B351E"/>
    <w:rsid w:val="006B40B6"/>
    <w:rsid w:val="006C3A46"/>
    <w:rsid w:val="006C6B9B"/>
    <w:rsid w:val="006D2093"/>
    <w:rsid w:val="006D5643"/>
    <w:rsid w:val="006D6886"/>
    <w:rsid w:val="006E1911"/>
    <w:rsid w:val="006E27F0"/>
    <w:rsid w:val="006E457E"/>
    <w:rsid w:val="006E7936"/>
    <w:rsid w:val="00704AF8"/>
    <w:rsid w:val="00713F90"/>
    <w:rsid w:val="007308BD"/>
    <w:rsid w:val="0073468C"/>
    <w:rsid w:val="00734871"/>
    <w:rsid w:val="007351D6"/>
    <w:rsid w:val="007406DE"/>
    <w:rsid w:val="00740BC2"/>
    <w:rsid w:val="007417B0"/>
    <w:rsid w:val="0074684C"/>
    <w:rsid w:val="00761406"/>
    <w:rsid w:val="007701B5"/>
    <w:rsid w:val="007740BA"/>
    <w:rsid w:val="007771B5"/>
    <w:rsid w:val="0077751F"/>
    <w:rsid w:val="00777845"/>
    <w:rsid w:val="00790D0F"/>
    <w:rsid w:val="0079107D"/>
    <w:rsid w:val="0079164E"/>
    <w:rsid w:val="0079369C"/>
    <w:rsid w:val="00794552"/>
    <w:rsid w:val="00796216"/>
    <w:rsid w:val="007976DB"/>
    <w:rsid w:val="007A0C99"/>
    <w:rsid w:val="007A1367"/>
    <w:rsid w:val="007A46D4"/>
    <w:rsid w:val="007A4B1E"/>
    <w:rsid w:val="007A5511"/>
    <w:rsid w:val="007B7196"/>
    <w:rsid w:val="007B739F"/>
    <w:rsid w:val="007C0E6F"/>
    <w:rsid w:val="007C36A3"/>
    <w:rsid w:val="007C59E3"/>
    <w:rsid w:val="007D055F"/>
    <w:rsid w:val="007D7A11"/>
    <w:rsid w:val="007E15DC"/>
    <w:rsid w:val="007E1A7B"/>
    <w:rsid w:val="007E45CF"/>
    <w:rsid w:val="007E5262"/>
    <w:rsid w:val="007E66DD"/>
    <w:rsid w:val="007E6B4E"/>
    <w:rsid w:val="007F148A"/>
    <w:rsid w:val="007F14D6"/>
    <w:rsid w:val="007F6665"/>
    <w:rsid w:val="00801357"/>
    <w:rsid w:val="008074C4"/>
    <w:rsid w:val="00807F33"/>
    <w:rsid w:val="00810840"/>
    <w:rsid w:val="008123A2"/>
    <w:rsid w:val="008160BE"/>
    <w:rsid w:val="008179D5"/>
    <w:rsid w:val="00820B37"/>
    <w:rsid w:val="00824B55"/>
    <w:rsid w:val="008275DA"/>
    <w:rsid w:val="008322DF"/>
    <w:rsid w:val="0083250D"/>
    <w:rsid w:val="00833F03"/>
    <w:rsid w:val="0084056A"/>
    <w:rsid w:val="0084309C"/>
    <w:rsid w:val="00847E7F"/>
    <w:rsid w:val="00854366"/>
    <w:rsid w:val="00855A5C"/>
    <w:rsid w:val="00856A6B"/>
    <w:rsid w:val="00856FAD"/>
    <w:rsid w:val="00860EA0"/>
    <w:rsid w:val="0086500F"/>
    <w:rsid w:val="00866EF3"/>
    <w:rsid w:val="00870F9E"/>
    <w:rsid w:val="0088024B"/>
    <w:rsid w:val="008807D2"/>
    <w:rsid w:val="00883382"/>
    <w:rsid w:val="00891668"/>
    <w:rsid w:val="00892ED8"/>
    <w:rsid w:val="0089420A"/>
    <w:rsid w:val="00894878"/>
    <w:rsid w:val="00894A04"/>
    <w:rsid w:val="008955E3"/>
    <w:rsid w:val="008957B7"/>
    <w:rsid w:val="00897B55"/>
    <w:rsid w:val="008A1FDA"/>
    <w:rsid w:val="008A282C"/>
    <w:rsid w:val="008A68DA"/>
    <w:rsid w:val="008B0484"/>
    <w:rsid w:val="008B1C42"/>
    <w:rsid w:val="008B3F5A"/>
    <w:rsid w:val="008B7300"/>
    <w:rsid w:val="008B7761"/>
    <w:rsid w:val="008C1555"/>
    <w:rsid w:val="008C5386"/>
    <w:rsid w:val="008C65A7"/>
    <w:rsid w:val="008D06F1"/>
    <w:rsid w:val="008D08C1"/>
    <w:rsid w:val="008D0EBC"/>
    <w:rsid w:val="008D3451"/>
    <w:rsid w:val="008E060E"/>
    <w:rsid w:val="008E7D5D"/>
    <w:rsid w:val="008F3673"/>
    <w:rsid w:val="008F6AE9"/>
    <w:rsid w:val="009001CD"/>
    <w:rsid w:val="00901D60"/>
    <w:rsid w:val="00904161"/>
    <w:rsid w:val="00920D5A"/>
    <w:rsid w:val="00941592"/>
    <w:rsid w:val="009426B8"/>
    <w:rsid w:val="0094600F"/>
    <w:rsid w:val="00946B37"/>
    <w:rsid w:val="0095009C"/>
    <w:rsid w:val="00950D6A"/>
    <w:rsid w:val="009538E2"/>
    <w:rsid w:val="00953EE6"/>
    <w:rsid w:val="00954B2A"/>
    <w:rsid w:val="00954BB1"/>
    <w:rsid w:val="00956DB0"/>
    <w:rsid w:val="009644D0"/>
    <w:rsid w:val="00964A8B"/>
    <w:rsid w:val="0096658E"/>
    <w:rsid w:val="00966E65"/>
    <w:rsid w:val="009804FA"/>
    <w:rsid w:val="00981D9B"/>
    <w:rsid w:val="00985ECB"/>
    <w:rsid w:val="009871F7"/>
    <w:rsid w:val="009920B2"/>
    <w:rsid w:val="00992FD0"/>
    <w:rsid w:val="009934BD"/>
    <w:rsid w:val="009A53AC"/>
    <w:rsid w:val="009B2D8D"/>
    <w:rsid w:val="009B3B5B"/>
    <w:rsid w:val="009B7E4C"/>
    <w:rsid w:val="009C19D9"/>
    <w:rsid w:val="009C1C96"/>
    <w:rsid w:val="009C73CB"/>
    <w:rsid w:val="009D615E"/>
    <w:rsid w:val="009D6E13"/>
    <w:rsid w:val="009E2423"/>
    <w:rsid w:val="009E2678"/>
    <w:rsid w:val="009E32DC"/>
    <w:rsid w:val="009F3541"/>
    <w:rsid w:val="009F6AA2"/>
    <w:rsid w:val="009F7D89"/>
    <w:rsid w:val="00A00E80"/>
    <w:rsid w:val="00A01B0E"/>
    <w:rsid w:val="00A1179B"/>
    <w:rsid w:val="00A140DB"/>
    <w:rsid w:val="00A151D0"/>
    <w:rsid w:val="00A23777"/>
    <w:rsid w:val="00A27CBE"/>
    <w:rsid w:val="00A324BC"/>
    <w:rsid w:val="00A339A3"/>
    <w:rsid w:val="00A3586E"/>
    <w:rsid w:val="00A36BB6"/>
    <w:rsid w:val="00A3719C"/>
    <w:rsid w:val="00A43458"/>
    <w:rsid w:val="00A43AE1"/>
    <w:rsid w:val="00A43B5B"/>
    <w:rsid w:val="00A45A7A"/>
    <w:rsid w:val="00A50825"/>
    <w:rsid w:val="00A52450"/>
    <w:rsid w:val="00A60F30"/>
    <w:rsid w:val="00A666EA"/>
    <w:rsid w:val="00A73C50"/>
    <w:rsid w:val="00A83A7F"/>
    <w:rsid w:val="00A83E38"/>
    <w:rsid w:val="00A846AB"/>
    <w:rsid w:val="00A84B75"/>
    <w:rsid w:val="00A855DE"/>
    <w:rsid w:val="00A932DB"/>
    <w:rsid w:val="00A95F02"/>
    <w:rsid w:val="00A97BEC"/>
    <w:rsid w:val="00AA23C3"/>
    <w:rsid w:val="00AA3B9D"/>
    <w:rsid w:val="00AA7EB5"/>
    <w:rsid w:val="00AB00DE"/>
    <w:rsid w:val="00AB2F7C"/>
    <w:rsid w:val="00AC26B2"/>
    <w:rsid w:val="00AC53F7"/>
    <w:rsid w:val="00AC6EF2"/>
    <w:rsid w:val="00AD480B"/>
    <w:rsid w:val="00AD4AE9"/>
    <w:rsid w:val="00AE007C"/>
    <w:rsid w:val="00AE029A"/>
    <w:rsid w:val="00AE102B"/>
    <w:rsid w:val="00AE6A76"/>
    <w:rsid w:val="00AF0226"/>
    <w:rsid w:val="00AF07E8"/>
    <w:rsid w:val="00AF16A7"/>
    <w:rsid w:val="00AF1C14"/>
    <w:rsid w:val="00AF224E"/>
    <w:rsid w:val="00AF3789"/>
    <w:rsid w:val="00AF4E8D"/>
    <w:rsid w:val="00B062C5"/>
    <w:rsid w:val="00B07F83"/>
    <w:rsid w:val="00B11A19"/>
    <w:rsid w:val="00B26CAF"/>
    <w:rsid w:val="00B31947"/>
    <w:rsid w:val="00B322E6"/>
    <w:rsid w:val="00B33C80"/>
    <w:rsid w:val="00B42D8C"/>
    <w:rsid w:val="00B44953"/>
    <w:rsid w:val="00B46B91"/>
    <w:rsid w:val="00B51ACB"/>
    <w:rsid w:val="00B53437"/>
    <w:rsid w:val="00B545CE"/>
    <w:rsid w:val="00B545DE"/>
    <w:rsid w:val="00B54B29"/>
    <w:rsid w:val="00B66F1B"/>
    <w:rsid w:val="00B71106"/>
    <w:rsid w:val="00B71FCE"/>
    <w:rsid w:val="00B728B1"/>
    <w:rsid w:val="00B74864"/>
    <w:rsid w:val="00B75504"/>
    <w:rsid w:val="00B756AE"/>
    <w:rsid w:val="00B77D16"/>
    <w:rsid w:val="00B815EE"/>
    <w:rsid w:val="00B91224"/>
    <w:rsid w:val="00B92564"/>
    <w:rsid w:val="00B94E98"/>
    <w:rsid w:val="00B954B6"/>
    <w:rsid w:val="00B95BB5"/>
    <w:rsid w:val="00B9780F"/>
    <w:rsid w:val="00BA049E"/>
    <w:rsid w:val="00BA7CF3"/>
    <w:rsid w:val="00BB1965"/>
    <w:rsid w:val="00BB543F"/>
    <w:rsid w:val="00BB56B6"/>
    <w:rsid w:val="00BB5DD1"/>
    <w:rsid w:val="00BC09DF"/>
    <w:rsid w:val="00BC1079"/>
    <w:rsid w:val="00BC282A"/>
    <w:rsid w:val="00BC47C3"/>
    <w:rsid w:val="00BD0094"/>
    <w:rsid w:val="00BD0567"/>
    <w:rsid w:val="00BD08BF"/>
    <w:rsid w:val="00BD0B35"/>
    <w:rsid w:val="00BD36D9"/>
    <w:rsid w:val="00BE295E"/>
    <w:rsid w:val="00BF0812"/>
    <w:rsid w:val="00BF1417"/>
    <w:rsid w:val="00BF339B"/>
    <w:rsid w:val="00BF4294"/>
    <w:rsid w:val="00BF6B2B"/>
    <w:rsid w:val="00BF6FF3"/>
    <w:rsid w:val="00C02842"/>
    <w:rsid w:val="00C0519E"/>
    <w:rsid w:val="00C07197"/>
    <w:rsid w:val="00C0720B"/>
    <w:rsid w:val="00C13359"/>
    <w:rsid w:val="00C149F1"/>
    <w:rsid w:val="00C1650B"/>
    <w:rsid w:val="00C22E32"/>
    <w:rsid w:val="00C23050"/>
    <w:rsid w:val="00C23C39"/>
    <w:rsid w:val="00C25815"/>
    <w:rsid w:val="00C336A0"/>
    <w:rsid w:val="00C35CA9"/>
    <w:rsid w:val="00C41D60"/>
    <w:rsid w:val="00C422DD"/>
    <w:rsid w:val="00C45BD1"/>
    <w:rsid w:val="00C477CD"/>
    <w:rsid w:val="00C47858"/>
    <w:rsid w:val="00C56243"/>
    <w:rsid w:val="00C579AF"/>
    <w:rsid w:val="00C57CAE"/>
    <w:rsid w:val="00C61282"/>
    <w:rsid w:val="00C62A35"/>
    <w:rsid w:val="00C63939"/>
    <w:rsid w:val="00C6675B"/>
    <w:rsid w:val="00C7411A"/>
    <w:rsid w:val="00C756AB"/>
    <w:rsid w:val="00C75B27"/>
    <w:rsid w:val="00C84124"/>
    <w:rsid w:val="00C844A8"/>
    <w:rsid w:val="00C84E88"/>
    <w:rsid w:val="00C85CAE"/>
    <w:rsid w:val="00C8771E"/>
    <w:rsid w:val="00C87792"/>
    <w:rsid w:val="00C879F5"/>
    <w:rsid w:val="00C96FAD"/>
    <w:rsid w:val="00CA1F0D"/>
    <w:rsid w:val="00CA46C4"/>
    <w:rsid w:val="00CB0F2C"/>
    <w:rsid w:val="00CB100E"/>
    <w:rsid w:val="00CB2561"/>
    <w:rsid w:val="00CB313F"/>
    <w:rsid w:val="00CB3A04"/>
    <w:rsid w:val="00CB3DBF"/>
    <w:rsid w:val="00CB4CE9"/>
    <w:rsid w:val="00CB5F79"/>
    <w:rsid w:val="00CB74AC"/>
    <w:rsid w:val="00CC7B10"/>
    <w:rsid w:val="00CD1968"/>
    <w:rsid w:val="00CD28C1"/>
    <w:rsid w:val="00CD2E08"/>
    <w:rsid w:val="00CD6F61"/>
    <w:rsid w:val="00CE2BF7"/>
    <w:rsid w:val="00CE2ECE"/>
    <w:rsid w:val="00CE579A"/>
    <w:rsid w:val="00CE5922"/>
    <w:rsid w:val="00CE6F4E"/>
    <w:rsid w:val="00CF1922"/>
    <w:rsid w:val="00CF3794"/>
    <w:rsid w:val="00CF4816"/>
    <w:rsid w:val="00CF7BA2"/>
    <w:rsid w:val="00D05780"/>
    <w:rsid w:val="00D13CB6"/>
    <w:rsid w:val="00D14556"/>
    <w:rsid w:val="00D16F3C"/>
    <w:rsid w:val="00D20745"/>
    <w:rsid w:val="00D21DD6"/>
    <w:rsid w:val="00D2420E"/>
    <w:rsid w:val="00D30199"/>
    <w:rsid w:val="00D31A5D"/>
    <w:rsid w:val="00D33276"/>
    <w:rsid w:val="00D41517"/>
    <w:rsid w:val="00D44436"/>
    <w:rsid w:val="00D44EFE"/>
    <w:rsid w:val="00D50CC0"/>
    <w:rsid w:val="00D544DF"/>
    <w:rsid w:val="00D64FE1"/>
    <w:rsid w:val="00D659E2"/>
    <w:rsid w:val="00D65C00"/>
    <w:rsid w:val="00D71D3E"/>
    <w:rsid w:val="00D7415A"/>
    <w:rsid w:val="00D7457D"/>
    <w:rsid w:val="00D76C03"/>
    <w:rsid w:val="00D77424"/>
    <w:rsid w:val="00D838C3"/>
    <w:rsid w:val="00D8458E"/>
    <w:rsid w:val="00D9546A"/>
    <w:rsid w:val="00D97849"/>
    <w:rsid w:val="00DA75D9"/>
    <w:rsid w:val="00DA7958"/>
    <w:rsid w:val="00DB1BAF"/>
    <w:rsid w:val="00DB1E13"/>
    <w:rsid w:val="00DB2CC6"/>
    <w:rsid w:val="00DB3E8C"/>
    <w:rsid w:val="00DB474E"/>
    <w:rsid w:val="00DB6E40"/>
    <w:rsid w:val="00DC6738"/>
    <w:rsid w:val="00DC6D5C"/>
    <w:rsid w:val="00DC7421"/>
    <w:rsid w:val="00DD3670"/>
    <w:rsid w:val="00DE0687"/>
    <w:rsid w:val="00DE1873"/>
    <w:rsid w:val="00DE1F4E"/>
    <w:rsid w:val="00DE6EDC"/>
    <w:rsid w:val="00DE7625"/>
    <w:rsid w:val="00DE7ACF"/>
    <w:rsid w:val="00DF2FF0"/>
    <w:rsid w:val="00E04BF4"/>
    <w:rsid w:val="00E06633"/>
    <w:rsid w:val="00E1026C"/>
    <w:rsid w:val="00E13EA3"/>
    <w:rsid w:val="00E17A12"/>
    <w:rsid w:val="00E22BA5"/>
    <w:rsid w:val="00E23313"/>
    <w:rsid w:val="00E253FE"/>
    <w:rsid w:val="00E25651"/>
    <w:rsid w:val="00E36966"/>
    <w:rsid w:val="00E44E17"/>
    <w:rsid w:val="00E46214"/>
    <w:rsid w:val="00E5309E"/>
    <w:rsid w:val="00E53F1A"/>
    <w:rsid w:val="00E543E4"/>
    <w:rsid w:val="00E5654B"/>
    <w:rsid w:val="00E605BB"/>
    <w:rsid w:val="00E63399"/>
    <w:rsid w:val="00E635E8"/>
    <w:rsid w:val="00E73FBB"/>
    <w:rsid w:val="00E842F2"/>
    <w:rsid w:val="00E93ABF"/>
    <w:rsid w:val="00E94C85"/>
    <w:rsid w:val="00EA075C"/>
    <w:rsid w:val="00EA1124"/>
    <w:rsid w:val="00EA60AC"/>
    <w:rsid w:val="00EA6C5C"/>
    <w:rsid w:val="00EA767A"/>
    <w:rsid w:val="00EB0544"/>
    <w:rsid w:val="00EB1B9A"/>
    <w:rsid w:val="00EB3992"/>
    <w:rsid w:val="00EB5F1A"/>
    <w:rsid w:val="00EC0830"/>
    <w:rsid w:val="00EC3BEC"/>
    <w:rsid w:val="00EC6D17"/>
    <w:rsid w:val="00EE0E9A"/>
    <w:rsid w:val="00EE6322"/>
    <w:rsid w:val="00EF2F8D"/>
    <w:rsid w:val="00EF414F"/>
    <w:rsid w:val="00EF641B"/>
    <w:rsid w:val="00EF6947"/>
    <w:rsid w:val="00EF69B1"/>
    <w:rsid w:val="00F0252D"/>
    <w:rsid w:val="00F02716"/>
    <w:rsid w:val="00F02DFE"/>
    <w:rsid w:val="00F06389"/>
    <w:rsid w:val="00F14EB7"/>
    <w:rsid w:val="00F21277"/>
    <w:rsid w:val="00F2586B"/>
    <w:rsid w:val="00F30F4E"/>
    <w:rsid w:val="00F31E0B"/>
    <w:rsid w:val="00F403DA"/>
    <w:rsid w:val="00F40718"/>
    <w:rsid w:val="00F44557"/>
    <w:rsid w:val="00F4473A"/>
    <w:rsid w:val="00F50FB9"/>
    <w:rsid w:val="00F53F0E"/>
    <w:rsid w:val="00F5648B"/>
    <w:rsid w:val="00F67346"/>
    <w:rsid w:val="00F7100B"/>
    <w:rsid w:val="00F715E4"/>
    <w:rsid w:val="00F727B4"/>
    <w:rsid w:val="00F75EA9"/>
    <w:rsid w:val="00F77AB1"/>
    <w:rsid w:val="00F80813"/>
    <w:rsid w:val="00F83419"/>
    <w:rsid w:val="00F857F4"/>
    <w:rsid w:val="00F927EE"/>
    <w:rsid w:val="00F929E0"/>
    <w:rsid w:val="00F937B4"/>
    <w:rsid w:val="00F939D8"/>
    <w:rsid w:val="00F94301"/>
    <w:rsid w:val="00F95D6F"/>
    <w:rsid w:val="00FA05EA"/>
    <w:rsid w:val="00FA0921"/>
    <w:rsid w:val="00FA2813"/>
    <w:rsid w:val="00FA443A"/>
    <w:rsid w:val="00FA7AB5"/>
    <w:rsid w:val="00FB0AA3"/>
    <w:rsid w:val="00FB5309"/>
    <w:rsid w:val="00FD053F"/>
    <w:rsid w:val="00FD0B50"/>
    <w:rsid w:val="00FD13A6"/>
    <w:rsid w:val="00FD13DC"/>
    <w:rsid w:val="00FD4389"/>
    <w:rsid w:val="00FD51D8"/>
    <w:rsid w:val="00FD60CF"/>
    <w:rsid w:val="00FD6573"/>
    <w:rsid w:val="00FD660E"/>
    <w:rsid w:val="00FE2625"/>
    <w:rsid w:val="00FE43DD"/>
    <w:rsid w:val="00FE4AD0"/>
    <w:rsid w:val="00FE6853"/>
    <w:rsid w:val="00FF54F7"/>
    <w:rsid w:val="00FF5B69"/>
    <w:rsid w:val="00FF6666"/>
    <w:rsid w:val="0192B7DC"/>
    <w:rsid w:val="09DDAE96"/>
    <w:rsid w:val="0B6354B0"/>
    <w:rsid w:val="0FB2BE17"/>
    <w:rsid w:val="1166F73B"/>
    <w:rsid w:val="1543462A"/>
    <w:rsid w:val="226A24C2"/>
    <w:rsid w:val="2EF39927"/>
    <w:rsid w:val="357C5C7E"/>
    <w:rsid w:val="375F46F0"/>
    <w:rsid w:val="4150146C"/>
    <w:rsid w:val="4C983C01"/>
    <w:rsid w:val="50C39C7C"/>
    <w:rsid w:val="6240B843"/>
    <w:rsid w:val="678AB3C7"/>
    <w:rsid w:val="67CCDC8B"/>
    <w:rsid w:val="6C95297D"/>
    <w:rsid w:val="71DDCC00"/>
    <w:rsid w:val="7281D865"/>
    <w:rsid w:val="73B3CE7D"/>
    <w:rsid w:val="7BB62026"/>
    <w:rsid w:val="7DFBD92C"/>
    <w:rsid w:val="7FB067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5A92D"/>
  <w15:chartTrackingRefBased/>
  <w15:docId w15:val="{842410BE-64D4-4508-BCE5-408923D0D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C6D17"/>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EC6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notaapidipagina">
    <w:name w:val="footnote text"/>
    <w:basedOn w:val="Normale"/>
    <w:link w:val="TestonotaapidipaginaCarattere"/>
    <w:uiPriority w:val="99"/>
    <w:semiHidden/>
    <w:unhideWhenUsed/>
    <w:rsid w:val="00EC6D17"/>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EC6D17"/>
    <w:rPr>
      <w:sz w:val="20"/>
      <w:szCs w:val="20"/>
    </w:rPr>
  </w:style>
  <w:style w:type="character" w:styleId="Rimandonotaapidipagina">
    <w:name w:val="footnote reference"/>
    <w:basedOn w:val="Carpredefinitoparagrafo"/>
    <w:uiPriority w:val="99"/>
    <w:semiHidden/>
    <w:unhideWhenUsed/>
    <w:rsid w:val="00EC6D17"/>
    <w:rPr>
      <w:vertAlign w:val="superscript"/>
    </w:rPr>
  </w:style>
  <w:style w:type="character" w:styleId="Collegamentoipertestuale">
    <w:name w:val="Hyperlink"/>
    <w:basedOn w:val="Carpredefinitoparagrafo"/>
    <w:uiPriority w:val="99"/>
    <w:unhideWhenUsed/>
    <w:rsid w:val="00EC6D17"/>
    <w:rPr>
      <w:color w:val="0563C1" w:themeColor="hyperlink"/>
      <w:u w:val="single"/>
    </w:rPr>
  </w:style>
  <w:style w:type="paragraph" w:styleId="Intestazione">
    <w:name w:val="header"/>
    <w:basedOn w:val="Normale"/>
    <w:link w:val="IntestazioneCarattere"/>
    <w:uiPriority w:val="99"/>
    <w:unhideWhenUsed/>
    <w:rsid w:val="00EC6D17"/>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EC6D17"/>
  </w:style>
  <w:style w:type="paragraph" w:styleId="Paragrafoelenco">
    <w:name w:val="List Paragraph"/>
    <w:basedOn w:val="Normale"/>
    <w:uiPriority w:val="34"/>
    <w:qFormat/>
    <w:rsid w:val="00EC6D17"/>
    <w:pPr>
      <w:ind w:left="720"/>
      <w:contextualSpacing/>
    </w:pPr>
  </w:style>
  <w:style w:type="paragraph" w:styleId="Testofumetto">
    <w:name w:val="Balloon Text"/>
    <w:basedOn w:val="Normale"/>
    <w:link w:val="TestofumettoCarattere"/>
    <w:uiPriority w:val="99"/>
    <w:semiHidden/>
    <w:unhideWhenUsed/>
    <w:rsid w:val="00EC6D17"/>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EC6D17"/>
    <w:rPr>
      <w:rFonts w:ascii="Segoe UI" w:hAnsi="Segoe UI" w:cs="Segoe UI"/>
      <w:sz w:val="18"/>
      <w:szCs w:val="18"/>
    </w:rPr>
  </w:style>
  <w:style w:type="paragraph" w:styleId="Pidipagina">
    <w:name w:val="footer"/>
    <w:basedOn w:val="Normale"/>
    <w:link w:val="PidipaginaCarattere"/>
    <w:uiPriority w:val="99"/>
    <w:unhideWhenUsed/>
    <w:rsid w:val="00FD60C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D60CF"/>
  </w:style>
  <w:style w:type="paragraph" w:styleId="NormaleWeb">
    <w:name w:val="Normal (Web)"/>
    <w:basedOn w:val="Normale"/>
    <w:uiPriority w:val="99"/>
    <w:unhideWhenUsed/>
    <w:rsid w:val="00B756AE"/>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Didascalia">
    <w:name w:val="caption"/>
    <w:basedOn w:val="Normale"/>
    <w:next w:val="Normale"/>
    <w:uiPriority w:val="35"/>
    <w:unhideWhenUsed/>
    <w:qFormat/>
    <w:rsid w:val="00A83E38"/>
    <w:pPr>
      <w:spacing w:after="200" w:line="240" w:lineRule="auto"/>
    </w:pPr>
    <w:rPr>
      <w:i/>
      <w:iCs/>
      <w:color w:val="44546A" w:themeColor="text2"/>
      <w:sz w:val="18"/>
      <w:szCs w:val="18"/>
    </w:rPr>
  </w:style>
  <w:style w:type="character" w:styleId="Menzionenonrisolta">
    <w:name w:val="Unresolved Mention"/>
    <w:basedOn w:val="Carpredefinitoparagrafo"/>
    <w:uiPriority w:val="99"/>
    <w:semiHidden/>
    <w:unhideWhenUsed/>
    <w:rsid w:val="00E543E4"/>
    <w:rPr>
      <w:color w:val="605E5C"/>
      <w:shd w:val="clear" w:color="auto" w:fill="E1DFDD"/>
    </w:rPr>
  </w:style>
  <w:style w:type="character" w:customStyle="1" w:styleId="normaltextrun">
    <w:name w:val="normaltextrun"/>
    <w:basedOn w:val="Carpredefinitoparagrafo"/>
    <w:rsid w:val="00501168"/>
  </w:style>
  <w:style w:type="character" w:customStyle="1" w:styleId="eop">
    <w:name w:val="eop"/>
    <w:basedOn w:val="Carpredefinitoparagrafo"/>
    <w:rsid w:val="00501168"/>
  </w:style>
  <w:style w:type="paragraph" w:customStyle="1" w:styleId="paragraph">
    <w:name w:val="paragraph"/>
    <w:basedOn w:val="Normale"/>
    <w:rsid w:val="004250C9"/>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scxw202511391">
    <w:name w:val="scxw202511391"/>
    <w:basedOn w:val="Carpredefinitoparagrafo"/>
    <w:rsid w:val="004250C9"/>
  </w:style>
  <w:style w:type="character" w:customStyle="1" w:styleId="scxw254316415">
    <w:name w:val="scxw254316415"/>
    <w:basedOn w:val="Carpredefinitoparagrafo"/>
    <w:rsid w:val="00B33C80"/>
  </w:style>
  <w:style w:type="character" w:styleId="Collegamentovisitato">
    <w:name w:val="FollowedHyperlink"/>
    <w:basedOn w:val="Carpredefinitoparagrafo"/>
    <w:uiPriority w:val="99"/>
    <w:semiHidden/>
    <w:unhideWhenUsed/>
    <w:rsid w:val="00901D60"/>
    <w:rPr>
      <w:color w:val="954F72" w:themeColor="followedHyperlink"/>
      <w:u w:val="single"/>
    </w:rPr>
  </w:style>
  <w:style w:type="table" w:styleId="Grigliatabellachiara">
    <w:name w:val="Grid Table Light"/>
    <w:basedOn w:val="Tabellanormale"/>
    <w:uiPriority w:val="40"/>
    <w:rsid w:val="003711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lasemplice-3">
    <w:name w:val="Plain Table 3"/>
    <w:basedOn w:val="Tabellanormale"/>
    <w:uiPriority w:val="43"/>
    <w:rsid w:val="003711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lasemplice-2">
    <w:name w:val="Plain Table 2"/>
    <w:basedOn w:val="Tabellanormale"/>
    <w:uiPriority w:val="42"/>
    <w:rsid w:val="003711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asemplice5">
    <w:name w:val="Plain Table 5"/>
    <w:basedOn w:val="Tabellanormale"/>
    <w:uiPriority w:val="45"/>
    <w:rsid w:val="0037116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lagriglia1chiara">
    <w:name w:val="Grid Table 1 Light"/>
    <w:basedOn w:val="Tabellanormale"/>
    <w:uiPriority w:val="46"/>
    <w:rsid w:val="0037116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stonotadichiusura">
    <w:name w:val="endnote text"/>
    <w:basedOn w:val="Normale"/>
    <w:link w:val="TestonotadichiusuraCarattere"/>
    <w:uiPriority w:val="99"/>
    <w:semiHidden/>
    <w:unhideWhenUsed/>
    <w:rsid w:val="00371167"/>
    <w:pPr>
      <w:spacing w:after="0" w:line="240" w:lineRule="auto"/>
    </w:pPr>
    <w:rPr>
      <w:sz w:val="20"/>
      <w:szCs w:val="20"/>
    </w:rPr>
  </w:style>
  <w:style w:type="character" w:customStyle="1" w:styleId="TestonotadichiusuraCarattere">
    <w:name w:val="Testo nota di chiusura Carattere"/>
    <w:basedOn w:val="Carpredefinitoparagrafo"/>
    <w:link w:val="Testonotadichiusura"/>
    <w:uiPriority w:val="99"/>
    <w:semiHidden/>
    <w:rsid w:val="00371167"/>
    <w:rPr>
      <w:sz w:val="20"/>
      <w:szCs w:val="20"/>
    </w:rPr>
  </w:style>
  <w:style w:type="character" w:styleId="Rimandonotadichiusura">
    <w:name w:val="endnote reference"/>
    <w:basedOn w:val="Carpredefinitoparagrafo"/>
    <w:uiPriority w:val="99"/>
    <w:semiHidden/>
    <w:unhideWhenUsed/>
    <w:rsid w:val="00371167"/>
    <w:rPr>
      <w:vertAlign w:val="superscript"/>
    </w:rPr>
  </w:style>
  <w:style w:type="table" w:styleId="Tabellagriglia1chiara-colore1">
    <w:name w:val="Grid Table 1 Light Accent 1"/>
    <w:basedOn w:val="Tabellanormale"/>
    <w:uiPriority w:val="46"/>
    <w:rsid w:val="009920B2"/>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lagriglia1chiara-colore2">
    <w:name w:val="Grid Table 1 Light Accent 2"/>
    <w:basedOn w:val="Tabellanormale"/>
    <w:uiPriority w:val="46"/>
    <w:rsid w:val="009920B2"/>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gliatab3">
    <w:name w:val="Grid Table 3"/>
    <w:basedOn w:val="Tabellanormale"/>
    <w:uiPriority w:val="48"/>
    <w:rsid w:val="009920B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lagriglia2">
    <w:name w:val="Grid Table 2"/>
    <w:basedOn w:val="Tabellanormale"/>
    <w:uiPriority w:val="47"/>
    <w:rsid w:val="009920B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colore6">
    <w:name w:val="Grid Table 1 Light Accent 6"/>
    <w:basedOn w:val="Tabellanormale"/>
    <w:uiPriority w:val="46"/>
    <w:rsid w:val="002C3D72"/>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ellagriglia2-colore2">
    <w:name w:val="Grid Table 2 Accent 2"/>
    <w:basedOn w:val="Tabellanormale"/>
    <w:uiPriority w:val="47"/>
    <w:rsid w:val="002C3D72"/>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ellagriglia2-colore1">
    <w:name w:val="Grid Table 2 Accent 1"/>
    <w:basedOn w:val="Tabellanormale"/>
    <w:uiPriority w:val="47"/>
    <w:rsid w:val="002C3D7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e">
    <w:name w:val="Revision"/>
    <w:hidden/>
    <w:uiPriority w:val="99"/>
    <w:semiHidden/>
    <w:rsid w:val="00B11A19"/>
    <w:pPr>
      <w:spacing w:after="0" w:line="240" w:lineRule="auto"/>
    </w:pPr>
  </w:style>
  <w:style w:type="character" w:customStyle="1" w:styleId="ui-provider">
    <w:name w:val="ui-provider"/>
    <w:basedOn w:val="Carpredefinitoparagrafo"/>
    <w:rsid w:val="00F40718"/>
  </w:style>
  <w:style w:type="paragraph" w:styleId="Nessunaspaziatura">
    <w:name w:val="No Spacing"/>
    <w:uiPriority w:val="1"/>
    <w:qFormat/>
    <w:rsid w:val="00C579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408">
      <w:bodyDiv w:val="1"/>
      <w:marLeft w:val="0"/>
      <w:marRight w:val="0"/>
      <w:marTop w:val="0"/>
      <w:marBottom w:val="0"/>
      <w:divBdr>
        <w:top w:val="none" w:sz="0" w:space="0" w:color="auto"/>
        <w:left w:val="none" w:sz="0" w:space="0" w:color="auto"/>
        <w:bottom w:val="none" w:sz="0" w:space="0" w:color="auto"/>
        <w:right w:val="none" w:sz="0" w:space="0" w:color="auto"/>
      </w:divBdr>
    </w:div>
    <w:div w:id="25256859">
      <w:bodyDiv w:val="1"/>
      <w:marLeft w:val="0"/>
      <w:marRight w:val="0"/>
      <w:marTop w:val="0"/>
      <w:marBottom w:val="0"/>
      <w:divBdr>
        <w:top w:val="none" w:sz="0" w:space="0" w:color="auto"/>
        <w:left w:val="none" w:sz="0" w:space="0" w:color="auto"/>
        <w:bottom w:val="none" w:sz="0" w:space="0" w:color="auto"/>
        <w:right w:val="none" w:sz="0" w:space="0" w:color="auto"/>
      </w:divBdr>
    </w:div>
    <w:div w:id="90517694">
      <w:bodyDiv w:val="1"/>
      <w:marLeft w:val="0"/>
      <w:marRight w:val="0"/>
      <w:marTop w:val="0"/>
      <w:marBottom w:val="0"/>
      <w:divBdr>
        <w:top w:val="none" w:sz="0" w:space="0" w:color="auto"/>
        <w:left w:val="none" w:sz="0" w:space="0" w:color="auto"/>
        <w:bottom w:val="none" w:sz="0" w:space="0" w:color="auto"/>
        <w:right w:val="none" w:sz="0" w:space="0" w:color="auto"/>
      </w:divBdr>
      <w:divsChild>
        <w:div w:id="1988826160">
          <w:marLeft w:val="0"/>
          <w:marRight w:val="0"/>
          <w:marTop w:val="0"/>
          <w:marBottom w:val="0"/>
          <w:divBdr>
            <w:top w:val="none" w:sz="0" w:space="0" w:color="auto"/>
            <w:left w:val="none" w:sz="0" w:space="0" w:color="auto"/>
            <w:bottom w:val="none" w:sz="0" w:space="0" w:color="auto"/>
            <w:right w:val="none" w:sz="0" w:space="0" w:color="auto"/>
          </w:divBdr>
        </w:div>
        <w:div w:id="2074036743">
          <w:marLeft w:val="0"/>
          <w:marRight w:val="0"/>
          <w:marTop w:val="0"/>
          <w:marBottom w:val="0"/>
          <w:divBdr>
            <w:top w:val="none" w:sz="0" w:space="0" w:color="auto"/>
            <w:left w:val="none" w:sz="0" w:space="0" w:color="auto"/>
            <w:bottom w:val="none" w:sz="0" w:space="0" w:color="auto"/>
            <w:right w:val="none" w:sz="0" w:space="0" w:color="auto"/>
          </w:divBdr>
        </w:div>
      </w:divsChild>
    </w:div>
    <w:div w:id="153768001">
      <w:bodyDiv w:val="1"/>
      <w:marLeft w:val="0"/>
      <w:marRight w:val="0"/>
      <w:marTop w:val="0"/>
      <w:marBottom w:val="0"/>
      <w:divBdr>
        <w:top w:val="none" w:sz="0" w:space="0" w:color="auto"/>
        <w:left w:val="none" w:sz="0" w:space="0" w:color="auto"/>
        <w:bottom w:val="none" w:sz="0" w:space="0" w:color="auto"/>
        <w:right w:val="none" w:sz="0" w:space="0" w:color="auto"/>
      </w:divBdr>
      <w:divsChild>
        <w:div w:id="455294070">
          <w:marLeft w:val="0"/>
          <w:marRight w:val="0"/>
          <w:marTop w:val="0"/>
          <w:marBottom w:val="0"/>
          <w:divBdr>
            <w:top w:val="none" w:sz="0" w:space="0" w:color="auto"/>
            <w:left w:val="none" w:sz="0" w:space="0" w:color="auto"/>
            <w:bottom w:val="none" w:sz="0" w:space="0" w:color="auto"/>
            <w:right w:val="none" w:sz="0" w:space="0" w:color="auto"/>
          </w:divBdr>
        </w:div>
        <w:div w:id="247815084">
          <w:marLeft w:val="0"/>
          <w:marRight w:val="0"/>
          <w:marTop w:val="0"/>
          <w:marBottom w:val="0"/>
          <w:divBdr>
            <w:top w:val="none" w:sz="0" w:space="0" w:color="auto"/>
            <w:left w:val="none" w:sz="0" w:space="0" w:color="auto"/>
            <w:bottom w:val="none" w:sz="0" w:space="0" w:color="auto"/>
            <w:right w:val="none" w:sz="0" w:space="0" w:color="auto"/>
          </w:divBdr>
        </w:div>
      </w:divsChild>
    </w:div>
    <w:div w:id="273710131">
      <w:bodyDiv w:val="1"/>
      <w:marLeft w:val="0"/>
      <w:marRight w:val="0"/>
      <w:marTop w:val="0"/>
      <w:marBottom w:val="0"/>
      <w:divBdr>
        <w:top w:val="none" w:sz="0" w:space="0" w:color="auto"/>
        <w:left w:val="none" w:sz="0" w:space="0" w:color="auto"/>
        <w:bottom w:val="none" w:sz="0" w:space="0" w:color="auto"/>
        <w:right w:val="none" w:sz="0" w:space="0" w:color="auto"/>
      </w:divBdr>
    </w:div>
    <w:div w:id="274990630">
      <w:bodyDiv w:val="1"/>
      <w:marLeft w:val="0"/>
      <w:marRight w:val="0"/>
      <w:marTop w:val="0"/>
      <w:marBottom w:val="0"/>
      <w:divBdr>
        <w:top w:val="none" w:sz="0" w:space="0" w:color="auto"/>
        <w:left w:val="none" w:sz="0" w:space="0" w:color="auto"/>
        <w:bottom w:val="none" w:sz="0" w:space="0" w:color="auto"/>
        <w:right w:val="none" w:sz="0" w:space="0" w:color="auto"/>
      </w:divBdr>
    </w:div>
    <w:div w:id="289364258">
      <w:bodyDiv w:val="1"/>
      <w:marLeft w:val="0"/>
      <w:marRight w:val="0"/>
      <w:marTop w:val="0"/>
      <w:marBottom w:val="0"/>
      <w:divBdr>
        <w:top w:val="none" w:sz="0" w:space="0" w:color="auto"/>
        <w:left w:val="none" w:sz="0" w:space="0" w:color="auto"/>
        <w:bottom w:val="none" w:sz="0" w:space="0" w:color="auto"/>
        <w:right w:val="none" w:sz="0" w:space="0" w:color="auto"/>
      </w:divBdr>
    </w:div>
    <w:div w:id="295382259">
      <w:bodyDiv w:val="1"/>
      <w:marLeft w:val="0"/>
      <w:marRight w:val="0"/>
      <w:marTop w:val="0"/>
      <w:marBottom w:val="0"/>
      <w:divBdr>
        <w:top w:val="none" w:sz="0" w:space="0" w:color="auto"/>
        <w:left w:val="none" w:sz="0" w:space="0" w:color="auto"/>
        <w:bottom w:val="none" w:sz="0" w:space="0" w:color="auto"/>
        <w:right w:val="none" w:sz="0" w:space="0" w:color="auto"/>
      </w:divBdr>
    </w:div>
    <w:div w:id="341667870">
      <w:bodyDiv w:val="1"/>
      <w:marLeft w:val="0"/>
      <w:marRight w:val="0"/>
      <w:marTop w:val="0"/>
      <w:marBottom w:val="0"/>
      <w:divBdr>
        <w:top w:val="none" w:sz="0" w:space="0" w:color="auto"/>
        <w:left w:val="none" w:sz="0" w:space="0" w:color="auto"/>
        <w:bottom w:val="none" w:sz="0" w:space="0" w:color="auto"/>
        <w:right w:val="none" w:sz="0" w:space="0" w:color="auto"/>
      </w:divBdr>
      <w:divsChild>
        <w:div w:id="749740855">
          <w:marLeft w:val="0"/>
          <w:marRight w:val="0"/>
          <w:marTop w:val="0"/>
          <w:marBottom w:val="0"/>
          <w:divBdr>
            <w:top w:val="none" w:sz="0" w:space="0" w:color="auto"/>
            <w:left w:val="none" w:sz="0" w:space="0" w:color="auto"/>
            <w:bottom w:val="none" w:sz="0" w:space="0" w:color="auto"/>
            <w:right w:val="none" w:sz="0" w:space="0" w:color="auto"/>
          </w:divBdr>
        </w:div>
        <w:div w:id="2140873681">
          <w:marLeft w:val="0"/>
          <w:marRight w:val="0"/>
          <w:marTop w:val="0"/>
          <w:marBottom w:val="0"/>
          <w:divBdr>
            <w:top w:val="none" w:sz="0" w:space="0" w:color="auto"/>
            <w:left w:val="none" w:sz="0" w:space="0" w:color="auto"/>
            <w:bottom w:val="none" w:sz="0" w:space="0" w:color="auto"/>
            <w:right w:val="none" w:sz="0" w:space="0" w:color="auto"/>
          </w:divBdr>
        </w:div>
      </w:divsChild>
    </w:div>
    <w:div w:id="347217193">
      <w:bodyDiv w:val="1"/>
      <w:marLeft w:val="0"/>
      <w:marRight w:val="0"/>
      <w:marTop w:val="0"/>
      <w:marBottom w:val="0"/>
      <w:divBdr>
        <w:top w:val="none" w:sz="0" w:space="0" w:color="auto"/>
        <w:left w:val="none" w:sz="0" w:space="0" w:color="auto"/>
        <w:bottom w:val="none" w:sz="0" w:space="0" w:color="auto"/>
        <w:right w:val="none" w:sz="0" w:space="0" w:color="auto"/>
      </w:divBdr>
    </w:div>
    <w:div w:id="427435144">
      <w:bodyDiv w:val="1"/>
      <w:marLeft w:val="0"/>
      <w:marRight w:val="0"/>
      <w:marTop w:val="0"/>
      <w:marBottom w:val="0"/>
      <w:divBdr>
        <w:top w:val="none" w:sz="0" w:space="0" w:color="auto"/>
        <w:left w:val="none" w:sz="0" w:space="0" w:color="auto"/>
        <w:bottom w:val="none" w:sz="0" w:space="0" w:color="auto"/>
        <w:right w:val="none" w:sz="0" w:space="0" w:color="auto"/>
      </w:divBdr>
      <w:divsChild>
        <w:div w:id="1597900503">
          <w:marLeft w:val="0"/>
          <w:marRight w:val="0"/>
          <w:marTop w:val="0"/>
          <w:marBottom w:val="0"/>
          <w:divBdr>
            <w:top w:val="none" w:sz="0" w:space="0" w:color="auto"/>
            <w:left w:val="none" w:sz="0" w:space="0" w:color="auto"/>
            <w:bottom w:val="none" w:sz="0" w:space="0" w:color="auto"/>
            <w:right w:val="none" w:sz="0" w:space="0" w:color="auto"/>
          </w:divBdr>
          <w:divsChild>
            <w:div w:id="2064132712">
              <w:marLeft w:val="0"/>
              <w:marRight w:val="0"/>
              <w:marTop w:val="0"/>
              <w:marBottom w:val="0"/>
              <w:divBdr>
                <w:top w:val="none" w:sz="0" w:space="0" w:color="auto"/>
                <w:left w:val="none" w:sz="0" w:space="0" w:color="auto"/>
                <w:bottom w:val="none" w:sz="0" w:space="0" w:color="auto"/>
                <w:right w:val="none" w:sz="0" w:space="0" w:color="auto"/>
              </w:divBdr>
            </w:div>
          </w:divsChild>
        </w:div>
        <w:div w:id="757100320">
          <w:marLeft w:val="0"/>
          <w:marRight w:val="0"/>
          <w:marTop w:val="0"/>
          <w:marBottom w:val="0"/>
          <w:divBdr>
            <w:top w:val="none" w:sz="0" w:space="0" w:color="auto"/>
            <w:left w:val="none" w:sz="0" w:space="0" w:color="auto"/>
            <w:bottom w:val="none" w:sz="0" w:space="0" w:color="auto"/>
            <w:right w:val="none" w:sz="0" w:space="0" w:color="auto"/>
          </w:divBdr>
          <w:divsChild>
            <w:div w:id="2081707142">
              <w:marLeft w:val="0"/>
              <w:marRight w:val="0"/>
              <w:marTop w:val="0"/>
              <w:marBottom w:val="0"/>
              <w:divBdr>
                <w:top w:val="none" w:sz="0" w:space="0" w:color="auto"/>
                <w:left w:val="none" w:sz="0" w:space="0" w:color="auto"/>
                <w:bottom w:val="none" w:sz="0" w:space="0" w:color="auto"/>
                <w:right w:val="none" w:sz="0" w:space="0" w:color="auto"/>
              </w:divBdr>
            </w:div>
          </w:divsChild>
        </w:div>
        <w:div w:id="623075014">
          <w:marLeft w:val="0"/>
          <w:marRight w:val="0"/>
          <w:marTop w:val="0"/>
          <w:marBottom w:val="0"/>
          <w:divBdr>
            <w:top w:val="none" w:sz="0" w:space="0" w:color="auto"/>
            <w:left w:val="none" w:sz="0" w:space="0" w:color="auto"/>
            <w:bottom w:val="none" w:sz="0" w:space="0" w:color="auto"/>
            <w:right w:val="none" w:sz="0" w:space="0" w:color="auto"/>
          </w:divBdr>
          <w:divsChild>
            <w:div w:id="1055204752">
              <w:marLeft w:val="0"/>
              <w:marRight w:val="0"/>
              <w:marTop w:val="0"/>
              <w:marBottom w:val="0"/>
              <w:divBdr>
                <w:top w:val="none" w:sz="0" w:space="0" w:color="auto"/>
                <w:left w:val="none" w:sz="0" w:space="0" w:color="auto"/>
                <w:bottom w:val="none" w:sz="0" w:space="0" w:color="auto"/>
                <w:right w:val="none" w:sz="0" w:space="0" w:color="auto"/>
              </w:divBdr>
            </w:div>
          </w:divsChild>
        </w:div>
        <w:div w:id="1220821714">
          <w:marLeft w:val="0"/>
          <w:marRight w:val="0"/>
          <w:marTop w:val="0"/>
          <w:marBottom w:val="0"/>
          <w:divBdr>
            <w:top w:val="none" w:sz="0" w:space="0" w:color="auto"/>
            <w:left w:val="none" w:sz="0" w:space="0" w:color="auto"/>
            <w:bottom w:val="none" w:sz="0" w:space="0" w:color="auto"/>
            <w:right w:val="none" w:sz="0" w:space="0" w:color="auto"/>
          </w:divBdr>
          <w:divsChild>
            <w:div w:id="20995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490470">
      <w:bodyDiv w:val="1"/>
      <w:marLeft w:val="0"/>
      <w:marRight w:val="0"/>
      <w:marTop w:val="0"/>
      <w:marBottom w:val="0"/>
      <w:divBdr>
        <w:top w:val="none" w:sz="0" w:space="0" w:color="auto"/>
        <w:left w:val="none" w:sz="0" w:space="0" w:color="auto"/>
        <w:bottom w:val="none" w:sz="0" w:space="0" w:color="auto"/>
        <w:right w:val="none" w:sz="0" w:space="0" w:color="auto"/>
      </w:divBdr>
    </w:div>
    <w:div w:id="684135921">
      <w:bodyDiv w:val="1"/>
      <w:marLeft w:val="0"/>
      <w:marRight w:val="0"/>
      <w:marTop w:val="0"/>
      <w:marBottom w:val="0"/>
      <w:divBdr>
        <w:top w:val="none" w:sz="0" w:space="0" w:color="auto"/>
        <w:left w:val="none" w:sz="0" w:space="0" w:color="auto"/>
        <w:bottom w:val="none" w:sz="0" w:space="0" w:color="auto"/>
        <w:right w:val="none" w:sz="0" w:space="0" w:color="auto"/>
      </w:divBdr>
    </w:div>
    <w:div w:id="805777025">
      <w:bodyDiv w:val="1"/>
      <w:marLeft w:val="0"/>
      <w:marRight w:val="0"/>
      <w:marTop w:val="0"/>
      <w:marBottom w:val="0"/>
      <w:divBdr>
        <w:top w:val="none" w:sz="0" w:space="0" w:color="auto"/>
        <w:left w:val="none" w:sz="0" w:space="0" w:color="auto"/>
        <w:bottom w:val="none" w:sz="0" w:space="0" w:color="auto"/>
        <w:right w:val="none" w:sz="0" w:space="0" w:color="auto"/>
      </w:divBdr>
    </w:div>
    <w:div w:id="843516613">
      <w:bodyDiv w:val="1"/>
      <w:marLeft w:val="0"/>
      <w:marRight w:val="0"/>
      <w:marTop w:val="0"/>
      <w:marBottom w:val="0"/>
      <w:divBdr>
        <w:top w:val="none" w:sz="0" w:space="0" w:color="auto"/>
        <w:left w:val="none" w:sz="0" w:space="0" w:color="auto"/>
        <w:bottom w:val="none" w:sz="0" w:space="0" w:color="auto"/>
        <w:right w:val="none" w:sz="0" w:space="0" w:color="auto"/>
      </w:divBdr>
      <w:divsChild>
        <w:div w:id="667900860">
          <w:marLeft w:val="0"/>
          <w:marRight w:val="0"/>
          <w:marTop w:val="0"/>
          <w:marBottom w:val="0"/>
          <w:divBdr>
            <w:top w:val="none" w:sz="0" w:space="0" w:color="auto"/>
            <w:left w:val="none" w:sz="0" w:space="0" w:color="auto"/>
            <w:bottom w:val="none" w:sz="0" w:space="0" w:color="auto"/>
            <w:right w:val="none" w:sz="0" w:space="0" w:color="auto"/>
          </w:divBdr>
        </w:div>
        <w:div w:id="1312253150">
          <w:marLeft w:val="0"/>
          <w:marRight w:val="0"/>
          <w:marTop w:val="0"/>
          <w:marBottom w:val="0"/>
          <w:divBdr>
            <w:top w:val="none" w:sz="0" w:space="0" w:color="auto"/>
            <w:left w:val="none" w:sz="0" w:space="0" w:color="auto"/>
            <w:bottom w:val="none" w:sz="0" w:space="0" w:color="auto"/>
            <w:right w:val="none" w:sz="0" w:space="0" w:color="auto"/>
          </w:divBdr>
        </w:div>
      </w:divsChild>
    </w:div>
    <w:div w:id="988249296">
      <w:bodyDiv w:val="1"/>
      <w:marLeft w:val="0"/>
      <w:marRight w:val="0"/>
      <w:marTop w:val="0"/>
      <w:marBottom w:val="0"/>
      <w:divBdr>
        <w:top w:val="none" w:sz="0" w:space="0" w:color="auto"/>
        <w:left w:val="none" w:sz="0" w:space="0" w:color="auto"/>
        <w:bottom w:val="none" w:sz="0" w:space="0" w:color="auto"/>
        <w:right w:val="none" w:sz="0" w:space="0" w:color="auto"/>
      </w:divBdr>
    </w:div>
    <w:div w:id="1054819512">
      <w:bodyDiv w:val="1"/>
      <w:marLeft w:val="0"/>
      <w:marRight w:val="0"/>
      <w:marTop w:val="0"/>
      <w:marBottom w:val="0"/>
      <w:divBdr>
        <w:top w:val="none" w:sz="0" w:space="0" w:color="auto"/>
        <w:left w:val="none" w:sz="0" w:space="0" w:color="auto"/>
        <w:bottom w:val="none" w:sz="0" w:space="0" w:color="auto"/>
        <w:right w:val="none" w:sz="0" w:space="0" w:color="auto"/>
      </w:divBdr>
    </w:div>
    <w:div w:id="1061827515">
      <w:bodyDiv w:val="1"/>
      <w:marLeft w:val="0"/>
      <w:marRight w:val="0"/>
      <w:marTop w:val="0"/>
      <w:marBottom w:val="0"/>
      <w:divBdr>
        <w:top w:val="none" w:sz="0" w:space="0" w:color="auto"/>
        <w:left w:val="none" w:sz="0" w:space="0" w:color="auto"/>
        <w:bottom w:val="none" w:sz="0" w:space="0" w:color="auto"/>
        <w:right w:val="none" w:sz="0" w:space="0" w:color="auto"/>
      </w:divBdr>
    </w:div>
    <w:div w:id="1093748687">
      <w:bodyDiv w:val="1"/>
      <w:marLeft w:val="0"/>
      <w:marRight w:val="0"/>
      <w:marTop w:val="0"/>
      <w:marBottom w:val="0"/>
      <w:divBdr>
        <w:top w:val="none" w:sz="0" w:space="0" w:color="auto"/>
        <w:left w:val="none" w:sz="0" w:space="0" w:color="auto"/>
        <w:bottom w:val="none" w:sz="0" w:space="0" w:color="auto"/>
        <w:right w:val="none" w:sz="0" w:space="0" w:color="auto"/>
      </w:divBdr>
    </w:div>
    <w:div w:id="1389723466">
      <w:bodyDiv w:val="1"/>
      <w:marLeft w:val="0"/>
      <w:marRight w:val="0"/>
      <w:marTop w:val="0"/>
      <w:marBottom w:val="0"/>
      <w:divBdr>
        <w:top w:val="none" w:sz="0" w:space="0" w:color="auto"/>
        <w:left w:val="none" w:sz="0" w:space="0" w:color="auto"/>
        <w:bottom w:val="none" w:sz="0" w:space="0" w:color="auto"/>
        <w:right w:val="none" w:sz="0" w:space="0" w:color="auto"/>
      </w:divBdr>
    </w:div>
    <w:div w:id="1503087809">
      <w:bodyDiv w:val="1"/>
      <w:marLeft w:val="0"/>
      <w:marRight w:val="0"/>
      <w:marTop w:val="0"/>
      <w:marBottom w:val="0"/>
      <w:divBdr>
        <w:top w:val="none" w:sz="0" w:space="0" w:color="auto"/>
        <w:left w:val="none" w:sz="0" w:space="0" w:color="auto"/>
        <w:bottom w:val="none" w:sz="0" w:space="0" w:color="auto"/>
        <w:right w:val="none" w:sz="0" w:space="0" w:color="auto"/>
      </w:divBdr>
    </w:div>
    <w:div w:id="1523322823">
      <w:bodyDiv w:val="1"/>
      <w:marLeft w:val="0"/>
      <w:marRight w:val="0"/>
      <w:marTop w:val="0"/>
      <w:marBottom w:val="0"/>
      <w:divBdr>
        <w:top w:val="none" w:sz="0" w:space="0" w:color="auto"/>
        <w:left w:val="none" w:sz="0" w:space="0" w:color="auto"/>
        <w:bottom w:val="none" w:sz="0" w:space="0" w:color="auto"/>
        <w:right w:val="none" w:sz="0" w:space="0" w:color="auto"/>
      </w:divBdr>
    </w:div>
    <w:div w:id="1614242774">
      <w:bodyDiv w:val="1"/>
      <w:marLeft w:val="0"/>
      <w:marRight w:val="0"/>
      <w:marTop w:val="0"/>
      <w:marBottom w:val="0"/>
      <w:divBdr>
        <w:top w:val="none" w:sz="0" w:space="0" w:color="auto"/>
        <w:left w:val="none" w:sz="0" w:space="0" w:color="auto"/>
        <w:bottom w:val="none" w:sz="0" w:space="0" w:color="auto"/>
        <w:right w:val="none" w:sz="0" w:space="0" w:color="auto"/>
      </w:divBdr>
      <w:divsChild>
        <w:div w:id="2016573471">
          <w:marLeft w:val="533"/>
          <w:marRight w:val="0"/>
          <w:marTop w:val="0"/>
          <w:marBottom w:val="0"/>
          <w:divBdr>
            <w:top w:val="none" w:sz="0" w:space="0" w:color="auto"/>
            <w:left w:val="none" w:sz="0" w:space="0" w:color="auto"/>
            <w:bottom w:val="none" w:sz="0" w:space="0" w:color="auto"/>
            <w:right w:val="none" w:sz="0" w:space="0" w:color="auto"/>
          </w:divBdr>
        </w:div>
      </w:divsChild>
    </w:div>
    <w:div w:id="1677806042">
      <w:bodyDiv w:val="1"/>
      <w:marLeft w:val="0"/>
      <w:marRight w:val="0"/>
      <w:marTop w:val="0"/>
      <w:marBottom w:val="0"/>
      <w:divBdr>
        <w:top w:val="none" w:sz="0" w:space="0" w:color="auto"/>
        <w:left w:val="none" w:sz="0" w:space="0" w:color="auto"/>
        <w:bottom w:val="none" w:sz="0" w:space="0" w:color="auto"/>
        <w:right w:val="none" w:sz="0" w:space="0" w:color="auto"/>
      </w:divBdr>
      <w:divsChild>
        <w:div w:id="1543711198">
          <w:marLeft w:val="0"/>
          <w:marRight w:val="0"/>
          <w:marTop w:val="0"/>
          <w:marBottom w:val="0"/>
          <w:divBdr>
            <w:top w:val="none" w:sz="0" w:space="0" w:color="auto"/>
            <w:left w:val="none" w:sz="0" w:space="0" w:color="auto"/>
            <w:bottom w:val="none" w:sz="0" w:space="0" w:color="auto"/>
            <w:right w:val="none" w:sz="0" w:space="0" w:color="auto"/>
          </w:divBdr>
        </w:div>
        <w:div w:id="1334449580">
          <w:marLeft w:val="0"/>
          <w:marRight w:val="0"/>
          <w:marTop w:val="0"/>
          <w:marBottom w:val="0"/>
          <w:divBdr>
            <w:top w:val="none" w:sz="0" w:space="0" w:color="auto"/>
            <w:left w:val="none" w:sz="0" w:space="0" w:color="auto"/>
            <w:bottom w:val="none" w:sz="0" w:space="0" w:color="auto"/>
            <w:right w:val="none" w:sz="0" w:space="0" w:color="auto"/>
          </w:divBdr>
        </w:div>
      </w:divsChild>
    </w:div>
    <w:div w:id="1721586575">
      <w:bodyDiv w:val="1"/>
      <w:marLeft w:val="0"/>
      <w:marRight w:val="0"/>
      <w:marTop w:val="0"/>
      <w:marBottom w:val="0"/>
      <w:divBdr>
        <w:top w:val="none" w:sz="0" w:space="0" w:color="auto"/>
        <w:left w:val="none" w:sz="0" w:space="0" w:color="auto"/>
        <w:bottom w:val="none" w:sz="0" w:space="0" w:color="auto"/>
        <w:right w:val="none" w:sz="0" w:space="0" w:color="auto"/>
      </w:divBdr>
    </w:div>
    <w:div w:id="1763454709">
      <w:bodyDiv w:val="1"/>
      <w:marLeft w:val="0"/>
      <w:marRight w:val="0"/>
      <w:marTop w:val="0"/>
      <w:marBottom w:val="0"/>
      <w:divBdr>
        <w:top w:val="none" w:sz="0" w:space="0" w:color="auto"/>
        <w:left w:val="none" w:sz="0" w:space="0" w:color="auto"/>
        <w:bottom w:val="none" w:sz="0" w:space="0" w:color="auto"/>
        <w:right w:val="none" w:sz="0" w:space="0" w:color="auto"/>
      </w:divBdr>
    </w:div>
    <w:div w:id="1880822866">
      <w:bodyDiv w:val="1"/>
      <w:marLeft w:val="0"/>
      <w:marRight w:val="0"/>
      <w:marTop w:val="0"/>
      <w:marBottom w:val="0"/>
      <w:divBdr>
        <w:top w:val="none" w:sz="0" w:space="0" w:color="auto"/>
        <w:left w:val="none" w:sz="0" w:space="0" w:color="auto"/>
        <w:bottom w:val="none" w:sz="0" w:space="0" w:color="auto"/>
        <w:right w:val="none" w:sz="0" w:space="0" w:color="auto"/>
      </w:divBdr>
    </w:div>
    <w:div w:id="1930116640">
      <w:bodyDiv w:val="1"/>
      <w:marLeft w:val="0"/>
      <w:marRight w:val="0"/>
      <w:marTop w:val="0"/>
      <w:marBottom w:val="0"/>
      <w:divBdr>
        <w:top w:val="none" w:sz="0" w:space="0" w:color="auto"/>
        <w:left w:val="none" w:sz="0" w:space="0" w:color="auto"/>
        <w:bottom w:val="none" w:sz="0" w:space="0" w:color="auto"/>
        <w:right w:val="none" w:sz="0" w:space="0" w:color="auto"/>
      </w:divBdr>
    </w:div>
    <w:div w:id="1934432046">
      <w:bodyDiv w:val="1"/>
      <w:marLeft w:val="0"/>
      <w:marRight w:val="0"/>
      <w:marTop w:val="0"/>
      <w:marBottom w:val="0"/>
      <w:divBdr>
        <w:top w:val="none" w:sz="0" w:space="0" w:color="auto"/>
        <w:left w:val="none" w:sz="0" w:space="0" w:color="auto"/>
        <w:bottom w:val="none" w:sz="0" w:space="0" w:color="auto"/>
        <w:right w:val="none" w:sz="0" w:space="0" w:color="auto"/>
      </w:divBdr>
    </w:div>
    <w:div w:id="1963530956">
      <w:bodyDiv w:val="1"/>
      <w:marLeft w:val="0"/>
      <w:marRight w:val="0"/>
      <w:marTop w:val="0"/>
      <w:marBottom w:val="0"/>
      <w:divBdr>
        <w:top w:val="none" w:sz="0" w:space="0" w:color="auto"/>
        <w:left w:val="none" w:sz="0" w:space="0" w:color="auto"/>
        <w:bottom w:val="none" w:sz="0" w:space="0" w:color="auto"/>
        <w:right w:val="none" w:sz="0" w:space="0" w:color="auto"/>
      </w:divBdr>
    </w:div>
    <w:div w:id="2071030173">
      <w:bodyDiv w:val="1"/>
      <w:marLeft w:val="0"/>
      <w:marRight w:val="0"/>
      <w:marTop w:val="0"/>
      <w:marBottom w:val="0"/>
      <w:divBdr>
        <w:top w:val="none" w:sz="0" w:space="0" w:color="auto"/>
        <w:left w:val="none" w:sz="0" w:space="0" w:color="auto"/>
        <w:bottom w:val="none" w:sz="0" w:space="0" w:color="auto"/>
        <w:right w:val="none" w:sz="0" w:space="0" w:color="auto"/>
      </w:divBdr>
    </w:div>
    <w:div w:id="2119711433">
      <w:bodyDiv w:val="1"/>
      <w:marLeft w:val="0"/>
      <w:marRight w:val="0"/>
      <w:marTop w:val="0"/>
      <w:marBottom w:val="0"/>
      <w:divBdr>
        <w:top w:val="none" w:sz="0" w:space="0" w:color="auto"/>
        <w:left w:val="none" w:sz="0" w:space="0" w:color="auto"/>
        <w:bottom w:val="none" w:sz="0" w:space="0" w:color="auto"/>
        <w:right w:val="none" w:sz="0" w:space="0" w:color="auto"/>
      </w:divBdr>
      <w:divsChild>
        <w:div w:id="1046681270">
          <w:marLeft w:val="0"/>
          <w:marRight w:val="0"/>
          <w:marTop w:val="0"/>
          <w:marBottom w:val="0"/>
          <w:divBdr>
            <w:top w:val="none" w:sz="0" w:space="0" w:color="auto"/>
            <w:left w:val="none" w:sz="0" w:space="0" w:color="auto"/>
            <w:bottom w:val="none" w:sz="0" w:space="0" w:color="auto"/>
            <w:right w:val="none" w:sz="0" w:space="0" w:color="auto"/>
          </w:divBdr>
        </w:div>
        <w:div w:id="1292856937">
          <w:marLeft w:val="0"/>
          <w:marRight w:val="0"/>
          <w:marTop w:val="0"/>
          <w:marBottom w:val="0"/>
          <w:divBdr>
            <w:top w:val="none" w:sz="0" w:space="0" w:color="auto"/>
            <w:left w:val="none" w:sz="0" w:space="0" w:color="auto"/>
            <w:bottom w:val="none" w:sz="0" w:space="0" w:color="auto"/>
            <w:right w:val="none" w:sz="0" w:space="0" w:color="auto"/>
          </w:divBdr>
        </w:div>
        <w:div w:id="17721676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indtre.it/trasparenza-tecnica" TargetMode="External"/><Relationship Id="rId18" Type="http://schemas.openxmlformats.org/officeDocument/2006/relationships/hyperlink" Target="http://www.windtre.it/"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community.windtre.it/come-faccio-per-20/come-posso-esercitare-il-diritto-di-recesso-per-modifica-delle-condizioni-contrattuali-140" TargetMode="External"/><Relationship Id="rId7" Type="http://schemas.openxmlformats.org/officeDocument/2006/relationships/settings" Target="settings.xml"/><Relationship Id="rId12" Type="http://schemas.openxmlformats.org/officeDocument/2006/relationships/hyperlink" Target="http://www.windtre.it/5g" TargetMode="External"/><Relationship Id="rId17" Type="http://schemas.openxmlformats.org/officeDocument/2006/relationships/hyperlink" Target="https://www.windtre.it/piu-sicuri-casa-protezione-navigazione-interne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windtre.it/assistenza-servizi/app-e-servizi/" TargetMode="External"/><Relationship Id="rId20" Type="http://schemas.openxmlformats.org/officeDocument/2006/relationships/hyperlink" Target="https://www.windtre.it/Document/trasparenza-tariffaria/documenti/tabella-costi-fisso.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windtre.it/tariffe-internazionali-fisso/" TargetMode="External"/><Relationship Id="rId23" Type="http://schemas.openxmlformats.org/officeDocument/2006/relationships/hyperlink" Target="https://www.windtre.it/diritto-recesso/" TargetMode="External"/><Relationship Id="rId10" Type="http://schemas.openxmlformats.org/officeDocument/2006/relationships/endnotes" Target="endnotes.xml"/><Relationship Id="rId19" Type="http://schemas.openxmlformats.org/officeDocument/2006/relationships/hyperlink" Target="https://www.windtre.it/trasparenza-tariffari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indtre.it/offerte-all-estero/roaming-europa/" TargetMode="External"/><Relationship Id="rId22" Type="http://schemas.openxmlformats.org/officeDocument/2006/relationships/hyperlink" Target="https://www.windtre.it/agevolazioni-per-utenti-con-disabilita/"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d7eab19-b5e0-488d-a3bf-566047d0164c">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F7135E2A443C4F887CC41C671242EF" ma:contentTypeVersion="11" ma:contentTypeDescription="Create a new document." ma:contentTypeScope="" ma:versionID="362e24ae2b794f0c3e9dc53ed7c81d78">
  <xsd:schema xmlns:xsd="http://www.w3.org/2001/XMLSchema" xmlns:xs="http://www.w3.org/2001/XMLSchema" xmlns:p="http://schemas.microsoft.com/office/2006/metadata/properties" xmlns:ns2="ad7eab19-b5e0-488d-a3bf-566047d0164c" targetNamespace="http://schemas.microsoft.com/office/2006/metadata/properties" ma:root="true" ma:fieldsID="7cf7c4ddb06bb176ad27f6c3d212ea2f" ns2:_="">
    <xsd:import namespace="ad7eab19-b5e0-488d-a3bf-566047d01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eab19-b5e0-488d-a3bf-566047d016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889b52b-abd4-4157-a344-8d7e4d802d6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185E0D-0BD0-4D1C-98A1-90DA3C2DC7D5}">
  <ds:schemaRefs>
    <ds:schemaRef ds:uri="http://schemas.openxmlformats.org/officeDocument/2006/bibliography"/>
  </ds:schemaRefs>
</ds:datastoreItem>
</file>

<file path=customXml/itemProps2.xml><?xml version="1.0" encoding="utf-8"?>
<ds:datastoreItem xmlns:ds="http://schemas.openxmlformats.org/officeDocument/2006/customXml" ds:itemID="{D246CB0B-5CE6-4271-A4A3-BC5609187369}">
  <ds:schemaRefs>
    <ds:schemaRef ds:uri="5c3bdc55-dd3f-4201-a0b0-5617264dfd35"/>
    <ds:schemaRef ds:uri="http://purl.org/dc/dcmitype/"/>
    <ds:schemaRef ds:uri="http://schemas.microsoft.com/office/2006/metadata/properties"/>
    <ds:schemaRef ds:uri="http://www.w3.org/XML/1998/namespace"/>
    <ds:schemaRef ds:uri="http://purl.org/dc/elements/1.1/"/>
    <ds:schemaRef ds:uri="f0e6ec18-1f41-482d-a107-e0dc58d8232b"/>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C280C24A-0EB9-4139-A309-9A2A08670A9F}">
  <ds:schemaRefs>
    <ds:schemaRef ds:uri="http://schemas.microsoft.com/sharepoint/v3/contenttype/forms"/>
  </ds:schemaRefs>
</ds:datastoreItem>
</file>

<file path=customXml/itemProps4.xml><?xml version="1.0" encoding="utf-8"?>
<ds:datastoreItem xmlns:ds="http://schemas.openxmlformats.org/officeDocument/2006/customXml" ds:itemID="{65444E6C-6D8F-4F3E-9E6D-2898D6A4A87D}"/>
</file>

<file path=docMetadata/LabelInfo.xml><?xml version="1.0" encoding="utf-8"?>
<clbl:labelList xmlns:clbl="http://schemas.microsoft.com/office/2020/mipLabelMetadata">
  <clbl:label id="{5d610d34-da70-4fde-8896-8a8eb0cb2f3b}" enabled="1" method="Standard" siteId="{86fb8e1f-02bd-4434-96ae-aa3ef467ada8}"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1316</Words>
  <Characters>7727</Characters>
  <Application>Microsoft Office Word</Application>
  <DocSecurity>0</DocSecurity>
  <Lines>164</Lines>
  <Paragraphs>102</Paragraphs>
  <ScaleCrop>false</ScaleCrop>
  <Company/>
  <LinksUpToDate>false</LinksUpToDate>
  <CharactersWithSpaces>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Rapisarda Sara, Stagiaire</dc:creator>
  <cp:keywords/>
  <dc:description/>
  <cp:lastModifiedBy>Tuffi Lamberto</cp:lastModifiedBy>
  <cp:revision>47</cp:revision>
  <cp:lastPrinted>2024-10-07T18:25:00Z</cp:lastPrinted>
  <dcterms:created xsi:type="dcterms:W3CDTF">2025-09-22T10:13:00Z</dcterms:created>
  <dcterms:modified xsi:type="dcterms:W3CDTF">2026-03-06T14:53:00Z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0x01010051F7135E2A443C4F887CC41C671242EF</vt:lpwstr>
  </property>
  <property fmtid="{D5CDD505-2E9C-101B-9397-08002B2CF9AE}" pid="3" name="MSIP_Label_5d610d34-da70-4fde-8896-8a8eb0cb2f3b_Enabled">
    <vt:lpwstr>true</vt:lpwstr>
  </property>
  <property fmtid="{D5CDD505-2E9C-101B-9397-08002B2CF9AE}" pid="4" name="MSIP_Label_5d610d34-da70-4fde-8896-8a8eb0cb2f3b_SetDate">
    <vt:lpwstr>2022-11-16T17:33:50Z</vt:lpwstr>
  </property>
  <property fmtid="{D5CDD505-2E9C-101B-9397-08002B2CF9AE}" pid="5" name="MSIP_Label_5d610d34-da70-4fde-8896-8a8eb0cb2f3b_Method">
    <vt:lpwstr>Standard</vt:lpwstr>
  </property>
  <property fmtid="{D5CDD505-2E9C-101B-9397-08002B2CF9AE}" pid="6" name="MSIP_Label_5d610d34-da70-4fde-8896-8a8eb0cb2f3b_Name">
    <vt:lpwstr>No Encryption</vt:lpwstr>
  </property>
  <property fmtid="{D5CDD505-2E9C-101B-9397-08002B2CF9AE}" pid="7" name="MSIP_Label_5d610d34-da70-4fde-8896-8a8eb0cb2f3b_SiteId">
    <vt:lpwstr>86fb8e1f-02bd-4434-96ae-aa3ef467ada8</vt:lpwstr>
  </property>
  <property fmtid="{D5CDD505-2E9C-101B-9397-08002B2CF9AE}" pid="8" name="MSIP_Label_5d610d34-da70-4fde-8896-8a8eb0cb2f3b_ActionId">
    <vt:lpwstr>42e30d25-0c7f-40aa-a880-d05f096f5820</vt:lpwstr>
  </property>
  <property fmtid="{D5CDD505-2E9C-101B-9397-08002B2CF9AE}" pid="9" name="MSIP_Label_5d610d34-da70-4fde-8896-8a8eb0cb2f3b_ContentBits">
    <vt:lpwstr>0</vt:lpwstr>
  </property>
  <property fmtid="{D5CDD505-2E9C-101B-9397-08002B2CF9AE}" pid="10" name="MediaServiceImageTags">
    <vt:lpwstr/>
  </property>
</Properties>
</file>