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DCE067" w14:textId="55135A5E" w:rsidR="008F3D04" w:rsidRPr="008F3D04" w:rsidRDefault="008F3D04" w:rsidP="008F3D04">
      <w:pPr>
        <w:pStyle w:val="1"/>
        <w:jc w:val="center"/>
      </w:pPr>
      <w:r w:rsidRPr="008F3D04">
        <w:rPr>
          <w:rFonts w:hint="eastAsia"/>
        </w:rPr>
        <w:t>甲状腺结节图像智能识别与辅助诊断系统</w:t>
      </w:r>
    </w:p>
    <w:p w14:paraId="45837019" w14:textId="67D30709" w:rsidR="00F91D9F" w:rsidRPr="00F91D9F" w:rsidRDefault="002C3382" w:rsidP="004E55A3">
      <w:pPr>
        <w:pStyle w:val="2"/>
      </w:pPr>
      <w:r>
        <w:rPr>
          <w:rFonts w:hint="eastAsia"/>
        </w:rPr>
        <w:t>1</w:t>
      </w:r>
      <w:r>
        <w:rPr>
          <w:rFonts w:hint="eastAsia"/>
        </w:rPr>
        <w:t>．</w:t>
      </w:r>
      <w:r w:rsidR="00F91D9F" w:rsidRPr="00F91D9F">
        <w:t>选题说明</w:t>
      </w:r>
    </w:p>
    <w:p w14:paraId="6878BC68" w14:textId="4EC74AB0" w:rsidR="00D0779E" w:rsidRPr="002C3382" w:rsidRDefault="002C3382" w:rsidP="002C3382">
      <w:pPr>
        <w:pStyle w:val="3"/>
        <w:rPr>
          <w:rFonts w:ascii="宋体" w:hAnsi="宋体"/>
          <w:b w:val="0"/>
          <w:sz w:val="24"/>
          <w:szCs w:val="24"/>
        </w:rPr>
      </w:pPr>
      <w:r w:rsidRPr="002C3382">
        <w:rPr>
          <w:rStyle w:val="30"/>
          <w:rFonts w:hint="eastAsia"/>
          <w:b/>
        </w:rPr>
        <w:t>1.1</w:t>
      </w:r>
      <w:r w:rsidR="000B0A4D" w:rsidRPr="002C3382">
        <w:rPr>
          <w:rStyle w:val="30"/>
          <w:rFonts w:hint="eastAsia"/>
          <w:b/>
        </w:rPr>
        <w:t>设计背景</w:t>
      </w:r>
      <w:r w:rsidR="0046411F">
        <w:rPr>
          <w:rStyle w:val="30"/>
          <w:rFonts w:hint="eastAsia"/>
          <w:b/>
        </w:rPr>
        <w:t>与目的</w:t>
      </w:r>
      <w:r w:rsidR="000B0A4D" w:rsidRPr="002C3382">
        <w:rPr>
          <w:rFonts w:ascii="宋体" w:hAnsi="宋体" w:hint="eastAsia"/>
          <w:b w:val="0"/>
          <w:sz w:val="24"/>
          <w:szCs w:val="24"/>
        </w:rPr>
        <w:t>：</w:t>
      </w:r>
    </w:p>
    <w:p w14:paraId="0868009C" w14:textId="5BDD8C9D" w:rsidR="00F16511" w:rsidRDefault="00931E73" w:rsidP="006D2FBB">
      <w:pPr>
        <w:ind w:firstLine="420"/>
        <w:rPr>
          <w:rFonts w:ascii="宋体" w:eastAsia="宋体" w:hAnsi="宋体"/>
          <w:sz w:val="24"/>
          <w:szCs w:val="24"/>
        </w:rPr>
      </w:pPr>
      <w:r>
        <w:rPr>
          <w:rFonts w:ascii="宋体" w:eastAsia="宋体" w:hAnsi="宋体" w:hint="eastAsia"/>
          <w:sz w:val="24"/>
          <w:szCs w:val="24"/>
        </w:rPr>
        <w:t>近年来随着</w:t>
      </w:r>
      <w:r w:rsidR="00BF0E02">
        <w:rPr>
          <w:rFonts w:ascii="宋体" w:eastAsia="宋体" w:hAnsi="宋体" w:hint="eastAsia"/>
          <w:sz w:val="24"/>
          <w:szCs w:val="24"/>
        </w:rPr>
        <w:t>人工智能</w:t>
      </w:r>
      <w:r>
        <w:rPr>
          <w:rFonts w:ascii="宋体" w:eastAsia="宋体" w:hAnsi="宋体" w:hint="eastAsia"/>
          <w:sz w:val="24"/>
          <w:szCs w:val="24"/>
        </w:rPr>
        <w:t>技术的不断成熟，</w:t>
      </w:r>
      <w:r w:rsidR="004A0C0E">
        <w:rPr>
          <w:rFonts w:ascii="宋体" w:eastAsia="宋体" w:hAnsi="宋体" w:hint="eastAsia"/>
          <w:sz w:val="24"/>
          <w:szCs w:val="24"/>
        </w:rPr>
        <w:t>人工智能技术</w:t>
      </w:r>
      <w:r w:rsidR="00523795">
        <w:rPr>
          <w:rFonts w:ascii="宋体" w:eastAsia="宋体" w:hAnsi="宋体" w:hint="eastAsia"/>
          <w:sz w:val="24"/>
          <w:szCs w:val="24"/>
        </w:rPr>
        <w:t>开始在</w:t>
      </w:r>
      <w:r w:rsidR="004A0C0E">
        <w:rPr>
          <w:rFonts w:ascii="宋体" w:eastAsia="宋体" w:hAnsi="宋体" w:hint="eastAsia"/>
          <w:sz w:val="24"/>
          <w:szCs w:val="24"/>
        </w:rPr>
        <w:t>医疗</w:t>
      </w:r>
      <w:r w:rsidR="00523795">
        <w:rPr>
          <w:rFonts w:ascii="宋体" w:eastAsia="宋体" w:hAnsi="宋体" w:hint="eastAsia"/>
          <w:sz w:val="24"/>
          <w:szCs w:val="24"/>
        </w:rPr>
        <w:t>领域展现其强大的能力。</w:t>
      </w:r>
      <w:r w:rsidR="008001A9">
        <w:rPr>
          <w:rFonts w:ascii="宋体" w:eastAsia="宋体" w:hAnsi="宋体" w:hint="eastAsia"/>
          <w:sz w:val="24"/>
          <w:szCs w:val="24"/>
        </w:rPr>
        <w:t>早在2016年</w:t>
      </w:r>
      <w:r w:rsidR="00B60823">
        <w:rPr>
          <w:rFonts w:ascii="宋体" w:eastAsia="宋体" w:hAnsi="宋体" w:hint="eastAsia"/>
          <w:sz w:val="24"/>
          <w:szCs w:val="24"/>
        </w:rPr>
        <w:t>，</w:t>
      </w:r>
      <w:r w:rsidR="003422B7" w:rsidRPr="003422B7">
        <w:rPr>
          <w:rFonts w:ascii="宋体" w:eastAsia="宋体" w:hAnsi="宋体"/>
          <w:sz w:val="24"/>
          <w:szCs w:val="24"/>
        </w:rPr>
        <w:t>国务院发布</w:t>
      </w:r>
      <w:r w:rsidR="003422B7">
        <w:rPr>
          <w:rFonts w:ascii="宋体" w:eastAsia="宋体" w:hAnsi="宋体" w:hint="eastAsia"/>
          <w:sz w:val="24"/>
          <w:szCs w:val="24"/>
        </w:rPr>
        <w:t>的</w:t>
      </w:r>
      <w:r w:rsidR="003422B7" w:rsidRPr="003422B7">
        <w:rPr>
          <w:rFonts w:ascii="宋体" w:eastAsia="宋体" w:hAnsi="宋体"/>
          <w:sz w:val="24"/>
          <w:szCs w:val="24"/>
        </w:rPr>
        <w:t>《关于促进医药产业健康发展的指导意见》</w:t>
      </w:r>
      <w:r w:rsidR="003422B7">
        <w:rPr>
          <w:rFonts w:ascii="宋体" w:eastAsia="宋体" w:hAnsi="宋体" w:hint="eastAsia"/>
          <w:sz w:val="24"/>
          <w:szCs w:val="24"/>
        </w:rPr>
        <w:t>中对</w:t>
      </w:r>
      <w:r w:rsidR="003422B7" w:rsidRPr="003422B7">
        <w:rPr>
          <w:rFonts w:ascii="宋体" w:eastAsia="宋体" w:hAnsi="宋体"/>
          <w:sz w:val="24"/>
          <w:szCs w:val="24"/>
        </w:rPr>
        <w:t>开展智能医疗服务</w:t>
      </w:r>
      <w:r w:rsidR="00C958B8">
        <w:rPr>
          <w:rFonts w:ascii="宋体" w:eastAsia="宋体" w:hAnsi="宋体" w:hint="eastAsia"/>
          <w:sz w:val="24"/>
          <w:szCs w:val="24"/>
        </w:rPr>
        <w:t>提供</w:t>
      </w:r>
      <w:r w:rsidR="003422B7">
        <w:rPr>
          <w:rFonts w:ascii="宋体" w:eastAsia="宋体" w:hAnsi="宋体" w:hint="eastAsia"/>
          <w:sz w:val="24"/>
          <w:szCs w:val="24"/>
        </w:rPr>
        <w:t>支持</w:t>
      </w:r>
      <w:r w:rsidR="003422B7" w:rsidRPr="003422B7">
        <w:rPr>
          <w:rFonts w:ascii="宋体" w:eastAsia="宋体" w:hAnsi="宋体"/>
          <w:sz w:val="24"/>
          <w:szCs w:val="24"/>
        </w:rPr>
        <w:t>。</w:t>
      </w:r>
      <w:r w:rsidR="006A0F2F">
        <w:rPr>
          <w:rFonts w:ascii="宋体" w:eastAsia="宋体" w:hAnsi="宋体" w:hint="eastAsia"/>
          <w:sz w:val="24"/>
          <w:szCs w:val="24"/>
        </w:rPr>
        <w:t>随着社会的进步以及老龄化问题</w:t>
      </w:r>
      <w:r w:rsidR="00EC77A6">
        <w:rPr>
          <w:rFonts w:ascii="宋体" w:eastAsia="宋体" w:hAnsi="宋体" w:hint="eastAsia"/>
          <w:sz w:val="24"/>
          <w:szCs w:val="24"/>
        </w:rPr>
        <w:t>的</w:t>
      </w:r>
      <w:r w:rsidR="006A0F2F">
        <w:rPr>
          <w:rFonts w:ascii="宋体" w:eastAsia="宋体" w:hAnsi="宋体" w:hint="eastAsia"/>
          <w:sz w:val="24"/>
          <w:szCs w:val="24"/>
        </w:rPr>
        <w:t>严峻</w:t>
      </w:r>
      <w:r w:rsidR="00C958B8">
        <w:rPr>
          <w:rFonts w:ascii="宋体" w:eastAsia="宋体" w:hAnsi="宋体" w:hint="eastAsia"/>
          <w:sz w:val="24"/>
          <w:szCs w:val="24"/>
        </w:rPr>
        <w:t>，</w:t>
      </w:r>
      <w:r w:rsidR="00EC77A6">
        <w:rPr>
          <w:rFonts w:ascii="宋体" w:eastAsia="宋体" w:hAnsi="宋体" w:hint="eastAsia"/>
          <w:sz w:val="24"/>
          <w:szCs w:val="24"/>
        </w:rPr>
        <w:t>推动人工智能技术辅助医生诊断，提</w:t>
      </w:r>
      <w:r w:rsidR="00051FF3">
        <w:rPr>
          <w:rFonts w:ascii="宋体" w:eastAsia="宋体" w:hAnsi="宋体" w:hint="eastAsia"/>
          <w:sz w:val="24"/>
          <w:szCs w:val="24"/>
        </w:rPr>
        <w:t>升诊断的准确率以及效率显得尤为必要。</w:t>
      </w:r>
      <w:r w:rsidR="0011746E">
        <w:rPr>
          <w:rFonts w:ascii="宋体" w:eastAsia="宋体" w:hAnsi="宋体" w:hint="eastAsia"/>
          <w:sz w:val="24"/>
          <w:szCs w:val="24"/>
        </w:rPr>
        <w:t>同时，</w:t>
      </w:r>
      <w:r w:rsidR="004C0037">
        <w:rPr>
          <w:rFonts w:ascii="宋体" w:eastAsia="宋体" w:hAnsi="宋体" w:hint="eastAsia"/>
          <w:sz w:val="24"/>
          <w:szCs w:val="24"/>
        </w:rPr>
        <w:t>近些年来</w:t>
      </w:r>
      <w:r w:rsidR="00D144B8">
        <w:rPr>
          <w:rFonts w:ascii="宋体" w:eastAsia="宋体" w:hAnsi="宋体" w:hint="eastAsia"/>
          <w:sz w:val="24"/>
          <w:szCs w:val="24"/>
        </w:rPr>
        <w:t>深度学习在图像以及文字的识别处理上取得了较大的进展。</w:t>
      </w:r>
      <w:r w:rsidR="00C70FC4">
        <w:rPr>
          <w:rFonts w:ascii="宋体" w:eastAsia="宋体" w:hAnsi="宋体" w:hint="eastAsia"/>
          <w:sz w:val="24"/>
          <w:szCs w:val="24"/>
        </w:rPr>
        <w:t>深度学习模型以及强大的运算能力</w:t>
      </w:r>
      <w:r w:rsidR="00083065">
        <w:rPr>
          <w:rFonts w:ascii="宋体" w:eastAsia="宋体" w:hAnsi="宋体" w:hint="eastAsia"/>
          <w:sz w:val="24"/>
          <w:szCs w:val="24"/>
        </w:rPr>
        <w:t>，再配上大量的数据，为</w:t>
      </w:r>
      <w:r w:rsidR="00DA0158">
        <w:rPr>
          <w:rFonts w:ascii="宋体" w:eastAsia="宋体" w:hAnsi="宋体" w:hint="eastAsia"/>
          <w:sz w:val="24"/>
          <w:szCs w:val="24"/>
        </w:rPr>
        <w:t>人工智能与</w:t>
      </w:r>
      <w:proofErr w:type="gramStart"/>
      <w:r w:rsidR="00DA0158">
        <w:rPr>
          <w:rFonts w:ascii="宋体" w:eastAsia="宋体" w:hAnsi="宋体" w:hint="eastAsia"/>
          <w:sz w:val="24"/>
          <w:szCs w:val="24"/>
        </w:rPr>
        <w:t>医疗结合</w:t>
      </w:r>
      <w:proofErr w:type="gramEnd"/>
      <w:r w:rsidR="00DA0158">
        <w:rPr>
          <w:rFonts w:ascii="宋体" w:eastAsia="宋体" w:hAnsi="宋体" w:hint="eastAsia"/>
          <w:sz w:val="24"/>
          <w:szCs w:val="24"/>
        </w:rPr>
        <w:t>提供了可能。</w:t>
      </w:r>
    </w:p>
    <w:p w14:paraId="01F90390" w14:textId="01F3111A" w:rsidR="004A58A6" w:rsidRDefault="00C958B8" w:rsidP="00C958B8">
      <w:pPr>
        <w:ind w:firstLine="420"/>
        <w:rPr>
          <w:rFonts w:ascii="宋体" w:eastAsia="宋体" w:hAnsi="宋体"/>
          <w:sz w:val="24"/>
          <w:szCs w:val="24"/>
        </w:rPr>
      </w:pPr>
      <w:r>
        <w:rPr>
          <w:rFonts w:ascii="宋体" w:eastAsia="宋体" w:hAnsi="宋体" w:hint="eastAsia"/>
          <w:sz w:val="24"/>
          <w:szCs w:val="24"/>
        </w:rPr>
        <w:t>近些年，</w:t>
      </w:r>
      <w:r w:rsidR="003914D0">
        <w:rPr>
          <w:rFonts w:ascii="宋体" w:eastAsia="宋体" w:hAnsi="宋体" w:hint="eastAsia"/>
          <w:sz w:val="24"/>
          <w:szCs w:val="24"/>
        </w:rPr>
        <w:t>医学成像领域</w:t>
      </w:r>
      <w:r>
        <w:rPr>
          <w:rFonts w:ascii="宋体" w:eastAsia="宋体" w:hAnsi="宋体" w:hint="eastAsia"/>
          <w:sz w:val="24"/>
          <w:szCs w:val="24"/>
        </w:rPr>
        <w:t>也得到了飞速的发展。一方面有</w:t>
      </w:r>
      <w:r>
        <w:rPr>
          <w:rFonts w:ascii="宋体" w:eastAsia="宋体" w:hAnsi="宋体"/>
          <w:sz w:val="24"/>
          <w:szCs w:val="24"/>
        </w:rPr>
        <w:t>CT</w:t>
      </w:r>
      <w:r>
        <w:rPr>
          <w:rFonts w:ascii="宋体" w:eastAsia="宋体" w:hAnsi="宋体" w:hint="eastAsia"/>
          <w:sz w:val="24"/>
          <w:szCs w:val="24"/>
        </w:rPr>
        <w:t>等</w:t>
      </w:r>
      <w:r w:rsidR="003914D0">
        <w:rPr>
          <w:rFonts w:ascii="宋体" w:eastAsia="宋体" w:hAnsi="宋体" w:hint="eastAsia"/>
          <w:sz w:val="24"/>
          <w:szCs w:val="24"/>
        </w:rPr>
        <w:t>硬件的发展</w:t>
      </w:r>
      <w:r>
        <w:rPr>
          <w:rFonts w:ascii="宋体" w:eastAsia="宋体" w:hAnsi="宋体" w:hint="eastAsia"/>
          <w:sz w:val="24"/>
          <w:szCs w:val="24"/>
        </w:rPr>
        <w:t>，另一方面，</w:t>
      </w:r>
      <w:r w:rsidR="003914D0">
        <w:rPr>
          <w:rFonts w:ascii="宋体" w:eastAsia="宋体" w:hAnsi="宋体" w:hint="eastAsia"/>
          <w:sz w:val="24"/>
          <w:szCs w:val="24"/>
        </w:rPr>
        <w:t>较为复杂的数学知识以及计算机工具</w:t>
      </w:r>
      <w:r>
        <w:rPr>
          <w:rFonts w:ascii="宋体" w:eastAsia="宋体" w:hAnsi="宋体" w:hint="eastAsia"/>
          <w:sz w:val="24"/>
          <w:szCs w:val="24"/>
        </w:rPr>
        <w:t>的使用，使</w:t>
      </w:r>
      <w:r w:rsidR="003914D0">
        <w:rPr>
          <w:rFonts w:ascii="宋体" w:eastAsia="宋体" w:hAnsi="宋体" w:hint="eastAsia"/>
          <w:sz w:val="24"/>
          <w:szCs w:val="24"/>
        </w:rPr>
        <w:t>复杂的医学图像进行重建、分析处理</w:t>
      </w:r>
      <w:r>
        <w:rPr>
          <w:rFonts w:ascii="宋体" w:eastAsia="宋体" w:hAnsi="宋体" w:hint="eastAsia"/>
          <w:sz w:val="24"/>
          <w:szCs w:val="24"/>
        </w:rPr>
        <w:t>成为可能</w:t>
      </w:r>
      <w:r w:rsidR="003914D0">
        <w:rPr>
          <w:rFonts w:ascii="宋体" w:eastAsia="宋体" w:hAnsi="宋体" w:hint="eastAsia"/>
          <w:sz w:val="24"/>
          <w:szCs w:val="24"/>
        </w:rPr>
        <w:t>。</w:t>
      </w:r>
      <w:r w:rsidR="004A58A6" w:rsidRPr="00601AD2">
        <w:rPr>
          <w:rFonts w:ascii="宋体" w:eastAsia="宋体" w:hAnsi="宋体" w:hint="eastAsia"/>
          <w:sz w:val="24"/>
          <w:szCs w:val="24"/>
        </w:rPr>
        <w:t>随着近些年来人工智能技术的不断发展，</w:t>
      </w:r>
      <w:r w:rsidR="004A58A6">
        <w:rPr>
          <w:rFonts w:ascii="宋体" w:eastAsia="宋体" w:hAnsi="宋体" w:hint="eastAsia"/>
          <w:sz w:val="24"/>
          <w:szCs w:val="24"/>
        </w:rPr>
        <w:t>人工智能</w:t>
      </w:r>
      <w:r w:rsidR="004A58A6" w:rsidRPr="00601AD2">
        <w:rPr>
          <w:rFonts w:ascii="宋体" w:eastAsia="宋体" w:hAnsi="宋体" w:hint="eastAsia"/>
          <w:sz w:val="24"/>
          <w:szCs w:val="24"/>
        </w:rPr>
        <w:t>在智能医疗影像诊断获得了巨大的成功。</w:t>
      </w:r>
      <w:r w:rsidR="004A58A6">
        <w:rPr>
          <w:rFonts w:ascii="宋体" w:eastAsia="宋体" w:hAnsi="宋体" w:hint="eastAsia"/>
          <w:sz w:val="24"/>
          <w:szCs w:val="24"/>
        </w:rPr>
        <w:t>借助于深度学习模型，通过大数据进行训练，人工智能能够像人一样对图像、文字等信息理解分析，并做出相应的处理。在智能医学诊断领域中可以通过深度学习的方式辅助医生找到病灶，并做出诊断。该领域通过医学和A</w:t>
      </w:r>
      <w:r w:rsidR="004A58A6">
        <w:rPr>
          <w:rFonts w:ascii="宋体" w:eastAsia="宋体" w:hAnsi="宋体"/>
          <w:sz w:val="24"/>
          <w:szCs w:val="24"/>
        </w:rPr>
        <w:t>I</w:t>
      </w:r>
      <w:r w:rsidR="004A58A6">
        <w:rPr>
          <w:rFonts w:ascii="宋体" w:eastAsia="宋体" w:hAnsi="宋体" w:hint="eastAsia"/>
          <w:sz w:val="24"/>
          <w:szCs w:val="24"/>
        </w:rPr>
        <w:t>的结合，可以实现技术上的突破。医生主要负责整理诊断逻辑，</w:t>
      </w:r>
      <w:r>
        <w:rPr>
          <w:rFonts w:ascii="宋体" w:eastAsia="宋体" w:hAnsi="宋体" w:hint="eastAsia"/>
          <w:sz w:val="24"/>
          <w:szCs w:val="24"/>
        </w:rPr>
        <w:t>同时参与数据清理的环节从而保证数据的优质；</w:t>
      </w:r>
      <w:r w:rsidR="004A58A6">
        <w:rPr>
          <w:rFonts w:ascii="宋体" w:eastAsia="宋体" w:hAnsi="宋体" w:hint="eastAsia"/>
          <w:sz w:val="24"/>
          <w:szCs w:val="24"/>
        </w:rPr>
        <w:t>而A</w:t>
      </w:r>
      <w:r w:rsidR="004A58A6">
        <w:rPr>
          <w:rFonts w:ascii="宋体" w:eastAsia="宋体" w:hAnsi="宋体"/>
          <w:sz w:val="24"/>
          <w:szCs w:val="24"/>
        </w:rPr>
        <w:t>I</w:t>
      </w:r>
      <w:r>
        <w:rPr>
          <w:rFonts w:ascii="宋体" w:eastAsia="宋体" w:hAnsi="宋体" w:hint="eastAsia"/>
          <w:sz w:val="24"/>
          <w:szCs w:val="24"/>
        </w:rPr>
        <w:t>则发挥其大数据学习的优势，辅助医生进行诊断</w:t>
      </w:r>
      <w:r w:rsidR="004A58A6">
        <w:rPr>
          <w:rFonts w:ascii="宋体" w:eastAsia="宋体" w:hAnsi="宋体" w:hint="eastAsia"/>
          <w:sz w:val="24"/>
          <w:szCs w:val="24"/>
        </w:rPr>
        <w:t>。斯坦福大学的吴恩达教授提出了由121层卷积网络构成的</w:t>
      </w:r>
      <w:proofErr w:type="spellStart"/>
      <w:r w:rsidR="004A58A6">
        <w:rPr>
          <w:rFonts w:ascii="宋体" w:eastAsia="宋体" w:hAnsi="宋体" w:hint="eastAsia"/>
          <w:sz w:val="24"/>
          <w:szCs w:val="24"/>
        </w:rPr>
        <w:t>CheXNet</w:t>
      </w:r>
      <w:proofErr w:type="spellEnd"/>
      <w:r w:rsidR="004A58A6">
        <w:rPr>
          <w:rFonts w:ascii="宋体" w:eastAsia="宋体" w:hAnsi="宋体" w:hint="eastAsia"/>
          <w:sz w:val="24"/>
          <w:szCs w:val="24"/>
        </w:rPr>
        <w:t>模型，根据胸透X射线图片输出患病概率并定位最有可能的病变位置。C</w:t>
      </w:r>
      <w:r w:rsidR="004A58A6">
        <w:rPr>
          <w:rFonts w:ascii="宋体" w:eastAsia="宋体" w:hAnsi="宋体"/>
          <w:sz w:val="24"/>
          <w:szCs w:val="24"/>
        </w:rPr>
        <w:t>MU</w:t>
      </w:r>
      <w:r w:rsidR="004A58A6">
        <w:rPr>
          <w:rFonts w:ascii="宋体" w:eastAsia="宋体" w:hAnsi="宋体" w:hint="eastAsia"/>
          <w:sz w:val="24"/>
          <w:szCs w:val="24"/>
        </w:rPr>
        <w:t>大学的邢波教授则利用A</w:t>
      </w:r>
      <w:r w:rsidR="004A58A6">
        <w:rPr>
          <w:rFonts w:ascii="宋体" w:eastAsia="宋体" w:hAnsi="宋体"/>
          <w:sz w:val="24"/>
          <w:szCs w:val="24"/>
        </w:rPr>
        <w:t>I</w:t>
      </w:r>
      <w:r w:rsidR="004A58A6">
        <w:rPr>
          <w:rFonts w:ascii="宋体" w:eastAsia="宋体" w:hAnsi="宋体" w:hint="eastAsia"/>
          <w:sz w:val="24"/>
          <w:szCs w:val="24"/>
        </w:rPr>
        <w:t>技术，基于分层L</w:t>
      </w:r>
      <w:r w:rsidR="004A58A6">
        <w:rPr>
          <w:rFonts w:ascii="宋体" w:eastAsia="宋体" w:hAnsi="宋体"/>
          <w:sz w:val="24"/>
          <w:szCs w:val="24"/>
        </w:rPr>
        <w:t>STM</w:t>
      </w:r>
      <w:r w:rsidR="004A58A6">
        <w:rPr>
          <w:rFonts w:ascii="宋体" w:eastAsia="宋体" w:hAnsi="宋体" w:hint="eastAsia"/>
          <w:sz w:val="24"/>
          <w:szCs w:val="24"/>
        </w:rPr>
        <w:t>模型，实现自动生成医学影像报告的功能。同时I</w:t>
      </w:r>
      <w:r w:rsidR="004A58A6">
        <w:rPr>
          <w:rFonts w:ascii="宋体" w:eastAsia="宋体" w:hAnsi="宋体"/>
          <w:sz w:val="24"/>
          <w:szCs w:val="24"/>
        </w:rPr>
        <w:t>BM</w:t>
      </w:r>
      <w:r>
        <w:rPr>
          <w:rFonts w:ascii="宋体" w:eastAsia="宋体" w:hAnsi="宋体" w:hint="eastAsia"/>
          <w:sz w:val="24"/>
          <w:szCs w:val="24"/>
        </w:rPr>
        <w:t>、微软等大公司也都</w:t>
      </w:r>
      <w:r w:rsidR="004A58A6">
        <w:rPr>
          <w:rFonts w:ascii="宋体" w:eastAsia="宋体" w:hAnsi="宋体" w:hint="eastAsia"/>
          <w:sz w:val="24"/>
          <w:szCs w:val="24"/>
        </w:rPr>
        <w:t>开展了相关的研究。</w:t>
      </w:r>
    </w:p>
    <w:p w14:paraId="6DC12FC0" w14:textId="23795B37" w:rsidR="006C3BCB" w:rsidRDefault="00D0779E" w:rsidP="006D2FBB">
      <w:pPr>
        <w:ind w:firstLine="420"/>
        <w:rPr>
          <w:rFonts w:ascii="宋体" w:eastAsia="宋体" w:hAnsi="宋体"/>
          <w:sz w:val="24"/>
          <w:szCs w:val="24"/>
        </w:rPr>
      </w:pPr>
      <w:r>
        <w:rPr>
          <w:rFonts w:ascii="宋体" w:eastAsia="宋体" w:hAnsi="宋体" w:hint="eastAsia"/>
          <w:sz w:val="24"/>
          <w:szCs w:val="24"/>
        </w:rPr>
        <w:t>甲状腺</w:t>
      </w:r>
      <w:r w:rsidR="00AA7081">
        <w:rPr>
          <w:rFonts w:ascii="宋体" w:eastAsia="宋体" w:hAnsi="宋体" w:hint="eastAsia"/>
          <w:sz w:val="24"/>
          <w:szCs w:val="24"/>
        </w:rPr>
        <w:t>结节</w:t>
      </w:r>
      <w:r>
        <w:rPr>
          <w:rFonts w:ascii="宋体" w:eastAsia="宋体" w:hAnsi="宋体" w:hint="eastAsia"/>
          <w:sz w:val="24"/>
          <w:szCs w:val="24"/>
        </w:rPr>
        <w:t>是人体中非常常见的一种疾病</w:t>
      </w:r>
      <w:r w:rsidR="00AA7081">
        <w:rPr>
          <w:rFonts w:ascii="宋体" w:eastAsia="宋体" w:hAnsi="宋体" w:hint="eastAsia"/>
          <w:sz w:val="24"/>
          <w:szCs w:val="24"/>
        </w:rPr>
        <w:t>。根据相关资料显示，</w:t>
      </w:r>
      <w:r w:rsidR="00BA60F6">
        <w:rPr>
          <w:rFonts w:ascii="宋体" w:eastAsia="宋体" w:hAnsi="宋体" w:hint="eastAsia"/>
          <w:sz w:val="24"/>
          <w:szCs w:val="24"/>
        </w:rPr>
        <w:t>近几年甲状腺结节的发病率呈现逐年递增的态势</w:t>
      </w:r>
      <w:r w:rsidR="00975327">
        <w:rPr>
          <w:rFonts w:ascii="宋体" w:eastAsia="宋体" w:hAnsi="宋体" w:hint="eastAsia"/>
          <w:sz w:val="24"/>
          <w:szCs w:val="24"/>
        </w:rPr>
        <w:t>，根据相关数据显示发病率已接近20%，尤其是女性发病率尤高</w:t>
      </w:r>
      <w:r w:rsidR="00BA60F6">
        <w:rPr>
          <w:rFonts w:ascii="宋体" w:eastAsia="宋体" w:hAnsi="宋体" w:hint="eastAsia"/>
          <w:sz w:val="24"/>
          <w:szCs w:val="24"/>
        </w:rPr>
        <w:t>。</w:t>
      </w:r>
      <w:r w:rsidR="008F5E3E">
        <w:rPr>
          <w:rFonts w:ascii="宋体" w:eastAsia="宋体" w:hAnsi="宋体" w:hint="eastAsia"/>
          <w:sz w:val="24"/>
          <w:szCs w:val="24"/>
        </w:rPr>
        <w:t>其中甲状腺乳头状癌占了</w:t>
      </w:r>
      <w:r w:rsidR="00D42D00">
        <w:rPr>
          <w:rFonts w:ascii="宋体" w:eastAsia="宋体" w:hAnsi="宋体" w:hint="eastAsia"/>
          <w:sz w:val="24"/>
          <w:szCs w:val="24"/>
        </w:rPr>
        <w:t>甲状腺恶性结节的绝大多数，约80%-90%。</w:t>
      </w:r>
    </w:p>
    <w:p w14:paraId="6A07BFD9" w14:textId="77777777" w:rsidR="00256D21" w:rsidRDefault="00256D21" w:rsidP="00256D21">
      <w:pPr>
        <w:keepNext/>
        <w:jc w:val="center"/>
      </w:pPr>
      <w:r w:rsidRPr="0084628E">
        <w:rPr>
          <w:rFonts w:ascii="宋体" w:eastAsia="宋体" w:hAnsi="宋体"/>
          <w:noProof/>
          <w:sz w:val="24"/>
          <w:szCs w:val="24"/>
        </w:rPr>
        <w:lastRenderedPageBreak/>
        <w:drawing>
          <wp:inline distT="0" distB="0" distL="0" distR="0" wp14:anchorId="32CA0856" wp14:editId="583AB032">
            <wp:extent cx="3998562" cy="2526224"/>
            <wp:effectExtent l="0" t="0" r="2540" b="7620"/>
            <wp:docPr id="8" name="图表 8">
              <a:extLst xmlns:a="http://schemas.openxmlformats.org/drawingml/2006/main">
                <a:ext uri="{FF2B5EF4-FFF2-40B4-BE49-F238E27FC236}">
                  <a16:creationId xmlns:a16="http://schemas.microsoft.com/office/drawing/2014/main" id="{F99BDC98-EF83-4FD0-8764-74DC949ACA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4657D66E" w14:textId="0DFA9DD9" w:rsidR="00256D21" w:rsidRDefault="00256D21" w:rsidP="00256D21">
      <w:pPr>
        <w:pStyle w:val="a8"/>
        <w:jc w:val="center"/>
        <w:rPr>
          <w:rFonts w:ascii="宋体" w:eastAsia="宋体" w:hAnsi="宋体"/>
          <w:sz w:val="24"/>
          <w:szCs w:val="24"/>
        </w:rPr>
      </w:pPr>
      <w:r>
        <w:t>图</w:t>
      </w:r>
      <w:r>
        <w:rPr>
          <w:rFonts w:hint="eastAsia"/>
        </w:rPr>
        <w:t>1</w:t>
      </w:r>
      <w:r>
        <w:t xml:space="preserve"> </w:t>
      </w:r>
      <w:r w:rsidRPr="00803006">
        <w:rPr>
          <w:rFonts w:hint="eastAsia"/>
        </w:rPr>
        <w:t>甲状腺恶性结节病理分型</w:t>
      </w:r>
    </w:p>
    <w:p w14:paraId="01AD2241" w14:textId="77777777" w:rsidR="00256D21" w:rsidRPr="00256D21" w:rsidRDefault="00256D21" w:rsidP="006D2FBB">
      <w:pPr>
        <w:ind w:firstLine="420"/>
        <w:rPr>
          <w:rFonts w:ascii="宋体" w:eastAsia="宋体" w:hAnsi="宋体"/>
          <w:sz w:val="24"/>
          <w:szCs w:val="24"/>
        </w:rPr>
      </w:pPr>
    </w:p>
    <w:p w14:paraId="4AAFB81A" w14:textId="4ACD3466" w:rsidR="00C958B8" w:rsidRPr="004A58A6" w:rsidRDefault="00515F80" w:rsidP="00C958B8">
      <w:pPr>
        <w:ind w:firstLine="420"/>
        <w:rPr>
          <w:rFonts w:ascii="宋体" w:eastAsia="宋体" w:hAnsi="宋体"/>
          <w:sz w:val="24"/>
          <w:szCs w:val="24"/>
        </w:rPr>
      </w:pPr>
      <w:r>
        <w:rPr>
          <w:rFonts w:ascii="宋体" w:eastAsia="宋体" w:hAnsi="宋体" w:hint="eastAsia"/>
          <w:sz w:val="24"/>
          <w:szCs w:val="24"/>
        </w:rPr>
        <w:t>本项目的主要目标是</w:t>
      </w:r>
      <w:r w:rsidR="00F91F05">
        <w:rPr>
          <w:rFonts w:ascii="宋体" w:eastAsia="宋体" w:hAnsi="宋体" w:hint="eastAsia"/>
          <w:sz w:val="24"/>
          <w:szCs w:val="24"/>
        </w:rPr>
        <w:t>借助于深度学习模型，通过大数据进行训练</w:t>
      </w:r>
      <w:r w:rsidR="00403A2B">
        <w:rPr>
          <w:rFonts w:ascii="宋体" w:eastAsia="宋体" w:hAnsi="宋体" w:hint="eastAsia"/>
          <w:sz w:val="24"/>
          <w:szCs w:val="24"/>
        </w:rPr>
        <w:t>，建立</w:t>
      </w:r>
      <w:r w:rsidR="0096153D" w:rsidRPr="0096153D">
        <w:rPr>
          <w:rFonts w:ascii="宋体" w:eastAsia="宋体" w:hAnsi="宋体" w:hint="eastAsia"/>
          <w:sz w:val="24"/>
          <w:szCs w:val="24"/>
        </w:rPr>
        <w:t>甲状腺结节图像智能识别与辅助诊断系统</w:t>
      </w:r>
      <w:r w:rsidR="00A63659">
        <w:rPr>
          <w:rFonts w:ascii="宋体" w:eastAsia="宋体" w:hAnsi="宋体" w:hint="eastAsia"/>
          <w:sz w:val="24"/>
          <w:szCs w:val="24"/>
        </w:rPr>
        <w:t>，从而</w:t>
      </w:r>
      <w:r w:rsidR="00C958B8">
        <w:rPr>
          <w:rFonts w:ascii="宋体" w:eastAsia="宋体" w:hAnsi="宋体" w:hint="eastAsia"/>
          <w:sz w:val="24"/>
          <w:szCs w:val="24"/>
        </w:rPr>
        <w:t>辅助医生进行诊断，提升诊断的准确性，同时提高医生工作效率。</w:t>
      </w:r>
    </w:p>
    <w:p w14:paraId="5C0549EB" w14:textId="6342B07A" w:rsidR="00515F80" w:rsidRPr="00C958B8" w:rsidRDefault="00515F80" w:rsidP="006D2FBB">
      <w:pPr>
        <w:ind w:firstLine="420"/>
        <w:rPr>
          <w:rFonts w:ascii="宋体" w:eastAsia="宋体" w:hAnsi="宋体"/>
          <w:sz w:val="24"/>
          <w:szCs w:val="24"/>
        </w:rPr>
      </w:pPr>
    </w:p>
    <w:p w14:paraId="72208FCD" w14:textId="77777777" w:rsidR="00A8718F" w:rsidRDefault="000B0A4D" w:rsidP="00A8718F">
      <w:pPr>
        <w:keepNext/>
        <w:jc w:val="center"/>
      </w:pPr>
      <w:r>
        <w:rPr>
          <w:rFonts w:ascii="宋体" w:eastAsia="宋体" w:hAnsi="宋体"/>
          <w:sz w:val="24"/>
          <w:szCs w:val="24"/>
        </w:rPr>
        <w:br/>
      </w:r>
      <w:r w:rsidR="00A04F61" w:rsidRPr="00A04F61">
        <w:rPr>
          <w:rFonts w:ascii="宋体" w:eastAsia="宋体" w:hAnsi="宋体"/>
          <w:noProof/>
          <w:sz w:val="24"/>
          <w:szCs w:val="24"/>
        </w:rPr>
        <w:drawing>
          <wp:inline distT="0" distB="0" distL="0" distR="0" wp14:anchorId="74F5A024" wp14:editId="59B2C5DE">
            <wp:extent cx="3394474" cy="2216257"/>
            <wp:effectExtent l="0" t="0" r="0" b="0"/>
            <wp:docPr id="9" name="图片 6">
              <a:extLst xmlns:a="http://schemas.openxmlformats.org/drawingml/2006/main">
                <a:ext uri="{FF2B5EF4-FFF2-40B4-BE49-F238E27FC236}">
                  <a16:creationId xmlns:a16="http://schemas.microsoft.com/office/drawing/2014/main" id="{E7BCE16B-5CC1-445A-B6B5-CDD5A9E106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E7BCE16B-5CC1-445A-B6B5-CDD5A9E10611}"/>
                        </a:ext>
                      </a:extLst>
                    </pic:cNvPr>
                    <pic:cNvPicPr>
                      <a:picLocks noChangeAspect="1"/>
                    </pic:cNvPicPr>
                  </pic:nvPicPr>
                  <pic:blipFill>
                    <a:blip r:embed="rId8"/>
                    <a:stretch>
                      <a:fillRect/>
                    </a:stretch>
                  </pic:blipFill>
                  <pic:spPr>
                    <a:xfrm>
                      <a:off x="0" y="0"/>
                      <a:ext cx="3440957" cy="2246606"/>
                    </a:xfrm>
                    <a:prstGeom prst="rect">
                      <a:avLst/>
                    </a:prstGeom>
                  </pic:spPr>
                </pic:pic>
              </a:graphicData>
            </a:graphic>
          </wp:inline>
        </w:drawing>
      </w:r>
    </w:p>
    <w:p w14:paraId="5B5D8FC0" w14:textId="41D0278B" w:rsidR="007335A7" w:rsidRDefault="00A8718F" w:rsidP="00A8718F">
      <w:pPr>
        <w:pStyle w:val="a8"/>
        <w:jc w:val="center"/>
        <w:rPr>
          <w:rFonts w:ascii="宋体" w:eastAsia="宋体" w:hAnsi="宋体"/>
          <w:sz w:val="24"/>
          <w:szCs w:val="24"/>
        </w:rPr>
      </w:pPr>
      <w:r>
        <w:t>图</w:t>
      </w:r>
      <w:r w:rsidR="007F6AE0">
        <w:t>2</w:t>
      </w:r>
      <w:r>
        <w:t xml:space="preserve"> </w:t>
      </w:r>
      <w:r w:rsidRPr="00B6779A">
        <w:t>典型甲状腺乳头状癌</w:t>
      </w:r>
    </w:p>
    <w:p w14:paraId="147CEE42" w14:textId="51EAD340" w:rsidR="00F6102D" w:rsidRPr="00D3072B" w:rsidRDefault="00F6102D" w:rsidP="00F6102D">
      <w:pPr>
        <w:rPr>
          <w:rFonts w:ascii="宋体" w:eastAsia="宋体" w:hAnsi="宋体"/>
          <w:sz w:val="24"/>
          <w:szCs w:val="24"/>
        </w:rPr>
      </w:pPr>
    </w:p>
    <w:p w14:paraId="6D49A264" w14:textId="5774D3AE" w:rsidR="00E87565" w:rsidRDefault="002C3382" w:rsidP="002C3382">
      <w:pPr>
        <w:pStyle w:val="3"/>
      </w:pPr>
      <w:r>
        <w:rPr>
          <w:rFonts w:hint="eastAsia"/>
        </w:rPr>
        <w:t>1.2</w:t>
      </w:r>
      <w:r w:rsidR="000B0A4D">
        <w:rPr>
          <w:rFonts w:hint="eastAsia"/>
        </w:rPr>
        <w:t>市场调研情况：</w:t>
      </w:r>
    </w:p>
    <w:p w14:paraId="0B8551EB" w14:textId="28FAE57F" w:rsidR="00596615" w:rsidRDefault="002A4D22" w:rsidP="006B1E41">
      <w:pPr>
        <w:ind w:firstLineChars="200" w:firstLine="480"/>
        <w:rPr>
          <w:rFonts w:ascii="宋体" w:eastAsia="宋体" w:hAnsi="宋体"/>
          <w:sz w:val="24"/>
          <w:szCs w:val="24"/>
        </w:rPr>
      </w:pPr>
      <w:r>
        <w:rPr>
          <w:rFonts w:ascii="宋体" w:eastAsia="宋体" w:hAnsi="宋体" w:hint="eastAsia"/>
          <w:sz w:val="24"/>
          <w:szCs w:val="24"/>
        </w:rPr>
        <w:t>目前市场上关于人工智能与医疗相结合的领域仍然处于蓝海阶段</w:t>
      </w:r>
      <w:r w:rsidR="00B53D26">
        <w:rPr>
          <w:rFonts w:ascii="宋体" w:eastAsia="宋体" w:hAnsi="宋体" w:hint="eastAsia"/>
          <w:sz w:val="24"/>
          <w:szCs w:val="24"/>
        </w:rPr>
        <w:t>。</w:t>
      </w:r>
      <w:r w:rsidR="00C64113">
        <w:rPr>
          <w:rFonts w:ascii="宋体" w:eastAsia="宋体" w:hAnsi="宋体" w:hint="eastAsia"/>
          <w:sz w:val="24"/>
          <w:szCs w:val="24"/>
        </w:rPr>
        <w:t>智能医疗影像诊断还有很长的路要走。</w:t>
      </w:r>
      <w:r w:rsidR="0060294B">
        <w:rPr>
          <w:rFonts w:ascii="宋体" w:eastAsia="宋体" w:hAnsi="宋体" w:hint="eastAsia"/>
          <w:sz w:val="24"/>
          <w:szCs w:val="24"/>
        </w:rPr>
        <w:t>要想能够真正将应用落地，在解决系统的精度以及明确使用范围之外，</w:t>
      </w:r>
      <w:r w:rsidR="007C47AC">
        <w:rPr>
          <w:rFonts w:ascii="宋体" w:eastAsia="宋体" w:hAnsi="宋体" w:hint="eastAsia"/>
          <w:sz w:val="24"/>
          <w:szCs w:val="24"/>
        </w:rPr>
        <w:t>还需要大量的临床试验验证。</w:t>
      </w:r>
    </w:p>
    <w:p w14:paraId="5574130A" w14:textId="0C596588" w:rsidR="006D2FBB" w:rsidRDefault="00596615" w:rsidP="006B1E41">
      <w:pPr>
        <w:ind w:firstLineChars="200" w:firstLine="480"/>
        <w:rPr>
          <w:rFonts w:ascii="宋体" w:eastAsia="宋体" w:hAnsi="宋体"/>
          <w:sz w:val="24"/>
          <w:szCs w:val="24"/>
        </w:rPr>
      </w:pPr>
      <w:r>
        <w:rPr>
          <w:rFonts w:ascii="宋体" w:eastAsia="宋体" w:hAnsi="宋体" w:hint="eastAsia"/>
          <w:sz w:val="24"/>
          <w:szCs w:val="24"/>
        </w:rPr>
        <w:t>结合目前人工智能的相关技术与政策环境</w:t>
      </w:r>
      <w:r w:rsidR="00DE276A">
        <w:rPr>
          <w:rFonts w:ascii="宋体" w:eastAsia="宋体" w:hAnsi="宋体" w:hint="eastAsia"/>
          <w:sz w:val="24"/>
          <w:szCs w:val="24"/>
        </w:rPr>
        <w:t>，人工智能与</w:t>
      </w:r>
      <w:proofErr w:type="gramStart"/>
      <w:r w:rsidR="00DE276A">
        <w:rPr>
          <w:rFonts w:ascii="宋体" w:eastAsia="宋体" w:hAnsi="宋体" w:hint="eastAsia"/>
          <w:sz w:val="24"/>
          <w:szCs w:val="24"/>
        </w:rPr>
        <w:t>医疗结合</w:t>
      </w:r>
      <w:proofErr w:type="gramEnd"/>
      <w:r w:rsidR="00DE276A">
        <w:rPr>
          <w:rFonts w:ascii="宋体" w:eastAsia="宋体" w:hAnsi="宋体" w:hint="eastAsia"/>
          <w:sz w:val="24"/>
          <w:szCs w:val="24"/>
        </w:rPr>
        <w:t>是一个非常有前景的市场</w:t>
      </w:r>
      <w:r w:rsidR="006D03F6">
        <w:rPr>
          <w:rFonts w:ascii="宋体" w:eastAsia="宋体" w:hAnsi="宋体" w:hint="eastAsia"/>
          <w:sz w:val="24"/>
          <w:szCs w:val="24"/>
        </w:rPr>
        <w:t>。但是这个市场还存在各种各样的问题，还需要大量相关工作人员的不断努力前行。</w:t>
      </w:r>
    </w:p>
    <w:p w14:paraId="07CC3299" w14:textId="77777777" w:rsidR="006D2FBB" w:rsidRPr="00F91D9F" w:rsidRDefault="006D2FBB" w:rsidP="00F91D9F">
      <w:pPr>
        <w:rPr>
          <w:rFonts w:ascii="宋体" w:eastAsia="宋体" w:hAnsi="宋体"/>
          <w:sz w:val="24"/>
          <w:szCs w:val="24"/>
        </w:rPr>
      </w:pPr>
    </w:p>
    <w:p w14:paraId="41355CD2" w14:textId="4A9C787D" w:rsidR="004F1CAA" w:rsidRPr="004F1CAA" w:rsidRDefault="00F91D9F" w:rsidP="004F1CAA">
      <w:pPr>
        <w:pStyle w:val="2"/>
      </w:pPr>
      <w:r w:rsidRPr="00F91D9F">
        <w:lastRenderedPageBreak/>
        <w:t>2</w:t>
      </w:r>
      <w:r w:rsidR="004F1CAA">
        <w:rPr>
          <w:rFonts w:hint="eastAsia"/>
        </w:rPr>
        <w:t xml:space="preserve">. </w:t>
      </w:r>
      <w:r w:rsidRPr="00F91D9F">
        <w:t>作品内容</w:t>
      </w:r>
    </w:p>
    <w:p w14:paraId="4612D4A9" w14:textId="7F12E442" w:rsidR="000A24DC" w:rsidRDefault="00861076" w:rsidP="00861076">
      <w:pPr>
        <w:pStyle w:val="3"/>
      </w:pPr>
      <w:r>
        <w:rPr>
          <w:rFonts w:hint="eastAsia"/>
        </w:rPr>
        <w:t>2.</w:t>
      </w:r>
      <w:r w:rsidR="00981744">
        <w:rPr>
          <w:rFonts w:hint="eastAsia"/>
        </w:rPr>
        <w:t>1</w:t>
      </w:r>
      <w:r w:rsidR="004F1CAA">
        <w:rPr>
          <w:rFonts w:ascii="宋体" w:hAnsi="宋体" w:hint="eastAsia"/>
          <w:sz w:val="24"/>
          <w:szCs w:val="24"/>
        </w:rPr>
        <w:t>数据整理</w:t>
      </w:r>
      <w:r w:rsidR="000A24DC">
        <w:rPr>
          <w:rFonts w:hint="eastAsia"/>
        </w:rPr>
        <w:t>：</w:t>
      </w:r>
    </w:p>
    <w:p w14:paraId="7C3FC166" w14:textId="38E51D70" w:rsidR="00884555" w:rsidRDefault="00623C6D" w:rsidP="00135A0E">
      <w:pPr>
        <w:ind w:firstLineChars="200" w:firstLine="480"/>
        <w:rPr>
          <w:rFonts w:ascii="宋体" w:eastAsia="宋体" w:hAnsi="宋体"/>
          <w:sz w:val="24"/>
          <w:szCs w:val="24"/>
        </w:rPr>
      </w:pPr>
      <w:r w:rsidRPr="00B6752A">
        <w:rPr>
          <w:rFonts w:ascii="宋体" w:eastAsia="宋体" w:hAnsi="宋体" w:hint="eastAsia"/>
          <w:sz w:val="24"/>
          <w:szCs w:val="24"/>
        </w:rPr>
        <w:t>本项目的数据</w:t>
      </w:r>
      <w:proofErr w:type="gramStart"/>
      <w:r w:rsidRPr="00B6752A">
        <w:rPr>
          <w:rFonts w:ascii="宋体" w:eastAsia="宋体" w:hAnsi="宋体" w:hint="eastAsia"/>
          <w:sz w:val="24"/>
          <w:szCs w:val="24"/>
        </w:rPr>
        <w:t>集</w:t>
      </w:r>
      <w:r w:rsidR="00043C33" w:rsidRPr="00B6752A">
        <w:rPr>
          <w:rFonts w:ascii="宋体" w:eastAsia="宋体" w:hAnsi="宋体" w:hint="eastAsia"/>
          <w:sz w:val="24"/>
          <w:szCs w:val="24"/>
        </w:rPr>
        <w:t>采用</w:t>
      </w:r>
      <w:proofErr w:type="gramEnd"/>
      <w:r w:rsidR="00043C33" w:rsidRPr="00B6752A">
        <w:rPr>
          <w:rFonts w:ascii="宋体" w:eastAsia="宋体" w:hAnsi="宋体" w:hint="eastAsia"/>
          <w:sz w:val="24"/>
          <w:szCs w:val="24"/>
        </w:rPr>
        <w:t>的是</w:t>
      </w:r>
      <w:r w:rsidR="00E60DF9" w:rsidRPr="00884555">
        <w:rPr>
          <w:rFonts w:ascii="宋体" w:eastAsia="宋体" w:hAnsi="宋体"/>
          <w:sz w:val="24"/>
          <w:szCs w:val="24"/>
        </w:rPr>
        <w:t>2015年Lina Pedraza等人于10th International Symposium on Medical Information Processing and Analysis上发表</w:t>
      </w:r>
      <w:r w:rsidR="00E36247">
        <w:rPr>
          <w:rFonts w:ascii="宋体" w:eastAsia="宋体" w:hAnsi="宋体" w:hint="eastAsia"/>
          <w:sz w:val="24"/>
          <w:szCs w:val="24"/>
        </w:rPr>
        <w:t>的</w:t>
      </w:r>
      <w:r w:rsidR="00E60DF9" w:rsidRPr="00884555">
        <w:rPr>
          <w:rFonts w:ascii="宋体" w:eastAsia="宋体" w:hAnsi="宋体"/>
          <w:sz w:val="24"/>
          <w:szCs w:val="24"/>
        </w:rPr>
        <w:t>DDTI数据集。近几年对于甲状腺图片与智能医疗相结合的研究很多都采用了这个数据集。该数据集采用采用TIRADS分级（2，3，4a，4b，4c，5）。</w:t>
      </w:r>
      <w:r w:rsidR="00E60DF9" w:rsidRPr="00884555">
        <w:rPr>
          <w:rFonts w:ascii="宋体" w:eastAsia="宋体" w:hAnsi="宋体" w:hint="eastAsia"/>
          <w:sz w:val="24"/>
          <w:szCs w:val="24"/>
        </w:rPr>
        <w:t>一般来说将等级</w:t>
      </w:r>
      <w:r w:rsidR="00E60DF9" w:rsidRPr="00884555">
        <w:rPr>
          <w:rFonts w:ascii="宋体" w:eastAsia="宋体" w:hAnsi="宋体"/>
          <w:sz w:val="24"/>
          <w:szCs w:val="24"/>
        </w:rPr>
        <w:t>2、3的图片作为良性</w:t>
      </w:r>
      <w:r w:rsidR="00E60DF9">
        <w:rPr>
          <w:rFonts w:ascii="宋体" w:eastAsia="宋体" w:hAnsi="宋体" w:hint="eastAsia"/>
          <w:sz w:val="24"/>
          <w:szCs w:val="24"/>
        </w:rPr>
        <w:t>（Benign）</w:t>
      </w:r>
      <w:r w:rsidR="00E60DF9" w:rsidRPr="00884555">
        <w:rPr>
          <w:rFonts w:ascii="宋体" w:eastAsia="宋体" w:hAnsi="宋体"/>
          <w:sz w:val="24"/>
          <w:szCs w:val="24"/>
        </w:rPr>
        <w:t>，而将等级为4a 4b 4c 5的图片作为恶性</w:t>
      </w:r>
      <w:r w:rsidR="00E60DF9">
        <w:rPr>
          <w:rFonts w:ascii="宋体" w:eastAsia="宋体" w:hAnsi="宋体" w:hint="eastAsia"/>
          <w:sz w:val="24"/>
          <w:szCs w:val="24"/>
        </w:rPr>
        <w:t>（</w:t>
      </w:r>
      <w:proofErr w:type="spellStart"/>
      <w:r w:rsidR="00E60DF9">
        <w:rPr>
          <w:rFonts w:ascii="宋体" w:eastAsia="宋体" w:hAnsi="宋体" w:hint="eastAsia"/>
          <w:sz w:val="24"/>
          <w:szCs w:val="24"/>
        </w:rPr>
        <w:t>Malignament</w:t>
      </w:r>
      <w:proofErr w:type="spellEnd"/>
      <w:r w:rsidR="00E60DF9">
        <w:rPr>
          <w:rFonts w:ascii="宋体" w:eastAsia="宋体" w:hAnsi="宋体" w:hint="eastAsia"/>
          <w:sz w:val="24"/>
          <w:szCs w:val="24"/>
        </w:rPr>
        <w:t>）</w:t>
      </w:r>
      <w:r w:rsidR="00E60DF9" w:rsidRPr="00884555">
        <w:rPr>
          <w:rFonts w:ascii="宋体" w:eastAsia="宋体" w:hAnsi="宋体"/>
          <w:sz w:val="24"/>
          <w:szCs w:val="24"/>
        </w:rPr>
        <w:t>。</w:t>
      </w:r>
      <w:r w:rsidR="00930EDD">
        <w:rPr>
          <w:rFonts w:ascii="宋体" w:eastAsia="宋体" w:hAnsi="宋体" w:hint="eastAsia"/>
          <w:sz w:val="24"/>
          <w:szCs w:val="24"/>
        </w:rPr>
        <w:t>数据集</w:t>
      </w:r>
      <w:r w:rsidR="00884555" w:rsidRPr="00884555">
        <w:rPr>
          <w:rFonts w:ascii="宋体" w:eastAsia="宋体" w:hAnsi="宋体"/>
          <w:sz w:val="24"/>
          <w:szCs w:val="24"/>
        </w:rPr>
        <w:t>总共有474张图片。每张图片都配有xml文件说明。</w:t>
      </w:r>
      <w:r w:rsidR="00884555" w:rsidRPr="00884555">
        <w:rPr>
          <w:rFonts w:ascii="宋体" w:eastAsia="宋体" w:hAnsi="宋体" w:hint="eastAsia"/>
          <w:sz w:val="24"/>
          <w:szCs w:val="24"/>
        </w:rPr>
        <w:t>为了更好地和医生方进行配合，</w:t>
      </w:r>
      <w:r w:rsidR="00A85CCF">
        <w:rPr>
          <w:rFonts w:ascii="宋体" w:eastAsia="宋体" w:hAnsi="宋体" w:hint="eastAsia"/>
          <w:sz w:val="24"/>
          <w:szCs w:val="24"/>
        </w:rPr>
        <w:t>本项目</w:t>
      </w:r>
      <w:r w:rsidR="00884555" w:rsidRPr="00884555">
        <w:rPr>
          <w:rFonts w:ascii="宋体" w:eastAsia="宋体" w:hAnsi="宋体" w:hint="eastAsia"/>
          <w:sz w:val="24"/>
          <w:szCs w:val="24"/>
        </w:rPr>
        <w:t>制作了一个</w:t>
      </w:r>
      <w:r w:rsidR="00AF3CDE">
        <w:rPr>
          <w:rFonts w:ascii="宋体" w:eastAsia="宋体" w:hAnsi="宋体" w:hint="eastAsia"/>
          <w:sz w:val="24"/>
          <w:szCs w:val="24"/>
        </w:rPr>
        <w:t>医学图像标注工具</w:t>
      </w:r>
      <w:r w:rsidR="00884555" w:rsidRPr="00884555">
        <w:rPr>
          <w:rFonts w:ascii="宋体" w:eastAsia="宋体" w:hAnsi="宋体" w:hint="eastAsia"/>
          <w:sz w:val="24"/>
          <w:szCs w:val="24"/>
        </w:rPr>
        <w:t>方便医生进行标注</w:t>
      </w:r>
      <w:r w:rsidR="00AF3CDE">
        <w:rPr>
          <w:rFonts w:ascii="宋体" w:eastAsia="宋体" w:hAnsi="宋体" w:hint="eastAsia"/>
          <w:sz w:val="24"/>
          <w:szCs w:val="24"/>
        </w:rPr>
        <w:t>从而对数据进行清洗</w:t>
      </w:r>
      <w:r w:rsidR="00884555" w:rsidRPr="00884555">
        <w:rPr>
          <w:rFonts w:ascii="宋体" w:eastAsia="宋体" w:hAnsi="宋体" w:hint="eastAsia"/>
          <w:sz w:val="24"/>
          <w:szCs w:val="24"/>
        </w:rPr>
        <w:t>。</w:t>
      </w:r>
    </w:p>
    <w:p w14:paraId="14066A22" w14:textId="77777777" w:rsidR="00DD65B0" w:rsidRPr="00DD65B0" w:rsidRDefault="00DD65B0" w:rsidP="00A85CCF">
      <w:pPr>
        <w:ind w:firstLine="420"/>
        <w:rPr>
          <w:rFonts w:ascii="宋体" w:eastAsia="宋体" w:hAnsi="宋体"/>
          <w:sz w:val="24"/>
          <w:szCs w:val="24"/>
        </w:rPr>
      </w:pPr>
    </w:p>
    <w:p w14:paraId="4E540341" w14:textId="77777777" w:rsidR="00A8718F" w:rsidRDefault="00C2595E" w:rsidP="00307F9E">
      <w:pPr>
        <w:keepNext/>
        <w:jc w:val="center"/>
      </w:pPr>
      <w:r>
        <w:rPr>
          <w:noProof/>
        </w:rPr>
        <w:drawing>
          <wp:inline distT="0" distB="0" distL="0" distR="0" wp14:anchorId="385A9F85" wp14:editId="1CFAB3DC">
            <wp:extent cx="4997805" cy="2628694"/>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90" r="2072"/>
                    <a:stretch/>
                  </pic:blipFill>
                  <pic:spPr bwMode="auto">
                    <a:xfrm>
                      <a:off x="0" y="0"/>
                      <a:ext cx="5004957" cy="2632456"/>
                    </a:xfrm>
                    <a:prstGeom prst="rect">
                      <a:avLst/>
                    </a:prstGeom>
                    <a:ln>
                      <a:noFill/>
                    </a:ln>
                    <a:extLst>
                      <a:ext uri="{53640926-AAD7-44D8-BBD7-CCE9431645EC}">
                        <a14:shadowObscured xmlns:a14="http://schemas.microsoft.com/office/drawing/2010/main"/>
                      </a:ext>
                    </a:extLst>
                  </pic:spPr>
                </pic:pic>
              </a:graphicData>
            </a:graphic>
          </wp:inline>
        </w:drawing>
      </w:r>
    </w:p>
    <w:p w14:paraId="3C46D393" w14:textId="66B73D2E" w:rsidR="00A8718F" w:rsidRPr="00A8718F" w:rsidRDefault="00A8718F" w:rsidP="00A8718F">
      <w:pPr>
        <w:pStyle w:val="a8"/>
        <w:jc w:val="center"/>
        <w:rPr>
          <w:rFonts w:ascii="宋体" w:eastAsia="宋体" w:hAnsi="宋体"/>
          <w:sz w:val="24"/>
          <w:szCs w:val="24"/>
        </w:rPr>
      </w:pPr>
      <w:r>
        <w:t>图</w:t>
      </w:r>
      <w:r w:rsidR="007F6AE0">
        <w:t>3</w:t>
      </w:r>
      <w:r>
        <w:t xml:space="preserve"> </w:t>
      </w:r>
      <w:bookmarkStart w:id="0" w:name="_Hlk521335461"/>
      <w:r>
        <w:rPr>
          <w:rFonts w:hint="eastAsia"/>
        </w:rPr>
        <w:t>医疗影像标注工具</w:t>
      </w:r>
      <w:bookmarkEnd w:id="0"/>
    </w:p>
    <w:p w14:paraId="4A40FA42" w14:textId="77777777" w:rsidR="00A8718F" w:rsidRDefault="00A8718F" w:rsidP="00A8718F">
      <w:pPr>
        <w:ind w:firstLine="420"/>
        <w:rPr>
          <w:rFonts w:ascii="宋体" w:eastAsia="宋体" w:hAnsi="宋体"/>
          <w:sz w:val="24"/>
          <w:szCs w:val="24"/>
        </w:rPr>
      </w:pPr>
    </w:p>
    <w:p w14:paraId="486C4470" w14:textId="7ECD3289" w:rsidR="00DD65B0" w:rsidRDefault="00A8718F" w:rsidP="00A8718F">
      <w:pPr>
        <w:ind w:firstLine="420"/>
        <w:rPr>
          <w:rFonts w:ascii="宋体" w:eastAsia="宋体" w:hAnsi="宋体"/>
          <w:sz w:val="24"/>
          <w:szCs w:val="24"/>
        </w:rPr>
      </w:pPr>
      <w:r w:rsidRPr="00A8718F">
        <w:rPr>
          <w:rFonts w:ascii="宋体" w:eastAsia="宋体" w:hAnsi="宋体" w:hint="eastAsia"/>
          <w:sz w:val="24"/>
          <w:szCs w:val="24"/>
        </w:rPr>
        <w:t>医疗影像标注工具</w:t>
      </w:r>
      <w:r w:rsidR="00C2595E">
        <w:rPr>
          <w:rFonts w:ascii="宋体" w:eastAsia="宋体" w:hAnsi="宋体" w:hint="eastAsia"/>
          <w:sz w:val="24"/>
          <w:szCs w:val="24"/>
        </w:rPr>
        <w:t>的界面如上图所示</w:t>
      </w:r>
      <w:r w:rsidR="00F544A2">
        <w:rPr>
          <w:rFonts w:ascii="宋体" w:eastAsia="宋体" w:hAnsi="宋体" w:hint="eastAsia"/>
          <w:sz w:val="24"/>
          <w:szCs w:val="24"/>
        </w:rPr>
        <w:t>。</w:t>
      </w:r>
      <w:r w:rsidR="00DD65B0" w:rsidRPr="00884555">
        <w:rPr>
          <w:rFonts w:ascii="宋体" w:eastAsia="宋体" w:hAnsi="宋体" w:hint="eastAsia"/>
          <w:sz w:val="24"/>
          <w:szCs w:val="24"/>
        </w:rPr>
        <w:t>登陆</w:t>
      </w:r>
      <w:r w:rsidR="00DD65B0">
        <w:rPr>
          <w:rFonts w:ascii="宋体" w:eastAsia="宋体" w:hAnsi="宋体" w:hint="eastAsia"/>
          <w:sz w:val="24"/>
          <w:szCs w:val="24"/>
        </w:rPr>
        <w:t>医疗图像标定工具</w:t>
      </w:r>
      <w:r w:rsidR="00DD65B0" w:rsidRPr="00884555">
        <w:rPr>
          <w:rFonts w:ascii="宋体" w:eastAsia="宋体" w:hAnsi="宋体" w:hint="eastAsia"/>
          <w:sz w:val="24"/>
          <w:szCs w:val="24"/>
        </w:rPr>
        <w:t>之后进入到</w:t>
      </w:r>
      <w:r w:rsidR="00DD65B0" w:rsidRPr="00884555">
        <w:rPr>
          <w:rFonts w:ascii="宋体" w:eastAsia="宋体" w:hAnsi="宋体"/>
          <w:sz w:val="24"/>
          <w:szCs w:val="24"/>
        </w:rPr>
        <w:t>DDTI数据集中，</w:t>
      </w:r>
      <w:r w:rsidR="00DD65B0">
        <w:rPr>
          <w:rFonts w:ascii="宋体" w:eastAsia="宋体" w:hAnsi="宋体" w:hint="eastAsia"/>
          <w:sz w:val="24"/>
          <w:szCs w:val="24"/>
        </w:rPr>
        <w:t>可见</w:t>
      </w:r>
      <w:r w:rsidR="009F4CC1">
        <w:rPr>
          <w:rFonts w:ascii="宋体" w:eastAsia="宋体" w:hAnsi="宋体" w:hint="eastAsia"/>
          <w:sz w:val="24"/>
          <w:szCs w:val="24"/>
        </w:rPr>
        <w:t>工具</w:t>
      </w:r>
      <w:r w:rsidR="00DD65B0" w:rsidRPr="00884555">
        <w:rPr>
          <w:rFonts w:ascii="宋体" w:eastAsia="宋体" w:hAnsi="宋体"/>
          <w:sz w:val="24"/>
          <w:szCs w:val="24"/>
        </w:rPr>
        <w:t>分为中英文两个版本。</w:t>
      </w:r>
      <w:r w:rsidR="00CA5D20">
        <w:rPr>
          <w:rFonts w:ascii="宋体" w:eastAsia="宋体" w:hAnsi="宋体" w:hint="eastAsia"/>
          <w:sz w:val="24"/>
          <w:szCs w:val="24"/>
        </w:rPr>
        <w:t>D</w:t>
      </w:r>
      <w:r w:rsidR="00CA5D20">
        <w:rPr>
          <w:rFonts w:ascii="宋体" w:eastAsia="宋体" w:hAnsi="宋体"/>
          <w:sz w:val="24"/>
          <w:szCs w:val="24"/>
        </w:rPr>
        <w:t>DTI</w:t>
      </w:r>
      <w:r w:rsidR="00CA5D20">
        <w:rPr>
          <w:rFonts w:ascii="宋体" w:eastAsia="宋体" w:hAnsi="宋体" w:hint="eastAsia"/>
          <w:sz w:val="24"/>
          <w:szCs w:val="24"/>
        </w:rPr>
        <w:t>数据集共有</w:t>
      </w:r>
      <w:r w:rsidR="00CA5D20" w:rsidRPr="00884555">
        <w:rPr>
          <w:rFonts w:ascii="宋体" w:eastAsia="宋体" w:hAnsi="宋体"/>
          <w:sz w:val="24"/>
          <w:szCs w:val="24"/>
        </w:rPr>
        <w:t>474张图片</w:t>
      </w:r>
      <w:r w:rsidR="00CA5D20">
        <w:rPr>
          <w:rFonts w:ascii="宋体" w:eastAsia="宋体" w:hAnsi="宋体" w:hint="eastAsia"/>
          <w:sz w:val="24"/>
          <w:szCs w:val="24"/>
        </w:rPr>
        <w:t>。</w:t>
      </w:r>
    </w:p>
    <w:p w14:paraId="44C2CEC1" w14:textId="00829690" w:rsidR="0014098D" w:rsidRDefault="0014098D" w:rsidP="0014098D">
      <w:pPr>
        <w:rPr>
          <w:rFonts w:ascii="宋体" w:eastAsia="宋体" w:hAnsi="宋体"/>
          <w:sz w:val="24"/>
          <w:szCs w:val="24"/>
        </w:rPr>
      </w:pPr>
    </w:p>
    <w:p w14:paraId="2CD6BAA0" w14:textId="55E3890D" w:rsidR="0014098D" w:rsidRPr="0014098D" w:rsidRDefault="0014098D" w:rsidP="0014098D">
      <w:pPr>
        <w:pStyle w:val="3"/>
        <w:rPr>
          <w:sz w:val="24"/>
          <w:szCs w:val="24"/>
        </w:rPr>
      </w:pPr>
      <w:r w:rsidRPr="0014098D">
        <w:rPr>
          <w:rFonts w:hint="eastAsia"/>
          <w:sz w:val="24"/>
          <w:szCs w:val="24"/>
        </w:rPr>
        <w:t>2.1.1</w:t>
      </w:r>
      <w:r w:rsidRPr="0014098D">
        <w:rPr>
          <w:rFonts w:ascii="宋体" w:hAnsi="宋体" w:hint="eastAsia"/>
          <w:sz w:val="24"/>
          <w:szCs w:val="24"/>
        </w:rPr>
        <w:t>图像</w:t>
      </w:r>
      <w:r w:rsidR="00020477">
        <w:rPr>
          <w:rFonts w:ascii="宋体" w:hAnsi="宋体" w:hint="eastAsia"/>
          <w:sz w:val="24"/>
          <w:szCs w:val="24"/>
        </w:rPr>
        <w:t>指标</w:t>
      </w:r>
      <w:r w:rsidRPr="0014098D">
        <w:rPr>
          <w:rFonts w:hint="eastAsia"/>
          <w:sz w:val="24"/>
          <w:szCs w:val="24"/>
        </w:rPr>
        <w:t>：</w:t>
      </w:r>
    </w:p>
    <w:p w14:paraId="57E7EF42" w14:textId="77777777" w:rsidR="00FF0DDD" w:rsidRDefault="006163B5" w:rsidP="00CA5D20">
      <w:pPr>
        <w:ind w:firstLine="420"/>
        <w:rPr>
          <w:rFonts w:ascii="宋体" w:eastAsia="宋体" w:hAnsi="宋体"/>
          <w:sz w:val="24"/>
          <w:szCs w:val="24"/>
        </w:rPr>
      </w:pPr>
      <w:r w:rsidRPr="00884555">
        <w:rPr>
          <w:rFonts w:ascii="宋体" w:eastAsia="宋体" w:hAnsi="宋体" w:hint="eastAsia"/>
          <w:sz w:val="24"/>
          <w:szCs w:val="24"/>
        </w:rPr>
        <w:t>对于每一张图片而言，都有回声情况、钙化情况、边缘、组成以及</w:t>
      </w:r>
      <w:r w:rsidRPr="00884555">
        <w:rPr>
          <w:rFonts w:ascii="宋体" w:eastAsia="宋体" w:hAnsi="宋体"/>
          <w:sz w:val="24"/>
          <w:szCs w:val="24"/>
        </w:rPr>
        <w:t>TIRADS评级等信息。</w:t>
      </w:r>
    </w:p>
    <w:p w14:paraId="4D0D7421" w14:textId="7F220A09" w:rsidR="00CA5D20" w:rsidRDefault="001E1EED" w:rsidP="00CA5D20">
      <w:pPr>
        <w:ind w:firstLine="420"/>
        <w:rPr>
          <w:rFonts w:ascii="宋体" w:eastAsia="宋体" w:hAnsi="宋体"/>
          <w:sz w:val="24"/>
          <w:szCs w:val="24"/>
        </w:rPr>
      </w:pPr>
      <w:r>
        <w:rPr>
          <w:rFonts w:ascii="宋体" w:eastAsia="宋体" w:hAnsi="宋体" w:hint="eastAsia"/>
          <w:sz w:val="24"/>
          <w:szCs w:val="24"/>
        </w:rPr>
        <w:t>通过</w:t>
      </w:r>
      <w:r w:rsidRPr="00F9724D">
        <w:rPr>
          <w:rFonts w:ascii="宋体" w:eastAsia="宋体" w:hAnsi="宋体"/>
          <w:sz w:val="24"/>
          <w:szCs w:val="24"/>
        </w:rPr>
        <w:t>调研DDTI数据库，整理对照国内外甲状腺结节打分指标</w:t>
      </w:r>
      <w:r w:rsidR="00EF5BC5">
        <w:rPr>
          <w:rFonts w:ascii="宋体" w:eastAsia="宋体" w:hAnsi="宋体" w:hint="eastAsia"/>
          <w:sz w:val="24"/>
          <w:szCs w:val="24"/>
        </w:rPr>
        <w:t>，本项目将</w:t>
      </w:r>
      <w:r w:rsidR="00D7519B">
        <w:rPr>
          <w:rFonts w:ascii="宋体" w:eastAsia="宋体" w:hAnsi="宋体" w:hint="eastAsia"/>
          <w:sz w:val="24"/>
          <w:szCs w:val="24"/>
        </w:rPr>
        <w:t>图像的回声属性分为：不明、极低回声、低回声、等回声、高中回声5种属性，将钙化分为：不明、无钙化、点状钙化、多发点状钙化、块状钙化、多发块状钙化6种属性</w:t>
      </w:r>
      <w:r w:rsidR="007E51CE">
        <w:rPr>
          <w:rFonts w:ascii="宋体" w:eastAsia="宋体" w:hAnsi="宋体" w:hint="eastAsia"/>
          <w:sz w:val="24"/>
          <w:szCs w:val="24"/>
        </w:rPr>
        <w:t>，将边缘分为：不明、清晰、模糊、毛刺、分叶5种属性，将组成分为：不明、实性、实性为主、囊性为主、海绵样、囊性6种属性。</w:t>
      </w:r>
    </w:p>
    <w:p w14:paraId="48798C7E" w14:textId="77777777" w:rsidR="005E3B30" w:rsidRDefault="00E06E79" w:rsidP="005E3B30">
      <w:pPr>
        <w:keepNext/>
        <w:ind w:firstLine="420"/>
        <w:jc w:val="center"/>
      </w:pPr>
      <w:r>
        <w:rPr>
          <w:noProof/>
        </w:rPr>
        <w:lastRenderedPageBreak/>
        <w:drawing>
          <wp:inline distT="0" distB="0" distL="0" distR="0" wp14:anchorId="665D9AC6" wp14:editId="001CFEF0">
            <wp:extent cx="3386380" cy="3686267"/>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390" r="4727"/>
                    <a:stretch/>
                  </pic:blipFill>
                  <pic:spPr bwMode="auto">
                    <a:xfrm>
                      <a:off x="0" y="0"/>
                      <a:ext cx="3429372" cy="3733066"/>
                    </a:xfrm>
                    <a:prstGeom prst="rect">
                      <a:avLst/>
                    </a:prstGeom>
                    <a:ln>
                      <a:noFill/>
                    </a:ln>
                    <a:extLst>
                      <a:ext uri="{53640926-AAD7-44D8-BBD7-CCE9431645EC}">
                        <a14:shadowObscured xmlns:a14="http://schemas.microsoft.com/office/drawing/2010/main"/>
                      </a:ext>
                    </a:extLst>
                  </pic:spPr>
                </pic:pic>
              </a:graphicData>
            </a:graphic>
          </wp:inline>
        </w:drawing>
      </w:r>
    </w:p>
    <w:p w14:paraId="47FC6844" w14:textId="5620FC11" w:rsidR="00EF5BC5" w:rsidRDefault="005E3B30" w:rsidP="005E3B30">
      <w:pPr>
        <w:pStyle w:val="a8"/>
        <w:jc w:val="center"/>
        <w:rPr>
          <w:rFonts w:ascii="宋体" w:eastAsia="宋体" w:hAnsi="宋体"/>
          <w:sz w:val="24"/>
          <w:szCs w:val="24"/>
        </w:rPr>
      </w:pPr>
      <w:r>
        <w:t>图</w:t>
      </w:r>
      <w:r w:rsidR="007F6AE0">
        <w:t>4</w:t>
      </w:r>
      <w:r>
        <w:t xml:space="preserve"> </w:t>
      </w:r>
      <w:r w:rsidRPr="008956B4">
        <w:rPr>
          <w:rFonts w:hint="eastAsia"/>
        </w:rPr>
        <w:t>标注并显示</w:t>
      </w:r>
      <w:r>
        <w:rPr>
          <w:rFonts w:hint="eastAsia"/>
        </w:rPr>
        <w:t>图像结节位置</w:t>
      </w:r>
    </w:p>
    <w:p w14:paraId="3531E8A8" w14:textId="77777777" w:rsidR="00B0163E" w:rsidRPr="00920186" w:rsidRDefault="00B0163E" w:rsidP="0084284E">
      <w:pPr>
        <w:ind w:firstLine="420"/>
        <w:jc w:val="center"/>
        <w:rPr>
          <w:rFonts w:ascii="宋体" w:eastAsia="宋体" w:hAnsi="宋体"/>
          <w:sz w:val="24"/>
          <w:szCs w:val="24"/>
        </w:rPr>
      </w:pPr>
    </w:p>
    <w:p w14:paraId="695CC7B3" w14:textId="12A82B27" w:rsidR="008A0B8A" w:rsidRPr="00861076" w:rsidRDefault="00AB5C4F" w:rsidP="008A0B8A">
      <w:pPr>
        <w:rPr>
          <w:rFonts w:ascii="宋体" w:eastAsia="宋体" w:hAnsi="宋体"/>
          <w:b/>
          <w:sz w:val="24"/>
          <w:szCs w:val="24"/>
        </w:rPr>
      </w:pPr>
      <w:r>
        <w:rPr>
          <w:rFonts w:ascii="宋体" w:eastAsia="宋体" w:hAnsi="宋体" w:hint="eastAsia"/>
          <w:b/>
          <w:sz w:val="24"/>
          <w:szCs w:val="24"/>
        </w:rPr>
        <w:t>2.1.2</w:t>
      </w:r>
      <w:r w:rsidR="008A0B8A" w:rsidRPr="00861076">
        <w:rPr>
          <w:rFonts w:ascii="宋体" w:eastAsia="宋体" w:hAnsi="宋体" w:hint="eastAsia"/>
          <w:b/>
          <w:sz w:val="24"/>
          <w:szCs w:val="24"/>
        </w:rPr>
        <w:t>属性选择：</w:t>
      </w:r>
    </w:p>
    <w:p w14:paraId="4BD23BEC" w14:textId="456848C1" w:rsidR="00020FE1" w:rsidRDefault="001D269E" w:rsidP="00CA5D20">
      <w:pPr>
        <w:ind w:firstLine="420"/>
        <w:rPr>
          <w:rFonts w:ascii="宋体" w:eastAsia="宋体" w:hAnsi="宋体"/>
          <w:sz w:val="24"/>
          <w:szCs w:val="24"/>
        </w:rPr>
      </w:pPr>
      <w:r>
        <w:rPr>
          <w:rFonts w:ascii="宋体" w:eastAsia="宋体" w:hAnsi="宋体" w:hint="eastAsia"/>
          <w:sz w:val="24"/>
          <w:szCs w:val="24"/>
        </w:rPr>
        <w:t>对于</w:t>
      </w:r>
      <w:r w:rsidR="00841F13">
        <w:rPr>
          <w:rFonts w:ascii="宋体" w:eastAsia="宋体" w:hAnsi="宋体" w:hint="eastAsia"/>
          <w:sz w:val="24"/>
          <w:szCs w:val="24"/>
        </w:rPr>
        <w:t>上述提到的每一种属性都可以选择只看其中某一等级的图像</w:t>
      </w:r>
      <w:r w:rsidR="00225D57">
        <w:rPr>
          <w:rFonts w:ascii="宋体" w:eastAsia="宋体" w:hAnsi="宋体" w:hint="eastAsia"/>
          <w:sz w:val="24"/>
          <w:szCs w:val="24"/>
        </w:rPr>
        <w:t>。例如</w:t>
      </w:r>
      <w:r w:rsidR="00EB4FE2">
        <w:rPr>
          <w:rFonts w:ascii="宋体" w:eastAsia="宋体" w:hAnsi="宋体" w:hint="eastAsia"/>
          <w:sz w:val="24"/>
          <w:szCs w:val="24"/>
        </w:rPr>
        <w:t>对于医疗图像回声这一属性</w:t>
      </w:r>
      <w:r w:rsidR="00784FC5">
        <w:rPr>
          <w:rFonts w:ascii="宋体" w:eastAsia="宋体" w:hAnsi="宋体" w:hint="eastAsia"/>
          <w:sz w:val="24"/>
          <w:szCs w:val="24"/>
        </w:rPr>
        <w:t>，选择</w:t>
      </w:r>
      <w:r w:rsidR="00DD65B0" w:rsidRPr="00884555">
        <w:rPr>
          <w:rFonts w:ascii="宋体" w:eastAsia="宋体" w:hAnsi="宋体" w:hint="eastAsia"/>
          <w:sz w:val="24"/>
          <w:szCs w:val="24"/>
        </w:rPr>
        <w:t>只看低回声的所有图片</w:t>
      </w:r>
      <w:r w:rsidR="00D92789">
        <w:rPr>
          <w:rFonts w:ascii="宋体" w:eastAsia="宋体" w:hAnsi="宋体" w:hint="eastAsia"/>
          <w:sz w:val="24"/>
          <w:szCs w:val="24"/>
        </w:rPr>
        <w:t>如下图所示</w:t>
      </w:r>
      <w:r w:rsidR="00DD65B0" w:rsidRPr="00884555">
        <w:rPr>
          <w:rFonts w:ascii="宋体" w:eastAsia="宋体" w:hAnsi="宋体" w:hint="eastAsia"/>
          <w:sz w:val="24"/>
          <w:szCs w:val="24"/>
        </w:rPr>
        <w:t>，</w:t>
      </w:r>
      <w:r w:rsidR="00E81DF8">
        <w:rPr>
          <w:rFonts w:ascii="宋体" w:eastAsia="宋体" w:hAnsi="宋体" w:hint="eastAsia"/>
          <w:sz w:val="24"/>
          <w:szCs w:val="24"/>
        </w:rPr>
        <w:t>共65张</w:t>
      </w:r>
      <w:r w:rsidR="00B56587">
        <w:rPr>
          <w:rFonts w:ascii="宋体" w:eastAsia="宋体" w:hAnsi="宋体" w:hint="eastAsia"/>
          <w:sz w:val="24"/>
          <w:szCs w:val="24"/>
        </w:rPr>
        <w:t>：</w:t>
      </w:r>
    </w:p>
    <w:p w14:paraId="1067A240" w14:textId="77777777" w:rsidR="005E3B30" w:rsidRDefault="00B0163E" w:rsidP="005E3B30">
      <w:pPr>
        <w:keepNext/>
        <w:ind w:firstLine="420"/>
        <w:jc w:val="center"/>
      </w:pPr>
      <w:r>
        <w:rPr>
          <w:noProof/>
        </w:rPr>
        <w:drawing>
          <wp:inline distT="0" distB="0" distL="0" distR="0" wp14:anchorId="632311C4" wp14:editId="561E0CA0">
            <wp:extent cx="4429413" cy="2363491"/>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7203" cy="2367647"/>
                    </a:xfrm>
                    <a:prstGeom prst="rect">
                      <a:avLst/>
                    </a:prstGeom>
                  </pic:spPr>
                </pic:pic>
              </a:graphicData>
            </a:graphic>
          </wp:inline>
        </w:drawing>
      </w:r>
    </w:p>
    <w:p w14:paraId="7C8A5014" w14:textId="38846090" w:rsidR="00DD65B0" w:rsidRPr="005E3B30" w:rsidRDefault="005E3B30" w:rsidP="005E3B30">
      <w:pPr>
        <w:pStyle w:val="a8"/>
        <w:jc w:val="center"/>
        <w:rPr>
          <w:rFonts w:ascii="宋体" w:eastAsia="宋体" w:hAnsi="宋体"/>
          <w:sz w:val="24"/>
          <w:szCs w:val="24"/>
        </w:rPr>
      </w:pPr>
      <w:r>
        <w:t>图</w:t>
      </w:r>
      <w:r w:rsidR="007F6AE0">
        <w:t>5</w:t>
      </w:r>
      <w:r>
        <w:t xml:space="preserve"> </w:t>
      </w:r>
      <w:r>
        <w:rPr>
          <w:rFonts w:hint="eastAsia"/>
        </w:rPr>
        <w:t>医疗图像标注工具属性选择</w:t>
      </w:r>
    </w:p>
    <w:p w14:paraId="2404713B" w14:textId="0528AE34" w:rsidR="001751B9" w:rsidRPr="00884555" w:rsidRDefault="001751B9" w:rsidP="00CA5D20">
      <w:pPr>
        <w:ind w:firstLine="420"/>
        <w:rPr>
          <w:rFonts w:ascii="宋体" w:eastAsia="宋体" w:hAnsi="宋体"/>
          <w:sz w:val="24"/>
          <w:szCs w:val="24"/>
        </w:rPr>
      </w:pPr>
    </w:p>
    <w:p w14:paraId="60574637" w14:textId="7F933868" w:rsidR="00C2595E" w:rsidRDefault="00956A21" w:rsidP="00861076">
      <w:pPr>
        <w:ind w:firstLine="420"/>
        <w:rPr>
          <w:rFonts w:ascii="宋体" w:eastAsia="宋体" w:hAnsi="宋体"/>
          <w:sz w:val="24"/>
          <w:szCs w:val="24"/>
        </w:rPr>
      </w:pPr>
      <w:r>
        <w:rPr>
          <w:rFonts w:ascii="宋体" w:eastAsia="宋体" w:hAnsi="宋体" w:hint="eastAsia"/>
          <w:sz w:val="24"/>
          <w:szCs w:val="24"/>
        </w:rPr>
        <w:t>对于其他属性同理。</w:t>
      </w:r>
      <w:r w:rsidR="007B444E">
        <w:rPr>
          <w:rFonts w:ascii="宋体" w:eastAsia="宋体" w:hAnsi="宋体" w:hint="eastAsia"/>
          <w:sz w:val="24"/>
          <w:szCs w:val="24"/>
        </w:rPr>
        <w:t>例如</w:t>
      </w:r>
      <w:r w:rsidR="00DD65B0" w:rsidRPr="00884555">
        <w:rPr>
          <w:rFonts w:ascii="宋体" w:eastAsia="宋体" w:hAnsi="宋体" w:hint="eastAsia"/>
          <w:sz w:val="24"/>
          <w:szCs w:val="24"/>
        </w:rPr>
        <w:t>选择点状钙化，可以看到共有</w:t>
      </w:r>
      <w:r w:rsidR="00DD65B0" w:rsidRPr="00884555">
        <w:rPr>
          <w:rFonts w:ascii="宋体" w:eastAsia="宋体" w:hAnsi="宋体"/>
          <w:sz w:val="24"/>
          <w:szCs w:val="24"/>
        </w:rPr>
        <w:t>129张点状钙化的图像。</w:t>
      </w:r>
    </w:p>
    <w:p w14:paraId="4DE7EF1B" w14:textId="77777777" w:rsidR="000B30DE" w:rsidRDefault="000B30DE" w:rsidP="007B69D4">
      <w:pPr>
        <w:rPr>
          <w:rFonts w:ascii="宋体" w:eastAsia="宋体" w:hAnsi="宋体"/>
          <w:sz w:val="24"/>
          <w:szCs w:val="24"/>
        </w:rPr>
      </w:pPr>
    </w:p>
    <w:p w14:paraId="2D99702C" w14:textId="303611E7" w:rsidR="00130DA7" w:rsidRPr="00861076" w:rsidRDefault="00B35B7D" w:rsidP="000A24DC">
      <w:pPr>
        <w:rPr>
          <w:rFonts w:ascii="宋体" w:eastAsia="宋体" w:hAnsi="宋体"/>
          <w:b/>
          <w:sz w:val="24"/>
          <w:szCs w:val="24"/>
        </w:rPr>
      </w:pPr>
      <w:r>
        <w:rPr>
          <w:rFonts w:ascii="宋体" w:eastAsia="宋体" w:hAnsi="宋体" w:hint="eastAsia"/>
          <w:b/>
          <w:sz w:val="24"/>
          <w:szCs w:val="24"/>
        </w:rPr>
        <w:t>2.1.3</w:t>
      </w:r>
      <w:r w:rsidR="00130DA7" w:rsidRPr="00861076">
        <w:rPr>
          <w:rFonts w:ascii="宋体" w:eastAsia="宋体" w:hAnsi="宋体" w:hint="eastAsia"/>
          <w:b/>
          <w:sz w:val="24"/>
          <w:szCs w:val="24"/>
        </w:rPr>
        <w:t>搜索功能：</w:t>
      </w:r>
    </w:p>
    <w:p w14:paraId="1DCC71C0" w14:textId="77777777" w:rsidR="00133C3D" w:rsidRDefault="00F049EA" w:rsidP="00133C3D">
      <w:pPr>
        <w:keepNext/>
        <w:jc w:val="center"/>
      </w:pPr>
      <w:r>
        <w:rPr>
          <w:noProof/>
        </w:rPr>
        <w:lastRenderedPageBreak/>
        <w:drawing>
          <wp:inline distT="0" distB="0" distL="0" distR="0" wp14:anchorId="50E1F620" wp14:editId="235F9D54">
            <wp:extent cx="3254375" cy="643180"/>
            <wp:effectExtent l="0" t="0" r="317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7334"/>
                    <a:stretch/>
                  </pic:blipFill>
                  <pic:spPr bwMode="auto">
                    <a:xfrm>
                      <a:off x="0" y="0"/>
                      <a:ext cx="3270826" cy="646431"/>
                    </a:xfrm>
                    <a:prstGeom prst="rect">
                      <a:avLst/>
                    </a:prstGeom>
                    <a:ln>
                      <a:noFill/>
                    </a:ln>
                    <a:extLst>
                      <a:ext uri="{53640926-AAD7-44D8-BBD7-CCE9431645EC}">
                        <a14:shadowObscured xmlns:a14="http://schemas.microsoft.com/office/drawing/2010/main"/>
                      </a:ext>
                    </a:extLst>
                  </pic:spPr>
                </pic:pic>
              </a:graphicData>
            </a:graphic>
          </wp:inline>
        </w:drawing>
      </w:r>
    </w:p>
    <w:p w14:paraId="5AF28325" w14:textId="4D30E5EB" w:rsidR="00F049EA" w:rsidRDefault="00133C3D" w:rsidP="00133C3D">
      <w:pPr>
        <w:pStyle w:val="a8"/>
        <w:jc w:val="center"/>
        <w:rPr>
          <w:rFonts w:ascii="宋体" w:eastAsia="宋体" w:hAnsi="宋体"/>
          <w:sz w:val="24"/>
          <w:szCs w:val="24"/>
        </w:rPr>
      </w:pPr>
      <w:r>
        <w:t>图</w:t>
      </w:r>
      <w:r w:rsidR="007F6AE0">
        <w:t>6</w:t>
      </w:r>
      <w:r>
        <w:t xml:space="preserve"> </w:t>
      </w:r>
      <w:r w:rsidRPr="0009079E">
        <w:rPr>
          <w:rFonts w:hint="eastAsia"/>
        </w:rPr>
        <w:t>医疗图像标注工具</w:t>
      </w:r>
      <w:r>
        <w:rPr>
          <w:rFonts w:hint="eastAsia"/>
        </w:rPr>
        <w:t>搜索功能</w:t>
      </w:r>
    </w:p>
    <w:p w14:paraId="4D87D45A" w14:textId="6AC26EB2" w:rsidR="00F049EA" w:rsidRDefault="00F049EA" w:rsidP="00F049EA">
      <w:pPr>
        <w:jc w:val="center"/>
        <w:rPr>
          <w:rFonts w:ascii="宋体" w:eastAsia="宋体" w:hAnsi="宋体"/>
          <w:sz w:val="24"/>
          <w:szCs w:val="24"/>
        </w:rPr>
      </w:pPr>
    </w:p>
    <w:p w14:paraId="6864F96F" w14:textId="5A333BB1" w:rsidR="00082504" w:rsidRPr="00DD65B0" w:rsidRDefault="00F049EA" w:rsidP="00F049EA">
      <w:pPr>
        <w:rPr>
          <w:rFonts w:ascii="宋体" w:eastAsia="宋体" w:hAnsi="宋体"/>
          <w:sz w:val="24"/>
          <w:szCs w:val="24"/>
        </w:rPr>
      </w:pPr>
      <w:r>
        <w:rPr>
          <w:rFonts w:ascii="宋体" w:eastAsia="宋体" w:hAnsi="宋体"/>
          <w:sz w:val="24"/>
          <w:szCs w:val="24"/>
        </w:rPr>
        <w:tab/>
      </w:r>
      <w:r w:rsidR="00516C64">
        <w:rPr>
          <w:rFonts w:ascii="宋体" w:eastAsia="宋体" w:hAnsi="宋体" w:hint="eastAsia"/>
          <w:sz w:val="24"/>
          <w:szCs w:val="24"/>
        </w:rPr>
        <w:t>除了上述功能之外，</w:t>
      </w:r>
      <w:proofErr w:type="gramStart"/>
      <w:r w:rsidR="00370BC4">
        <w:rPr>
          <w:rFonts w:ascii="宋体" w:eastAsia="宋体" w:hAnsi="宋体" w:hint="eastAsia"/>
          <w:sz w:val="24"/>
          <w:szCs w:val="24"/>
        </w:rPr>
        <w:t>本工具</w:t>
      </w:r>
      <w:proofErr w:type="gramEnd"/>
      <w:r w:rsidR="00370BC4">
        <w:rPr>
          <w:rFonts w:ascii="宋体" w:eastAsia="宋体" w:hAnsi="宋体" w:hint="eastAsia"/>
          <w:sz w:val="24"/>
          <w:szCs w:val="24"/>
        </w:rPr>
        <w:t>还提供查询图片功能。</w:t>
      </w:r>
      <w:r w:rsidR="004B4A5E">
        <w:rPr>
          <w:rFonts w:ascii="宋体" w:eastAsia="宋体" w:hAnsi="宋体" w:hint="eastAsia"/>
          <w:sz w:val="24"/>
          <w:szCs w:val="24"/>
        </w:rPr>
        <w:t>通过图片的I</w:t>
      </w:r>
      <w:r w:rsidR="004B4A5E">
        <w:rPr>
          <w:rFonts w:ascii="宋体" w:eastAsia="宋体" w:hAnsi="宋体"/>
          <w:sz w:val="24"/>
          <w:szCs w:val="24"/>
        </w:rPr>
        <w:t>D</w:t>
      </w:r>
      <w:r w:rsidR="004B4A5E">
        <w:rPr>
          <w:rFonts w:ascii="宋体" w:eastAsia="宋体" w:hAnsi="宋体" w:hint="eastAsia"/>
          <w:sz w:val="24"/>
          <w:szCs w:val="24"/>
        </w:rPr>
        <w:t>或者路径进行查询，方便</w:t>
      </w:r>
      <w:r w:rsidR="00082504">
        <w:rPr>
          <w:rFonts w:ascii="宋体" w:eastAsia="宋体" w:hAnsi="宋体" w:hint="eastAsia"/>
          <w:sz w:val="24"/>
          <w:szCs w:val="24"/>
        </w:rPr>
        <w:t>有时需要返回去查看之前标注的图片。</w:t>
      </w:r>
    </w:p>
    <w:p w14:paraId="79A84B45" w14:textId="4B99E5FA" w:rsidR="001B6AE2" w:rsidRPr="00F91D9F" w:rsidRDefault="00601AD2" w:rsidP="00601AD2">
      <w:pPr>
        <w:ind w:firstLine="420"/>
        <w:rPr>
          <w:rFonts w:ascii="宋体" w:eastAsia="宋体" w:hAnsi="宋体"/>
          <w:sz w:val="24"/>
          <w:szCs w:val="24"/>
        </w:rPr>
      </w:pPr>
      <w:r w:rsidRPr="00601AD2">
        <w:rPr>
          <w:rFonts w:ascii="宋体" w:eastAsia="宋体" w:hAnsi="宋体" w:hint="eastAsia"/>
          <w:sz w:val="24"/>
          <w:szCs w:val="24"/>
        </w:rPr>
        <w:t>本项目的目标是运用深度学习工具，对大量标注好的甲状腺结节超声图像数据进行分析和训练，抽取甲状腺结节良恶性的核心图像特征指标，从而判定甲状腺结节的良恶性。</w:t>
      </w:r>
    </w:p>
    <w:p w14:paraId="6BF62F75" w14:textId="77777777" w:rsidR="0065503D" w:rsidRPr="00C60B21" w:rsidRDefault="0065503D" w:rsidP="00F91D9F">
      <w:pPr>
        <w:rPr>
          <w:rFonts w:ascii="宋体" w:eastAsia="宋体" w:hAnsi="宋体"/>
          <w:sz w:val="24"/>
          <w:szCs w:val="24"/>
        </w:rPr>
      </w:pPr>
    </w:p>
    <w:p w14:paraId="51EA38DD" w14:textId="2C1AFDEA" w:rsidR="009C0E6E" w:rsidRDefault="004F1CAA" w:rsidP="00DD3CFF">
      <w:pPr>
        <w:pStyle w:val="3"/>
      </w:pPr>
      <w:r>
        <w:rPr>
          <w:rFonts w:hint="eastAsia"/>
        </w:rPr>
        <w:t>2.</w:t>
      </w:r>
      <w:r>
        <w:t>2</w:t>
      </w:r>
      <w:r>
        <w:rPr>
          <w:rFonts w:hint="eastAsia"/>
        </w:rPr>
        <w:t>算法</w:t>
      </w:r>
      <w:r w:rsidR="00A97ABF">
        <w:rPr>
          <w:rFonts w:hint="eastAsia"/>
        </w:rPr>
        <w:t>模型</w:t>
      </w:r>
      <w:r w:rsidR="00DD3CFF">
        <w:rPr>
          <w:rFonts w:hint="eastAsia"/>
        </w:rPr>
        <w:t>：</w:t>
      </w:r>
    </w:p>
    <w:p w14:paraId="5076975D" w14:textId="5984B8F3" w:rsidR="00A97ABF" w:rsidRPr="00A97ABF" w:rsidRDefault="00A97ABF" w:rsidP="00A97ABF">
      <w:pPr>
        <w:rPr>
          <w:rFonts w:ascii="宋体" w:eastAsia="宋体" w:hAnsi="宋体"/>
          <w:b/>
          <w:sz w:val="24"/>
          <w:szCs w:val="24"/>
        </w:rPr>
      </w:pPr>
      <w:r w:rsidRPr="00A97ABF">
        <w:rPr>
          <w:rFonts w:ascii="宋体" w:eastAsia="宋体" w:hAnsi="宋体" w:hint="eastAsia"/>
          <w:b/>
          <w:sz w:val="24"/>
          <w:szCs w:val="24"/>
        </w:rPr>
        <w:t>2.2.1</w:t>
      </w:r>
      <w:r w:rsidRPr="00A97ABF">
        <w:rPr>
          <w:rFonts w:ascii="宋体" w:eastAsia="宋体" w:hAnsi="宋体"/>
          <w:b/>
          <w:sz w:val="24"/>
          <w:szCs w:val="24"/>
        </w:rPr>
        <w:t xml:space="preserve"> </w:t>
      </w:r>
      <w:r w:rsidR="009F78E3">
        <w:rPr>
          <w:rFonts w:ascii="宋体" w:eastAsia="宋体" w:hAnsi="宋体" w:hint="eastAsia"/>
          <w:b/>
          <w:sz w:val="24"/>
          <w:szCs w:val="24"/>
        </w:rPr>
        <w:t>算法</w:t>
      </w:r>
      <w:r w:rsidRPr="00A97ABF">
        <w:rPr>
          <w:rFonts w:ascii="宋体" w:eastAsia="宋体" w:hAnsi="宋体" w:hint="eastAsia"/>
          <w:b/>
          <w:sz w:val="24"/>
          <w:szCs w:val="24"/>
        </w:rPr>
        <w:t>逻辑</w:t>
      </w:r>
      <w:r>
        <w:rPr>
          <w:rFonts w:ascii="宋体" w:eastAsia="宋体" w:hAnsi="宋体" w:hint="eastAsia"/>
          <w:b/>
          <w:sz w:val="24"/>
          <w:szCs w:val="24"/>
        </w:rPr>
        <w:t>：</w:t>
      </w:r>
    </w:p>
    <w:p w14:paraId="76FEB889" w14:textId="2D1848FD" w:rsidR="008E6E0F" w:rsidRPr="00EE3E27" w:rsidRDefault="00DA5170" w:rsidP="00EE3E27">
      <w:pPr>
        <w:ind w:firstLine="420"/>
        <w:rPr>
          <w:rFonts w:ascii="宋体" w:eastAsia="宋体" w:hAnsi="宋体"/>
          <w:sz w:val="24"/>
          <w:szCs w:val="24"/>
        </w:rPr>
      </w:pPr>
      <w:r>
        <w:rPr>
          <w:rFonts w:ascii="宋体" w:eastAsia="宋体" w:hAnsi="宋体" w:hint="eastAsia"/>
          <w:sz w:val="24"/>
          <w:szCs w:val="24"/>
        </w:rPr>
        <w:t>本项目主要是由</w:t>
      </w:r>
      <w:r w:rsidR="004168AC">
        <w:rPr>
          <w:rFonts w:ascii="宋体" w:eastAsia="宋体" w:hAnsi="宋体" w:hint="eastAsia"/>
          <w:sz w:val="24"/>
          <w:szCs w:val="24"/>
        </w:rPr>
        <w:t>医生专家整合诊断逻辑</w:t>
      </w:r>
      <w:r w:rsidR="003E1CE2">
        <w:rPr>
          <w:rFonts w:ascii="宋体" w:eastAsia="宋体" w:hAnsi="宋体" w:hint="eastAsia"/>
          <w:sz w:val="24"/>
          <w:szCs w:val="24"/>
        </w:rPr>
        <w:t>，提出图像特征的指标</w:t>
      </w:r>
      <w:r w:rsidR="00F229F8">
        <w:rPr>
          <w:rFonts w:ascii="宋体" w:eastAsia="宋体" w:hAnsi="宋体" w:hint="eastAsia"/>
          <w:sz w:val="24"/>
          <w:szCs w:val="24"/>
        </w:rPr>
        <w:t>。本项目与</w:t>
      </w:r>
      <w:r w:rsidR="00F229F8" w:rsidRPr="00F229F8">
        <w:rPr>
          <w:rFonts w:ascii="宋体" w:eastAsia="宋体" w:hAnsi="宋体" w:hint="eastAsia"/>
          <w:sz w:val="24"/>
          <w:szCs w:val="24"/>
        </w:rPr>
        <w:t>陈晓红医生团队的合作</w:t>
      </w:r>
      <w:r w:rsidR="0093025F">
        <w:rPr>
          <w:rFonts w:ascii="宋体" w:eastAsia="宋体" w:hAnsi="宋体" w:hint="eastAsia"/>
          <w:sz w:val="24"/>
          <w:szCs w:val="24"/>
        </w:rPr>
        <w:t>，同时</w:t>
      </w:r>
      <w:r w:rsidR="004D0A8D" w:rsidRPr="00F229F8">
        <w:rPr>
          <w:rFonts w:ascii="宋体" w:eastAsia="宋体" w:hAnsi="宋体" w:hint="eastAsia"/>
          <w:sz w:val="24"/>
          <w:szCs w:val="24"/>
        </w:rPr>
        <w:t>邀请知名</w:t>
      </w:r>
      <w:r w:rsidR="002A5863">
        <w:rPr>
          <w:rFonts w:ascii="宋体" w:eastAsia="宋体" w:hAnsi="宋体" w:hint="eastAsia"/>
          <w:sz w:val="24"/>
          <w:szCs w:val="24"/>
        </w:rPr>
        <w:t>医学</w:t>
      </w:r>
      <w:r w:rsidR="004D0A8D" w:rsidRPr="00F229F8">
        <w:rPr>
          <w:rFonts w:ascii="宋体" w:eastAsia="宋体" w:hAnsi="宋体" w:hint="eastAsia"/>
          <w:sz w:val="24"/>
          <w:szCs w:val="24"/>
        </w:rPr>
        <w:t>超声</w:t>
      </w:r>
      <w:r w:rsidR="002A5863">
        <w:rPr>
          <w:rFonts w:ascii="宋体" w:eastAsia="宋体" w:hAnsi="宋体" w:hint="eastAsia"/>
          <w:sz w:val="24"/>
          <w:szCs w:val="24"/>
        </w:rPr>
        <w:t>影像</w:t>
      </w:r>
      <w:r w:rsidR="004D0A8D" w:rsidRPr="00F229F8">
        <w:rPr>
          <w:rFonts w:ascii="宋体" w:eastAsia="宋体" w:hAnsi="宋体" w:hint="eastAsia"/>
          <w:sz w:val="24"/>
          <w:szCs w:val="24"/>
        </w:rPr>
        <w:t>专家给予团队讲座</w:t>
      </w:r>
      <w:r w:rsidR="00491E38">
        <w:rPr>
          <w:rFonts w:ascii="宋体" w:eastAsia="宋体" w:hAnsi="宋体" w:hint="eastAsia"/>
          <w:sz w:val="24"/>
          <w:szCs w:val="24"/>
        </w:rPr>
        <w:t>。</w:t>
      </w:r>
      <w:r w:rsidR="0038657D">
        <w:rPr>
          <w:rFonts w:ascii="宋体" w:eastAsia="宋体" w:hAnsi="宋体" w:hint="eastAsia"/>
          <w:sz w:val="24"/>
          <w:szCs w:val="24"/>
        </w:rPr>
        <w:t>通过</w:t>
      </w:r>
      <w:r w:rsidR="001B4A93">
        <w:rPr>
          <w:rFonts w:ascii="宋体" w:eastAsia="宋体" w:hAnsi="宋体" w:hint="eastAsia"/>
          <w:sz w:val="24"/>
          <w:szCs w:val="24"/>
        </w:rPr>
        <w:t>学习甲状腺结节的基本医学知识，</w:t>
      </w:r>
      <w:r w:rsidR="002551E0">
        <w:rPr>
          <w:rFonts w:ascii="宋体" w:eastAsia="宋体" w:hAnsi="宋体" w:hint="eastAsia"/>
          <w:sz w:val="24"/>
          <w:szCs w:val="24"/>
        </w:rPr>
        <w:t>并</w:t>
      </w:r>
      <w:r w:rsidR="00CB7D77">
        <w:rPr>
          <w:rFonts w:ascii="宋体" w:eastAsia="宋体" w:hAnsi="宋体" w:hint="eastAsia"/>
          <w:sz w:val="24"/>
          <w:szCs w:val="24"/>
        </w:rPr>
        <w:t>从医生方学习</w:t>
      </w:r>
      <w:r w:rsidR="00F229F8" w:rsidRPr="00F229F8">
        <w:rPr>
          <w:rFonts w:ascii="宋体" w:eastAsia="宋体" w:hAnsi="宋体" w:hint="eastAsia"/>
          <w:sz w:val="24"/>
          <w:szCs w:val="24"/>
        </w:rPr>
        <w:t>超声图像，</w:t>
      </w:r>
      <w:r w:rsidR="004D48CE">
        <w:rPr>
          <w:rFonts w:ascii="宋体" w:eastAsia="宋体" w:hAnsi="宋体" w:hint="eastAsia"/>
          <w:sz w:val="24"/>
          <w:szCs w:val="24"/>
        </w:rPr>
        <w:t>整合医生专家的知识体系，总结了对图像的分类特征</w:t>
      </w:r>
      <w:r w:rsidR="004E036C">
        <w:rPr>
          <w:rFonts w:ascii="宋体" w:eastAsia="宋体" w:hAnsi="宋体" w:hint="eastAsia"/>
          <w:sz w:val="24"/>
          <w:szCs w:val="24"/>
        </w:rPr>
        <w:t>，得出了</w:t>
      </w:r>
      <w:r w:rsidR="001A6DC7">
        <w:rPr>
          <w:rFonts w:ascii="宋体" w:eastAsia="宋体" w:hAnsi="宋体" w:hint="eastAsia"/>
          <w:sz w:val="24"/>
          <w:szCs w:val="24"/>
        </w:rPr>
        <w:t>基于深度学习的A</w:t>
      </w:r>
      <w:r w:rsidR="001A6DC7">
        <w:rPr>
          <w:rFonts w:ascii="宋体" w:eastAsia="宋体" w:hAnsi="宋体"/>
          <w:sz w:val="24"/>
          <w:szCs w:val="24"/>
        </w:rPr>
        <w:t>I</w:t>
      </w:r>
      <w:r w:rsidR="001A6DC7">
        <w:rPr>
          <w:rFonts w:ascii="宋体" w:eastAsia="宋体" w:hAnsi="宋体" w:hint="eastAsia"/>
          <w:sz w:val="24"/>
          <w:szCs w:val="24"/>
        </w:rPr>
        <w:t>算法</w:t>
      </w:r>
      <w:r w:rsidR="00F229F8" w:rsidRPr="00F229F8">
        <w:rPr>
          <w:rFonts w:ascii="宋体" w:eastAsia="宋体" w:hAnsi="宋体"/>
          <w:sz w:val="24"/>
          <w:szCs w:val="24"/>
        </w:rPr>
        <w:t>逻辑</w:t>
      </w:r>
      <w:r w:rsidR="0093054F">
        <w:rPr>
          <w:rFonts w:ascii="宋体" w:eastAsia="宋体" w:hAnsi="宋体" w:hint="eastAsia"/>
          <w:sz w:val="24"/>
          <w:szCs w:val="24"/>
        </w:rPr>
        <w:t>与结构</w:t>
      </w:r>
      <w:r w:rsidR="00192EF8">
        <w:rPr>
          <w:rFonts w:ascii="宋体" w:eastAsia="宋体" w:hAnsi="宋体" w:hint="eastAsia"/>
          <w:sz w:val="24"/>
          <w:szCs w:val="24"/>
        </w:rPr>
        <w:t>，并</w:t>
      </w:r>
      <w:r w:rsidR="00225C91">
        <w:rPr>
          <w:rFonts w:ascii="宋体" w:eastAsia="宋体" w:hAnsi="宋体" w:hint="eastAsia"/>
          <w:sz w:val="24"/>
          <w:szCs w:val="24"/>
        </w:rPr>
        <w:t>基于</w:t>
      </w:r>
      <w:proofErr w:type="spellStart"/>
      <w:r w:rsidR="00177214">
        <w:rPr>
          <w:rFonts w:ascii="宋体" w:eastAsia="宋体" w:hAnsi="宋体"/>
          <w:sz w:val="24"/>
          <w:szCs w:val="24"/>
        </w:rPr>
        <w:t>P</w:t>
      </w:r>
      <w:r w:rsidR="00225C91">
        <w:rPr>
          <w:rFonts w:ascii="宋体" w:eastAsia="宋体" w:hAnsi="宋体" w:hint="eastAsia"/>
          <w:sz w:val="24"/>
          <w:szCs w:val="24"/>
        </w:rPr>
        <w:t>addle</w:t>
      </w:r>
      <w:r w:rsidR="00177214">
        <w:rPr>
          <w:rFonts w:ascii="宋体" w:eastAsia="宋体" w:hAnsi="宋体"/>
          <w:sz w:val="24"/>
          <w:szCs w:val="24"/>
        </w:rPr>
        <w:t>P</w:t>
      </w:r>
      <w:r w:rsidR="00225C91">
        <w:rPr>
          <w:rFonts w:ascii="宋体" w:eastAsia="宋体" w:hAnsi="宋体" w:hint="eastAsia"/>
          <w:sz w:val="24"/>
          <w:szCs w:val="24"/>
        </w:rPr>
        <w:t>addle</w:t>
      </w:r>
      <w:proofErr w:type="spellEnd"/>
      <w:r w:rsidR="00177214">
        <w:rPr>
          <w:rFonts w:ascii="宋体" w:eastAsia="宋体" w:hAnsi="宋体" w:hint="eastAsia"/>
          <w:sz w:val="24"/>
          <w:szCs w:val="24"/>
        </w:rPr>
        <w:t>深度学习平台实现算法</w:t>
      </w:r>
      <w:r w:rsidR="00F229F8" w:rsidRPr="00F229F8">
        <w:rPr>
          <w:rFonts w:ascii="宋体" w:eastAsia="宋体" w:hAnsi="宋体"/>
          <w:sz w:val="24"/>
          <w:szCs w:val="24"/>
        </w:rPr>
        <w:t>。</w:t>
      </w:r>
      <w:r w:rsidR="008E6E0F">
        <w:rPr>
          <w:rFonts w:ascii="宋体" w:eastAsia="宋体" w:hAnsi="宋体" w:hint="eastAsia"/>
          <w:sz w:val="24"/>
          <w:szCs w:val="24"/>
        </w:rPr>
        <w:t>目前阶段本项目主要是</w:t>
      </w:r>
      <w:r w:rsidR="00CB20B3">
        <w:rPr>
          <w:rFonts w:ascii="宋体" w:eastAsia="宋体" w:hAnsi="宋体" w:hint="eastAsia"/>
          <w:sz w:val="24"/>
          <w:szCs w:val="24"/>
        </w:rPr>
        <w:t>结合结节回声、边界、钙化情况、形态、纵横比</w:t>
      </w:r>
      <w:r w:rsidR="00BF3CAB">
        <w:rPr>
          <w:rFonts w:ascii="宋体" w:eastAsia="宋体" w:hAnsi="宋体" w:hint="eastAsia"/>
          <w:sz w:val="24"/>
          <w:szCs w:val="24"/>
        </w:rPr>
        <w:t>、血流等图像特征指标</w:t>
      </w:r>
      <w:r w:rsidR="008E6E0F">
        <w:rPr>
          <w:rFonts w:ascii="宋体" w:eastAsia="宋体" w:hAnsi="宋体" w:hint="eastAsia"/>
          <w:sz w:val="24"/>
          <w:szCs w:val="24"/>
        </w:rPr>
        <w:t>对甲状腺乳头状</w:t>
      </w:r>
      <w:proofErr w:type="gramStart"/>
      <w:r w:rsidR="008E6E0F">
        <w:rPr>
          <w:rFonts w:ascii="宋体" w:eastAsia="宋体" w:hAnsi="宋体" w:hint="eastAsia"/>
          <w:sz w:val="24"/>
          <w:szCs w:val="24"/>
        </w:rPr>
        <w:t>癌进行</w:t>
      </w:r>
      <w:proofErr w:type="gramEnd"/>
      <w:r w:rsidR="008E6E0F">
        <w:rPr>
          <w:rFonts w:ascii="宋体" w:eastAsia="宋体" w:hAnsi="宋体" w:hint="eastAsia"/>
          <w:sz w:val="24"/>
          <w:szCs w:val="24"/>
        </w:rPr>
        <w:t>分</w:t>
      </w:r>
      <w:r w:rsidR="001575C5">
        <w:rPr>
          <w:rFonts w:ascii="宋体" w:eastAsia="宋体" w:hAnsi="宋体" w:hint="eastAsia"/>
          <w:sz w:val="24"/>
          <w:szCs w:val="24"/>
        </w:rPr>
        <w:t>类</w:t>
      </w:r>
      <w:r w:rsidR="008E6E0F">
        <w:rPr>
          <w:rFonts w:ascii="宋体" w:eastAsia="宋体" w:hAnsi="宋体" w:hint="eastAsia"/>
          <w:sz w:val="24"/>
          <w:szCs w:val="24"/>
        </w:rPr>
        <w:t>研究。</w:t>
      </w:r>
    </w:p>
    <w:p w14:paraId="534F0F4E" w14:textId="6B8004F2" w:rsidR="00C31CDC" w:rsidRDefault="00C31CDC" w:rsidP="00C31CDC">
      <w:pPr>
        <w:ind w:firstLine="420"/>
        <w:rPr>
          <w:rFonts w:ascii="宋体" w:eastAsia="宋体" w:hAnsi="宋体"/>
          <w:sz w:val="24"/>
          <w:szCs w:val="24"/>
        </w:rPr>
      </w:pPr>
      <w:r w:rsidRPr="00C31CDC">
        <w:rPr>
          <w:rFonts w:ascii="宋体" w:eastAsia="宋体" w:hAnsi="宋体" w:hint="eastAsia"/>
          <w:sz w:val="24"/>
          <w:szCs w:val="24"/>
        </w:rPr>
        <w:t>本项目设计的</w:t>
      </w:r>
      <w:r>
        <w:rPr>
          <w:rFonts w:ascii="宋体" w:eastAsia="宋体" w:hAnsi="宋体" w:hint="eastAsia"/>
          <w:sz w:val="24"/>
          <w:szCs w:val="24"/>
        </w:rPr>
        <w:t>深度学习模型的</w:t>
      </w:r>
      <w:r w:rsidR="00782552">
        <w:rPr>
          <w:rFonts w:ascii="宋体" w:eastAsia="宋体" w:hAnsi="宋体" w:hint="eastAsia"/>
          <w:sz w:val="24"/>
          <w:szCs w:val="24"/>
        </w:rPr>
        <w:t>算法逻辑通过综合</w:t>
      </w:r>
      <w:r w:rsidR="00782552" w:rsidRPr="00C31CDC">
        <w:rPr>
          <w:rFonts w:ascii="宋体" w:eastAsia="宋体" w:hAnsi="宋体" w:hint="eastAsia"/>
          <w:sz w:val="24"/>
          <w:szCs w:val="24"/>
        </w:rPr>
        <w:t>医生方所整合出的诊断逻辑</w:t>
      </w:r>
      <w:r w:rsidR="00782552">
        <w:rPr>
          <w:rFonts w:ascii="宋体" w:eastAsia="宋体" w:hAnsi="宋体" w:hint="eastAsia"/>
          <w:sz w:val="24"/>
          <w:szCs w:val="24"/>
        </w:rPr>
        <w:t>所得。模型的</w:t>
      </w:r>
      <w:r>
        <w:rPr>
          <w:rFonts w:ascii="宋体" w:eastAsia="宋体" w:hAnsi="宋体" w:hint="eastAsia"/>
          <w:sz w:val="24"/>
          <w:szCs w:val="24"/>
        </w:rPr>
        <w:t>特征向量由以下几部分构成：</w:t>
      </w:r>
    </w:p>
    <w:p w14:paraId="1B0AFC6E" w14:textId="77777777" w:rsidR="00C31CDC" w:rsidRPr="00312742" w:rsidRDefault="00C31CDC" w:rsidP="00C31CDC">
      <w:pPr>
        <w:ind w:firstLine="420"/>
        <w:rPr>
          <w:rFonts w:ascii="宋体" w:eastAsia="宋体" w:hAnsi="宋体"/>
          <w:sz w:val="24"/>
          <w:szCs w:val="24"/>
        </w:rPr>
      </w:pPr>
      <w:r w:rsidRPr="00312742">
        <w:rPr>
          <w:rFonts w:ascii="宋体" w:eastAsia="宋体" w:hAnsi="宋体" w:hint="eastAsia"/>
          <w:sz w:val="24"/>
          <w:szCs w:val="24"/>
        </w:rPr>
        <w:t>(</w:t>
      </w:r>
      <w:r w:rsidRPr="00312742">
        <w:rPr>
          <w:rFonts w:ascii="宋体" w:eastAsia="宋体" w:hAnsi="宋体"/>
          <w:sz w:val="24"/>
          <w:szCs w:val="24"/>
        </w:rPr>
        <w:t>1)</w:t>
      </w:r>
      <w:r w:rsidRPr="00312742">
        <w:rPr>
          <w:rFonts w:ascii="宋体" w:eastAsia="宋体" w:hAnsi="宋体" w:hint="eastAsia"/>
          <w:sz w:val="24"/>
          <w:szCs w:val="24"/>
        </w:rPr>
        <w:t>通过C</w:t>
      </w:r>
      <w:r w:rsidRPr="00312742">
        <w:rPr>
          <w:rFonts w:ascii="宋体" w:eastAsia="宋体" w:hAnsi="宋体"/>
          <w:sz w:val="24"/>
          <w:szCs w:val="24"/>
        </w:rPr>
        <w:t>NN</w:t>
      </w:r>
      <w:r w:rsidRPr="00312742">
        <w:rPr>
          <w:rFonts w:ascii="宋体" w:eastAsia="宋体" w:hAnsi="宋体" w:hint="eastAsia"/>
          <w:sz w:val="24"/>
          <w:szCs w:val="24"/>
        </w:rPr>
        <w:t>卷积神经网络提取钙化情况以及边缘特征</w:t>
      </w:r>
    </w:p>
    <w:p w14:paraId="0F82BA51" w14:textId="77777777" w:rsidR="00C31CDC" w:rsidRPr="00312742" w:rsidRDefault="00C31CDC" w:rsidP="00C31CDC">
      <w:pPr>
        <w:ind w:left="420"/>
        <w:rPr>
          <w:rFonts w:ascii="宋体" w:eastAsia="宋体" w:hAnsi="宋体"/>
          <w:sz w:val="24"/>
          <w:szCs w:val="24"/>
        </w:rPr>
      </w:pPr>
      <w:r w:rsidRPr="00312742">
        <w:rPr>
          <w:rFonts w:ascii="宋体" w:eastAsia="宋体" w:hAnsi="宋体" w:hint="eastAsia"/>
          <w:sz w:val="24"/>
          <w:szCs w:val="24"/>
        </w:rPr>
        <w:t>(</w:t>
      </w:r>
      <w:r w:rsidRPr="00312742">
        <w:rPr>
          <w:rFonts w:ascii="宋体" w:eastAsia="宋体" w:hAnsi="宋体"/>
          <w:sz w:val="24"/>
          <w:szCs w:val="24"/>
        </w:rPr>
        <w:t>2)</w:t>
      </w:r>
      <w:r w:rsidRPr="00312742">
        <w:rPr>
          <w:rFonts w:ascii="宋体" w:eastAsia="宋体" w:hAnsi="宋体" w:hint="eastAsia"/>
          <w:sz w:val="24"/>
          <w:szCs w:val="24"/>
        </w:rPr>
        <w:t>通过R</w:t>
      </w:r>
      <w:r w:rsidRPr="00312742">
        <w:rPr>
          <w:rFonts w:ascii="宋体" w:eastAsia="宋体" w:hAnsi="宋体"/>
          <w:sz w:val="24"/>
          <w:szCs w:val="24"/>
        </w:rPr>
        <w:t>NN</w:t>
      </w:r>
      <w:r w:rsidRPr="00312742">
        <w:rPr>
          <w:rFonts w:ascii="宋体" w:eastAsia="宋体" w:hAnsi="宋体" w:hint="eastAsia"/>
          <w:sz w:val="24"/>
          <w:szCs w:val="24"/>
        </w:rPr>
        <w:t>循环神经网络学习图像结节周围点的坐标序列，提取结节的形态（是否接近圆形）特征</w:t>
      </w:r>
    </w:p>
    <w:p w14:paraId="25326B4D" w14:textId="77777777" w:rsidR="00C31CDC" w:rsidRPr="00312742" w:rsidRDefault="00C31CDC" w:rsidP="00C31CDC">
      <w:pPr>
        <w:ind w:firstLine="420"/>
        <w:rPr>
          <w:rFonts w:ascii="宋体" w:eastAsia="宋体" w:hAnsi="宋体"/>
          <w:sz w:val="24"/>
          <w:szCs w:val="24"/>
        </w:rPr>
      </w:pPr>
      <w:r w:rsidRPr="00312742">
        <w:rPr>
          <w:rFonts w:ascii="宋体" w:eastAsia="宋体" w:hAnsi="宋体" w:hint="eastAsia"/>
          <w:sz w:val="24"/>
          <w:szCs w:val="24"/>
        </w:rPr>
        <w:t>(</w:t>
      </w:r>
      <w:r w:rsidRPr="00312742">
        <w:rPr>
          <w:rFonts w:ascii="宋体" w:eastAsia="宋体" w:hAnsi="宋体"/>
          <w:sz w:val="24"/>
          <w:szCs w:val="24"/>
        </w:rPr>
        <w:t>3)</w:t>
      </w:r>
      <w:r w:rsidRPr="00312742">
        <w:rPr>
          <w:rFonts w:ascii="宋体" w:eastAsia="宋体" w:hAnsi="宋体" w:hint="eastAsia"/>
          <w:sz w:val="24"/>
          <w:szCs w:val="24"/>
        </w:rPr>
        <w:t>结节纵横比等特征</w:t>
      </w:r>
    </w:p>
    <w:p w14:paraId="1A4B3374" w14:textId="77777777" w:rsidR="00C31CDC" w:rsidRDefault="00C31CDC" w:rsidP="00C31CDC">
      <w:pPr>
        <w:ind w:firstLine="420"/>
        <w:rPr>
          <w:rFonts w:ascii="宋体" w:eastAsia="宋体" w:hAnsi="宋体"/>
          <w:sz w:val="24"/>
          <w:szCs w:val="24"/>
        </w:rPr>
      </w:pPr>
      <w:r w:rsidRPr="00312742">
        <w:rPr>
          <w:rFonts w:ascii="宋体" w:eastAsia="宋体" w:hAnsi="宋体" w:hint="eastAsia"/>
          <w:sz w:val="24"/>
          <w:szCs w:val="24"/>
        </w:rPr>
        <w:t>(</w:t>
      </w:r>
      <w:r w:rsidRPr="00312742">
        <w:rPr>
          <w:rFonts w:ascii="宋体" w:eastAsia="宋体" w:hAnsi="宋体"/>
          <w:sz w:val="24"/>
          <w:szCs w:val="24"/>
        </w:rPr>
        <w:t>4)</w:t>
      </w:r>
      <w:r w:rsidRPr="00312742">
        <w:rPr>
          <w:rFonts w:ascii="宋体" w:eastAsia="宋体" w:hAnsi="宋体" w:hint="eastAsia"/>
          <w:sz w:val="24"/>
          <w:szCs w:val="24"/>
        </w:rPr>
        <w:t>根据结节图像以及周围图像特征提取回声情况以及实囊性信息。</w:t>
      </w:r>
    </w:p>
    <w:p w14:paraId="53D1F089" w14:textId="77777777" w:rsidR="002C1449" w:rsidRPr="00CB20B3" w:rsidRDefault="002C1449" w:rsidP="00A97ABF">
      <w:pPr>
        <w:rPr>
          <w:rFonts w:ascii="宋体" w:eastAsia="宋体" w:hAnsi="宋体"/>
          <w:b/>
          <w:sz w:val="24"/>
          <w:szCs w:val="24"/>
        </w:rPr>
      </w:pPr>
    </w:p>
    <w:p w14:paraId="2342D216" w14:textId="77C755D2" w:rsidR="00A97ABF" w:rsidRPr="00A97ABF" w:rsidRDefault="00A97ABF" w:rsidP="00A97ABF">
      <w:pPr>
        <w:rPr>
          <w:rFonts w:ascii="宋体" w:eastAsia="宋体" w:hAnsi="宋体"/>
          <w:b/>
          <w:sz w:val="24"/>
          <w:szCs w:val="24"/>
        </w:rPr>
      </w:pPr>
      <w:r w:rsidRPr="00A97ABF">
        <w:rPr>
          <w:rFonts w:ascii="宋体" w:eastAsia="宋体" w:hAnsi="宋体" w:hint="eastAsia"/>
          <w:b/>
          <w:sz w:val="24"/>
          <w:szCs w:val="24"/>
        </w:rPr>
        <w:t>2.2.2</w:t>
      </w:r>
      <w:r w:rsidRPr="00A97ABF">
        <w:rPr>
          <w:rFonts w:ascii="宋体" w:eastAsia="宋体" w:hAnsi="宋体"/>
          <w:b/>
          <w:sz w:val="24"/>
          <w:szCs w:val="24"/>
        </w:rPr>
        <w:t xml:space="preserve"> </w:t>
      </w:r>
      <w:r w:rsidRPr="00A97ABF">
        <w:rPr>
          <w:rFonts w:ascii="宋体" w:eastAsia="宋体" w:hAnsi="宋体" w:hint="eastAsia"/>
          <w:b/>
          <w:sz w:val="24"/>
          <w:szCs w:val="24"/>
        </w:rPr>
        <w:t>算法结构</w:t>
      </w:r>
      <w:r>
        <w:rPr>
          <w:rFonts w:ascii="宋体" w:eastAsia="宋体" w:hAnsi="宋体" w:hint="eastAsia"/>
          <w:b/>
          <w:sz w:val="24"/>
          <w:szCs w:val="24"/>
        </w:rPr>
        <w:t>：</w:t>
      </w:r>
    </w:p>
    <w:p w14:paraId="5F28FA0A" w14:textId="6D9BC4BE" w:rsidR="00B376A3" w:rsidRDefault="002F31E4" w:rsidP="002F31E4">
      <w:pPr>
        <w:rPr>
          <w:rFonts w:ascii="宋体" w:eastAsia="宋体" w:hAnsi="宋体"/>
          <w:sz w:val="24"/>
          <w:szCs w:val="24"/>
        </w:rPr>
      </w:pPr>
      <w:r>
        <w:rPr>
          <w:rFonts w:ascii="宋体" w:eastAsia="宋体" w:hAnsi="宋体" w:hint="eastAsia"/>
          <w:sz w:val="24"/>
          <w:szCs w:val="24"/>
        </w:rPr>
        <w:t>依照以上特征，该系统所使用的算法</w:t>
      </w:r>
      <w:r w:rsidR="002C0269">
        <w:rPr>
          <w:rFonts w:ascii="宋体" w:eastAsia="宋体" w:hAnsi="宋体" w:hint="eastAsia"/>
          <w:sz w:val="24"/>
          <w:szCs w:val="24"/>
        </w:rPr>
        <w:t>结构</w:t>
      </w:r>
      <w:r>
        <w:rPr>
          <w:rFonts w:ascii="宋体" w:eastAsia="宋体" w:hAnsi="宋体" w:hint="eastAsia"/>
          <w:sz w:val="24"/>
          <w:szCs w:val="24"/>
        </w:rPr>
        <w:t>如下：</w:t>
      </w:r>
    </w:p>
    <w:p w14:paraId="7697227B" w14:textId="77777777" w:rsidR="0052346D" w:rsidRDefault="00F80D09" w:rsidP="0052346D">
      <w:pPr>
        <w:keepNext/>
      </w:pPr>
      <w:r>
        <w:rPr>
          <w:noProof/>
        </w:rPr>
        <w:lastRenderedPageBreak/>
        <w:drawing>
          <wp:inline distT="0" distB="0" distL="0" distR="0" wp14:anchorId="168F582E" wp14:editId="4F0C97F6">
            <wp:extent cx="5274310" cy="427265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272658"/>
                    </a:xfrm>
                    <a:prstGeom prst="rect">
                      <a:avLst/>
                    </a:prstGeom>
                    <a:noFill/>
                    <a:ln>
                      <a:noFill/>
                    </a:ln>
                  </pic:spPr>
                </pic:pic>
              </a:graphicData>
            </a:graphic>
          </wp:inline>
        </w:drawing>
      </w:r>
    </w:p>
    <w:p w14:paraId="504ED834" w14:textId="2D732E2B" w:rsidR="00A656E2" w:rsidRDefault="0052346D" w:rsidP="0052346D">
      <w:pPr>
        <w:pStyle w:val="a8"/>
        <w:jc w:val="center"/>
      </w:pPr>
      <w:r>
        <w:t>图</w:t>
      </w:r>
      <w:r>
        <w:fldChar w:fldCharType="begin"/>
      </w:r>
      <w:r>
        <w:instrText xml:space="preserve"> SEQ </w:instrText>
      </w:r>
      <w:r>
        <w:instrText>图</w:instrText>
      </w:r>
      <w:r>
        <w:instrText xml:space="preserve"> \* ARABIC </w:instrText>
      </w:r>
      <w:r>
        <w:fldChar w:fldCharType="separate"/>
      </w:r>
      <w:r w:rsidR="00096F99">
        <w:rPr>
          <w:noProof/>
        </w:rPr>
        <w:t>1</w:t>
      </w:r>
      <w:r>
        <w:fldChar w:fldCharType="end"/>
      </w:r>
      <w:r>
        <w:t xml:space="preserve"> </w:t>
      </w:r>
      <w:r w:rsidRPr="00872514">
        <w:rPr>
          <w:rFonts w:hint="eastAsia"/>
        </w:rPr>
        <w:t>甲状腺结节图像智能</w:t>
      </w:r>
      <w:r>
        <w:rPr>
          <w:rFonts w:hint="eastAsia"/>
        </w:rPr>
        <w:t>识别模型</w:t>
      </w:r>
    </w:p>
    <w:p w14:paraId="2406BE10" w14:textId="77777777" w:rsidR="0052346D" w:rsidRPr="00312742" w:rsidRDefault="0052346D" w:rsidP="00312742">
      <w:pPr>
        <w:ind w:firstLine="420"/>
        <w:rPr>
          <w:rFonts w:ascii="宋体" w:eastAsia="宋体" w:hAnsi="宋体"/>
          <w:sz w:val="24"/>
          <w:szCs w:val="24"/>
        </w:rPr>
      </w:pPr>
    </w:p>
    <w:p w14:paraId="44964CC7" w14:textId="70489236" w:rsidR="00971095" w:rsidRDefault="00453776" w:rsidP="001348BD">
      <w:pPr>
        <w:ind w:firstLine="420"/>
        <w:rPr>
          <w:rFonts w:ascii="宋体" w:eastAsia="宋体" w:hAnsi="宋体"/>
          <w:sz w:val="24"/>
          <w:szCs w:val="24"/>
        </w:rPr>
      </w:pPr>
      <w:bookmarkStart w:id="1" w:name="_GoBack"/>
      <w:bookmarkEnd w:id="1"/>
      <w:r>
        <w:rPr>
          <w:rFonts w:ascii="宋体" w:eastAsia="宋体" w:hAnsi="宋体" w:hint="eastAsia"/>
          <w:sz w:val="24"/>
          <w:szCs w:val="24"/>
        </w:rPr>
        <w:t>迁移学习常被用来解决小数据问题。</w:t>
      </w:r>
      <w:r w:rsidR="00202908">
        <w:rPr>
          <w:rFonts w:ascii="宋体" w:eastAsia="宋体" w:hAnsi="宋体" w:hint="eastAsia"/>
          <w:sz w:val="24"/>
          <w:szCs w:val="24"/>
        </w:rPr>
        <w:t>由于</w:t>
      </w:r>
      <w:r w:rsidR="00F449AB">
        <w:rPr>
          <w:rFonts w:ascii="宋体" w:eastAsia="宋体" w:hAnsi="宋体" w:hint="eastAsia"/>
          <w:sz w:val="24"/>
          <w:szCs w:val="24"/>
        </w:rPr>
        <w:t>医学影像智能诊断项目往往会遇到可标注的训练数据有限这一</w:t>
      </w:r>
      <w:r w:rsidR="00663AFB">
        <w:rPr>
          <w:rFonts w:ascii="宋体" w:eastAsia="宋体" w:hAnsi="宋体" w:hint="eastAsia"/>
          <w:sz w:val="24"/>
          <w:szCs w:val="24"/>
        </w:rPr>
        <w:t>瓶颈，</w:t>
      </w:r>
      <w:r w:rsidR="00223EC6">
        <w:rPr>
          <w:rFonts w:ascii="宋体" w:eastAsia="宋体" w:hAnsi="宋体" w:hint="eastAsia"/>
          <w:sz w:val="24"/>
          <w:szCs w:val="24"/>
        </w:rPr>
        <w:t>由于</w:t>
      </w:r>
      <w:r w:rsidR="00202908">
        <w:rPr>
          <w:rFonts w:ascii="宋体" w:eastAsia="宋体" w:hAnsi="宋体" w:hint="eastAsia"/>
          <w:sz w:val="24"/>
          <w:szCs w:val="24"/>
        </w:rPr>
        <w:t>深度学习神经网络</w:t>
      </w:r>
      <w:r w:rsidR="003573D0">
        <w:rPr>
          <w:rFonts w:ascii="宋体" w:eastAsia="宋体" w:hAnsi="宋体" w:hint="eastAsia"/>
          <w:sz w:val="24"/>
          <w:szCs w:val="24"/>
        </w:rPr>
        <w:t>具有强大的可迁移能力</w:t>
      </w:r>
      <w:r w:rsidR="00A40009">
        <w:rPr>
          <w:rFonts w:ascii="宋体" w:eastAsia="宋体" w:hAnsi="宋体" w:hint="eastAsia"/>
          <w:sz w:val="24"/>
          <w:szCs w:val="24"/>
        </w:rPr>
        <w:t>，本项目也使用了迁移学习模型</w:t>
      </w:r>
      <w:r w:rsidR="00223EC6">
        <w:rPr>
          <w:rFonts w:ascii="宋体" w:eastAsia="宋体" w:hAnsi="宋体" w:hint="eastAsia"/>
          <w:sz w:val="24"/>
          <w:szCs w:val="24"/>
        </w:rPr>
        <w:t>。</w:t>
      </w:r>
    </w:p>
    <w:p w14:paraId="4B3AEF99" w14:textId="77777777" w:rsidR="00A50C75" w:rsidRDefault="00702FDD" w:rsidP="00A50C75">
      <w:pPr>
        <w:keepNext/>
        <w:jc w:val="center"/>
      </w:pPr>
      <w:r>
        <w:rPr>
          <w:noProof/>
        </w:rPr>
        <w:drawing>
          <wp:inline distT="0" distB="0" distL="0" distR="0" wp14:anchorId="19566692" wp14:editId="1E177074">
            <wp:extent cx="5029200" cy="26456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6409" cy="2649452"/>
                    </a:xfrm>
                    <a:prstGeom prst="rect">
                      <a:avLst/>
                    </a:prstGeom>
                    <a:noFill/>
                    <a:ln>
                      <a:noFill/>
                    </a:ln>
                  </pic:spPr>
                </pic:pic>
              </a:graphicData>
            </a:graphic>
          </wp:inline>
        </w:drawing>
      </w:r>
    </w:p>
    <w:p w14:paraId="3FD0E4C0" w14:textId="078E4DA3" w:rsidR="00FE1BCE" w:rsidRDefault="00A50C75" w:rsidP="00A50C75">
      <w:pPr>
        <w:pStyle w:val="a8"/>
        <w:jc w:val="center"/>
      </w:pPr>
      <w:r>
        <w:t>图</w:t>
      </w:r>
      <w:r>
        <w:fldChar w:fldCharType="begin"/>
      </w:r>
      <w:r>
        <w:instrText xml:space="preserve"> SEQ </w:instrText>
      </w:r>
      <w:r>
        <w:instrText>图</w:instrText>
      </w:r>
      <w:r>
        <w:instrText xml:space="preserve"> \* ARABIC </w:instrText>
      </w:r>
      <w:r>
        <w:fldChar w:fldCharType="separate"/>
      </w:r>
      <w:r w:rsidR="00096F99">
        <w:rPr>
          <w:noProof/>
        </w:rPr>
        <w:t>2</w:t>
      </w:r>
      <w:r>
        <w:fldChar w:fldCharType="end"/>
      </w:r>
      <w:r>
        <w:t xml:space="preserve"> </w:t>
      </w:r>
      <w:r>
        <w:rPr>
          <w:rFonts w:hint="eastAsia"/>
        </w:rPr>
        <w:t>迁移学习</w:t>
      </w:r>
    </w:p>
    <w:p w14:paraId="421FCF6B" w14:textId="77777777" w:rsidR="00A97ABF" w:rsidRDefault="00A97ABF" w:rsidP="00A97ABF">
      <w:pPr>
        <w:rPr>
          <w:rFonts w:ascii="宋体" w:eastAsia="宋体" w:hAnsi="宋体"/>
          <w:sz w:val="24"/>
          <w:szCs w:val="24"/>
        </w:rPr>
      </w:pPr>
    </w:p>
    <w:p w14:paraId="1499D7DB" w14:textId="0638655F" w:rsidR="004F1CAA" w:rsidRDefault="004F1CAA" w:rsidP="004F1CAA">
      <w:pPr>
        <w:pStyle w:val="3"/>
      </w:pPr>
      <w:r>
        <w:rPr>
          <w:rFonts w:hint="eastAsia"/>
        </w:rPr>
        <w:lastRenderedPageBreak/>
        <w:t>2.</w:t>
      </w:r>
      <w:r>
        <w:t xml:space="preserve">3 </w:t>
      </w:r>
      <w:r>
        <w:rPr>
          <w:rFonts w:hint="eastAsia"/>
        </w:rPr>
        <w:t>创新点：</w:t>
      </w:r>
    </w:p>
    <w:p w14:paraId="6CFAA055" w14:textId="77777777" w:rsidR="004F1CAA" w:rsidRDefault="004F1CAA" w:rsidP="004F1CAA">
      <w:pPr>
        <w:ind w:firstLine="420"/>
        <w:rPr>
          <w:rFonts w:ascii="宋体" w:eastAsia="宋体" w:hAnsi="宋体"/>
          <w:sz w:val="24"/>
          <w:szCs w:val="24"/>
        </w:rPr>
      </w:pPr>
      <w:r w:rsidRPr="00601AD2">
        <w:rPr>
          <w:rFonts w:ascii="宋体" w:eastAsia="宋体" w:hAnsi="宋体" w:hint="eastAsia"/>
          <w:sz w:val="24"/>
          <w:szCs w:val="24"/>
        </w:rPr>
        <w:t>本项目在甲状腺结节开源数据库</w:t>
      </w:r>
      <w:r w:rsidRPr="00601AD2">
        <w:rPr>
          <w:rFonts w:ascii="宋体" w:eastAsia="宋体" w:hAnsi="宋体"/>
          <w:sz w:val="24"/>
          <w:szCs w:val="24"/>
        </w:rPr>
        <w:t>DDTI基础上整合了部分团队收集的数据</w:t>
      </w:r>
      <w:r>
        <w:rPr>
          <w:rFonts w:ascii="宋体" w:eastAsia="宋体" w:hAnsi="宋体" w:hint="eastAsia"/>
          <w:sz w:val="24"/>
          <w:szCs w:val="24"/>
        </w:rPr>
        <w:t>。为了更好地对数据进行整理，开发了相关的医学图像标注软件。</w:t>
      </w:r>
      <w:r w:rsidRPr="00601AD2">
        <w:rPr>
          <w:rFonts w:ascii="宋体" w:eastAsia="宋体" w:hAnsi="宋体"/>
          <w:sz w:val="24"/>
          <w:szCs w:val="24"/>
        </w:rPr>
        <w:t>在医学知识的学习和数据深入分</w:t>
      </w:r>
      <w:r w:rsidRPr="00601AD2">
        <w:rPr>
          <w:rFonts w:ascii="宋体" w:eastAsia="宋体" w:hAnsi="宋体" w:hint="eastAsia"/>
          <w:sz w:val="24"/>
          <w:szCs w:val="24"/>
        </w:rPr>
        <w:t>析阶段获得国内耳鼻喉科专家陈晓红教授团队，“爱家早查”</w:t>
      </w:r>
      <w:r w:rsidRPr="00601AD2">
        <w:rPr>
          <w:rFonts w:ascii="宋体" w:eastAsia="宋体" w:hAnsi="宋体"/>
          <w:sz w:val="24"/>
          <w:szCs w:val="24"/>
        </w:rPr>
        <w:t xml:space="preserve"> 王思杨团队的悉心指导</w:t>
      </w:r>
      <w:r>
        <w:rPr>
          <w:rFonts w:ascii="宋体" w:eastAsia="宋体" w:hAnsi="宋体" w:hint="eastAsia"/>
          <w:sz w:val="24"/>
          <w:szCs w:val="24"/>
        </w:rPr>
        <w:t>。</w:t>
      </w:r>
    </w:p>
    <w:p w14:paraId="3B9380A7" w14:textId="4F535C7E" w:rsidR="004F1CAA" w:rsidRPr="000A7071" w:rsidRDefault="004F1CAA" w:rsidP="003A48D2">
      <w:pPr>
        <w:ind w:firstLine="420"/>
        <w:rPr>
          <w:rFonts w:ascii="宋体" w:eastAsia="宋体" w:hAnsi="宋体"/>
          <w:sz w:val="24"/>
          <w:szCs w:val="24"/>
        </w:rPr>
      </w:pPr>
      <w:r>
        <w:rPr>
          <w:rFonts w:ascii="宋体" w:eastAsia="宋体" w:hAnsi="宋体" w:hint="eastAsia"/>
          <w:sz w:val="24"/>
          <w:szCs w:val="24"/>
        </w:rPr>
        <w:t>本项目</w:t>
      </w:r>
      <w:r w:rsidRPr="00C60B21">
        <w:rPr>
          <w:rFonts w:ascii="宋体" w:eastAsia="宋体" w:hAnsi="宋体" w:hint="eastAsia"/>
          <w:sz w:val="24"/>
          <w:szCs w:val="24"/>
        </w:rPr>
        <w:t>基于图像特征，利用人工智能AI对甲状腺结节精准识别</w:t>
      </w:r>
      <w:r>
        <w:rPr>
          <w:rFonts w:ascii="宋体" w:eastAsia="宋体" w:hAnsi="宋体" w:hint="eastAsia"/>
          <w:sz w:val="24"/>
          <w:szCs w:val="24"/>
        </w:rPr>
        <w:t>。人工智能与医疗相结合中有个较难突破的难点在于深度学习模型的难以解释性。本项目</w:t>
      </w:r>
      <w:r w:rsidRPr="00C60B21">
        <w:rPr>
          <w:rFonts w:ascii="宋体" w:eastAsia="宋体" w:hAnsi="宋体" w:hint="eastAsia"/>
          <w:sz w:val="24"/>
          <w:szCs w:val="24"/>
        </w:rPr>
        <w:t>将甲状腺结节领域医学专家的逻辑推理与人工智能结合</w:t>
      </w:r>
      <w:r>
        <w:rPr>
          <w:rFonts w:ascii="宋体" w:eastAsia="宋体" w:hAnsi="宋体" w:hint="eastAsia"/>
          <w:sz w:val="24"/>
          <w:szCs w:val="24"/>
        </w:rPr>
        <w:t>。由相关领域专家总结诊断逻辑与特征，并指导训练图像的选取，使得模型具有医学上的可解释性。</w:t>
      </w:r>
      <w:r w:rsidR="003A48D2">
        <w:rPr>
          <w:rFonts w:ascii="宋体" w:eastAsia="宋体" w:hAnsi="宋体" w:hint="eastAsia"/>
          <w:sz w:val="24"/>
          <w:szCs w:val="24"/>
        </w:rPr>
        <w:t>此外，</w:t>
      </w:r>
      <w:r>
        <w:rPr>
          <w:rFonts w:ascii="宋体" w:eastAsia="宋体" w:hAnsi="宋体" w:hint="eastAsia"/>
          <w:sz w:val="24"/>
          <w:szCs w:val="24"/>
        </w:rPr>
        <w:t>该智能辅助诊断系统并不仅仅适用于甲状腺结节的良恶性判断，医疗领域与人工智能的结合不是孤立的，对于其他疾病的研究也具有借鉴意义。</w:t>
      </w:r>
    </w:p>
    <w:p w14:paraId="2597C49A" w14:textId="77777777" w:rsidR="004F1CAA" w:rsidRPr="004F1CAA" w:rsidRDefault="004F1CAA" w:rsidP="00A50C75"/>
    <w:p w14:paraId="7AF00F73" w14:textId="44D27C6F" w:rsidR="00F91D9F" w:rsidRPr="00F91D9F" w:rsidRDefault="00F91D9F" w:rsidP="005B7093">
      <w:pPr>
        <w:pStyle w:val="2"/>
      </w:pPr>
      <w:r w:rsidRPr="00F91D9F">
        <w:t>3</w:t>
      </w:r>
      <w:r w:rsidR="004F1CAA">
        <w:rPr>
          <w:rFonts w:hint="eastAsia"/>
        </w:rPr>
        <w:t xml:space="preserve">. </w:t>
      </w:r>
      <w:r w:rsidRPr="00F91D9F">
        <w:t>应用前景</w:t>
      </w:r>
    </w:p>
    <w:p w14:paraId="41CCD6E6" w14:textId="1F799C88" w:rsidR="002C4EF9" w:rsidRDefault="002C4EF9" w:rsidP="00626CB5">
      <w:pPr>
        <w:ind w:firstLine="420"/>
        <w:rPr>
          <w:rFonts w:ascii="宋体" w:eastAsia="宋体" w:hAnsi="宋体"/>
          <w:sz w:val="24"/>
          <w:szCs w:val="24"/>
        </w:rPr>
      </w:pPr>
      <w:r>
        <w:rPr>
          <w:rFonts w:ascii="宋体" w:eastAsia="宋体" w:hAnsi="宋体" w:hint="eastAsia"/>
          <w:sz w:val="24"/>
          <w:szCs w:val="24"/>
        </w:rPr>
        <w:t>项目的目标是通过人工智能技术，结合相关领域的专家经验，构建能够辅助</w:t>
      </w:r>
      <w:r w:rsidRPr="001D4575">
        <w:rPr>
          <w:rFonts w:ascii="宋体" w:eastAsia="宋体" w:hAnsi="宋体" w:hint="eastAsia"/>
          <w:sz w:val="24"/>
          <w:szCs w:val="24"/>
        </w:rPr>
        <w:t>医师</w:t>
      </w:r>
      <w:r>
        <w:rPr>
          <w:rFonts w:ascii="宋体" w:eastAsia="宋体" w:hAnsi="宋体" w:hint="eastAsia"/>
          <w:sz w:val="24"/>
          <w:szCs w:val="24"/>
        </w:rPr>
        <w:t>对</w:t>
      </w:r>
      <w:r w:rsidRPr="001D4575">
        <w:rPr>
          <w:rFonts w:ascii="宋体" w:eastAsia="宋体" w:hAnsi="宋体" w:hint="eastAsia"/>
          <w:sz w:val="24"/>
          <w:szCs w:val="24"/>
        </w:rPr>
        <w:t>甲状腺结节良恶性</w:t>
      </w:r>
      <w:r>
        <w:rPr>
          <w:rFonts w:ascii="宋体" w:eastAsia="宋体" w:hAnsi="宋体" w:hint="eastAsia"/>
          <w:sz w:val="24"/>
          <w:szCs w:val="24"/>
        </w:rPr>
        <w:t>进行鉴别的</w:t>
      </w:r>
      <w:r w:rsidRPr="001D4575">
        <w:rPr>
          <w:rFonts w:ascii="宋体" w:eastAsia="宋体" w:hAnsi="宋体" w:hint="eastAsia"/>
          <w:sz w:val="24"/>
          <w:szCs w:val="24"/>
        </w:rPr>
        <w:t>辅助诊断</w:t>
      </w:r>
      <w:r>
        <w:rPr>
          <w:rFonts w:ascii="宋体" w:eastAsia="宋体" w:hAnsi="宋体" w:hint="eastAsia"/>
          <w:sz w:val="24"/>
          <w:szCs w:val="24"/>
        </w:rPr>
        <w:t>方法，从而在一定程度上提高诊断的准确性。例如目前市场上已经存在的医疗影像图像智能系统，能够及时提醒医生可能存在问题的超声图像以及最有可能的位置，从而更好地辅助医生治疗病人。</w:t>
      </w:r>
      <w:r w:rsidR="0080476E">
        <w:rPr>
          <w:rFonts w:ascii="宋体" w:eastAsia="宋体" w:hAnsi="宋体" w:hint="eastAsia"/>
          <w:sz w:val="24"/>
          <w:szCs w:val="24"/>
        </w:rPr>
        <w:t>总体而言，有应用前景可分为如下几点：</w:t>
      </w:r>
    </w:p>
    <w:p w14:paraId="35B57B42" w14:textId="508B995B" w:rsidR="00BC5B4A" w:rsidRDefault="001D4575" w:rsidP="00BC5B4A">
      <w:pPr>
        <w:pStyle w:val="a7"/>
        <w:numPr>
          <w:ilvl w:val="0"/>
          <w:numId w:val="9"/>
        </w:numPr>
        <w:ind w:firstLineChars="0"/>
      </w:pPr>
      <w:r w:rsidRPr="005672B8">
        <w:rPr>
          <w:rFonts w:hint="eastAsia"/>
        </w:rPr>
        <w:t>目前而言，对</w:t>
      </w:r>
      <w:r w:rsidR="00626CB5" w:rsidRPr="005672B8">
        <w:rPr>
          <w:rFonts w:hint="eastAsia"/>
        </w:rPr>
        <w:t>医疗影像</w:t>
      </w:r>
      <w:r w:rsidRPr="005672B8">
        <w:rPr>
          <w:rFonts w:hint="eastAsia"/>
        </w:rPr>
        <w:t>图片的鉴别</w:t>
      </w:r>
      <w:r w:rsidR="00626CB5" w:rsidRPr="005672B8">
        <w:rPr>
          <w:rFonts w:hint="eastAsia"/>
        </w:rPr>
        <w:t>诊断</w:t>
      </w:r>
      <w:r w:rsidRPr="005672B8">
        <w:rPr>
          <w:rFonts w:hint="eastAsia"/>
        </w:rPr>
        <w:t>很大程度上取决于医师的临床经验</w:t>
      </w:r>
      <w:r w:rsidR="00626CB5" w:rsidRPr="005672B8">
        <w:rPr>
          <w:rFonts w:hint="eastAsia"/>
        </w:rPr>
        <w:t>，具有比较强的主观性</w:t>
      </w:r>
      <w:r w:rsidRPr="005672B8">
        <w:rPr>
          <w:rFonts w:hint="eastAsia"/>
        </w:rPr>
        <w:t>。</w:t>
      </w:r>
      <w:r w:rsidR="001405C0" w:rsidRPr="005672B8">
        <w:rPr>
          <w:rFonts w:hint="eastAsia"/>
        </w:rPr>
        <w:t>甲状腺结节发病率正逐年增高,</w:t>
      </w:r>
      <w:r w:rsidR="00F67383" w:rsidRPr="005672B8">
        <w:rPr>
          <w:rFonts w:hint="eastAsia"/>
        </w:rPr>
        <w:t xml:space="preserve"> 但是我国广大地区</w:t>
      </w:r>
      <w:r w:rsidR="00AF280E">
        <w:rPr>
          <w:rFonts w:hint="eastAsia"/>
        </w:rPr>
        <w:t>医疗资源非常稀缺、基层医院数量很少，同时</w:t>
      </w:r>
      <w:r w:rsidR="00F67383" w:rsidRPr="005672B8">
        <w:rPr>
          <w:rFonts w:hint="eastAsia"/>
        </w:rPr>
        <w:t>基层医院诊断精度较低，常常出现误诊或者是漏诊的情况。</w:t>
      </w:r>
      <w:r w:rsidR="00DD516C" w:rsidRPr="005672B8">
        <w:rPr>
          <w:rFonts w:hint="eastAsia"/>
        </w:rPr>
        <w:t>运用人工智能技术与医学结合能够提升诊断的准确率。</w:t>
      </w:r>
      <w:r w:rsidR="00714728">
        <w:rPr>
          <w:rFonts w:hint="eastAsia"/>
        </w:rPr>
        <w:t>基于远程会诊、电子处方等方式为祖国的一些较为偏远的、医疗基础不发到的地区提供服务</w:t>
      </w:r>
      <w:r w:rsidR="003575DF">
        <w:rPr>
          <w:rFonts w:hint="eastAsia"/>
        </w:rPr>
        <w:t>，人工智能技术可以比较有效地缓解国内医疗资源与技术不平衡的特点</w:t>
      </w:r>
      <w:r w:rsidR="00714728">
        <w:rPr>
          <w:rFonts w:hint="eastAsia"/>
        </w:rPr>
        <w:t>。</w:t>
      </w:r>
    </w:p>
    <w:p w14:paraId="64C1F56A" w14:textId="326772B1" w:rsidR="00502CED" w:rsidRPr="00BC5B4A" w:rsidRDefault="00EA11AC" w:rsidP="00BC5B4A">
      <w:pPr>
        <w:pStyle w:val="a7"/>
        <w:numPr>
          <w:ilvl w:val="0"/>
          <w:numId w:val="9"/>
        </w:numPr>
        <w:ind w:firstLineChars="0"/>
      </w:pPr>
      <w:r>
        <w:rPr>
          <w:rFonts w:hint="eastAsia"/>
        </w:rPr>
        <w:t>对于在较为繁忙的大城市中，病人在看病时，需要排很久的队才能等到医生。借助于人工智能技术可以在扫描产生超声图像的同时就对结节的良恶性等病人最为关心的问题有一个初步的诊断</w:t>
      </w:r>
      <w:r w:rsidR="00FE194D">
        <w:rPr>
          <w:rFonts w:hint="eastAsia"/>
        </w:rPr>
        <w:t>，缓解病人的情绪</w:t>
      </w:r>
      <w:r w:rsidR="0015601C">
        <w:rPr>
          <w:rFonts w:hint="eastAsia"/>
        </w:rPr>
        <w:t>。通过</w:t>
      </w:r>
      <w:r w:rsidR="003A48D2" w:rsidRPr="00BC5B4A">
        <w:rPr>
          <w:rFonts w:hint="eastAsia"/>
        </w:rPr>
        <w:t>辅助医生，</w:t>
      </w:r>
      <w:r w:rsidR="0015601C">
        <w:rPr>
          <w:rFonts w:hint="eastAsia"/>
        </w:rPr>
        <w:t>人工智能技术</w:t>
      </w:r>
      <w:r w:rsidR="001D2CDF">
        <w:rPr>
          <w:rFonts w:hint="eastAsia"/>
        </w:rPr>
        <w:t>可以</w:t>
      </w:r>
      <w:r w:rsidR="003A48D2" w:rsidRPr="00BC5B4A">
        <w:rPr>
          <w:rFonts w:hint="eastAsia"/>
        </w:rPr>
        <w:t>减少医生一些</w:t>
      </w:r>
      <w:r w:rsidR="00AC0AF4" w:rsidRPr="00BC5B4A">
        <w:rPr>
          <w:rFonts w:hint="eastAsia"/>
        </w:rPr>
        <w:t>重复性、机械性的工作，减轻医生的负担</w:t>
      </w:r>
      <w:r w:rsidR="00BF393F">
        <w:rPr>
          <w:rFonts w:hint="eastAsia"/>
        </w:rPr>
        <w:t>，提高效率</w:t>
      </w:r>
      <w:r w:rsidR="00AC0AF4" w:rsidRPr="00BC5B4A">
        <w:rPr>
          <w:rFonts w:hint="eastAsia"/>
        </w:rPr>
        <w:t>，从而让医生有</w:t>
      </w:r>
      <w:r w:rsidR="00533C4F" w:rsidRPr="00BC5B4A">
        <w:rPr>
          <w:rFonts w:hint="eastAsia"/>
        </w:rPr>
        <w:t>更多的精力</w:t>
      </w:r>
      <w:r w:rsidR="008E43A1" w:rsidRPr="00BC5B4A">
        <w:rPr>
          <w:rFonts w:hint="eastAsia"/>
        </w:rPr>
        <w:t>去治疗更多的病人，或者是进行其他的医学研究与探索。</w:t>
      </w:r>
    </w:p>
    <w:p w14:paraId="5D468EA2" w14:textId="4D4170D8" w:rsidR="00873DF4" w:rsidRPr="00A752C5" w:rsidRDefault="00873DF4" w:rsidP="00A752C5">
      <w:pPr>
        <w:pStyle w:val="a7"/>
        <w:numPr>
          <w:ilvl w:val="0"/>
          <w:numId w:val="9"/>
        </w:numPr>
        <w:ind w:firstLineChars="0"/>
      </w:pPr>
      <w:r w:rsidRPr="00873DF4">
        <w:rPr>
          <w:rFonts w:hint="eastAsia"/>
        </w:rPr>
        <w:t>另一方面，目前在保险赔付中，仅仅甲状腺赔付就占到了40%</w:t>
      </w:r>
      <w:r w:rsidRPr="00873DF4">
        <w:t>，</w:t>
      </w:r>
      <w:r w:rsidRPr="00873DF4">
        <w:rPr>
          <w:rFonts w:hint="eastAsia"/>
        </w:rPr>
        <w:t>通过人工智能技术能够</w:t>
      </w:r>
      <w:r w:rsidR="00F92165">
        <w:rPr>
          <w:rFonts w:hint="eastAsia"/>
        </w:rPr>
        <w:t>有效地</w:t>
      </w:r>
      <w:r w:rsidR="00732F7D">
        <w:rPr>
          <w:rFonts w:hint="eastAsia"/>
        </w:rPr>
        <w:t>应用于体检筛查以及保险</w:t>
      </w:r>
      <w:r w:rsidR="00F04C52">
        <w:rPr>
          <w:rFonts w:hint="eastAsia"/>
        </w:rPr>
        <w:t>预测等领域中</w:t>
      </w:r>
      <w:r w:rsidR="005243BD">
        <w:rPr>
          <w:rFonts w:hint="eastAsia"/>
        </w:rPr>
        <w:t>，带来经济效应与社会价值</w:t>
      </w:r>
      <w:r w:rsidR="00A752C5">
        <w:rPr>
          <w:rFonts w:hint="eastAsia"/>
        </w:rPr>
        <w:t>。</w:t>
      </w:r>
    </w:p>
    <w:p w14:paraId="46134883" w14:textId="6B3BA04F" w:rsidR="007179D4" w:rsidRDefault="00472187" w:rsidP="004F1CAA">
      <w:pPr>
        <w:ind w:firstLine="420"/>
        <w:rPr>
          <w:rFonts w:ascii="宋体" w:eastAsia="宋体" w:hAnsi="宋体"/>
          <w:sz w:val="24"/>
          <w:szCs w:val="24"/>
        </w:rPr>
      </w:pPr>
      <w:r>
        <w:rPr>
          <w:rFonts w:ascii="宋体" w:eastAsia="宋体" w:hAnsi="宋体" w:hint="eastAsia"/>
          <w:sz w:val="24"/>
          <w:szCs w:val="24"/>
        </w:rPr>
        <w:t>随着社会的不断进步以及人们对自身健康情况的重视，人口老龄化的问题加剧</w:t>
      </w:r>
      <w:r w:rsidR="005E2D80">
        <w:rPr>
          <w:rFonts w:ascii="宋体" w:eastAsia="宋体" w:hAnsi="宋体" w:hint="eastAsia"/>
          <w:sz w:val="24"/>
          <w:szCs w:val="24"/>
        </w:rPr>
        <w:t>，</w:t>
      </w:r>
      <w:r w:rsidR="00C0221D">
        <w:rPr>
          <w:rFonts w:ascii="宋体" w:eastAsia="宋体" w:hAnsi="宋体" w:hint="eastAsia"/>
          <w:sz w:val="24"/>
          <w:szCs w:val="24"/>
        </w:rPr>
        <w:t>这些因素都推动了人工智能与医疗相结合。</w:t>
      </w:r>
      <w:r w:rsidR="00386772">
        <w:rPr>
          <w:rFonts w:ascii="宋体" w:eastAsia="宋体" w:hAnsi="宋体" w:hint="eastAsia"/>
          <w:sz w:val="24"/>
          <w:szCs w:val="24"/>
        </w:rPr>
        <w:t>在2016年</w:t>
      </w:r>
      <w:r w:rsidR="00E46EAC">
        <w:rPr>
          <w:rFonts w:ascii="宋体" w:eastAsia="宋体" w:hAnsi="宋体" w:hint="eastAsia"/>
          <w:sz w:val="24"/>
          <w:szCs w:val="24"/>
        </w:rPr>
        <w:t>国务院就发布了</w:t>
      </w:r>
      <w:r w:rsidR="00E46EAC" w:rsidRPr="00E46EAC">
        <w:rPr>
          <w:rFonts w:ascii="宋体" w:eastAsia="宋体" w:hAnsi="宋体" w:hint="eastAsia"/>
          <w:sz w:val="24"/>
          <w:szCs w:val="24"/>
        </w:rPr>
        <w:t>《关于促进医药产业健康发展的指导意见》</w:t>
      </w:r>
      <w:r w:rsidR="00E46EAC">
        <w:rPr>
          <w:rFonts w:ascii="宋体" w:eastAsia="宋体" w:hAnsi="宋体" w:hint="eastAsia"/>
          <w:sz w:val="24"/>
          <w:szCs w:val="24"/>
        </w:rPr>
        <w:t>，其中提出了对智能医疗的支持，医疗政策的利好也有助于人工智能与</w:t>
      </w:r>
      <w:proofErr w:type="gramStart"/>
      <w:r w:rsidR="00E46EAC">
        <w:rPr>
          <w:rFonts w:ascii="宋体" w:eastAsia="宋体" w:hAnsi="宋体" w:hint="eastAsia"/>
          <w:sz w:val="24"/>
          <w:szCs w:val="24"/>
        </w:rPr>
        <w:t>医疗结合</w:t>
      </w:r>
      <w:proofErr w:type="gramEnd"/>
      <w:r w:rsidR="00E46EAC">
        <w:rPr>
          <w:rFonts w:ascii="宋体" w:eastAsia="宋体" w:hAnsi="宋体" w:hint="eastAsia"/>
          <w:sz w:val="24"/>
          <w:szCs w:val="24"/>
        </w:rPr>
        <w:t>的不断发展。</w:t>
      </w:r>
    </w:p>
    <w:p w14:paraId="6981F9E5" w14:textId="77777777" w:rsidR="004F1CAA" w:rsidRPr="004F1CAA" w:rsidRDefault="004F1CAA" w:rsidP="004F1CAA">
      <w:pPr>
        <w:ind w:firstLine="420"/>
        <w:rPr>
          <w:rFonts w:ascii="宋体" w:eastAsia="宋体" w:hAnsi="宋体"/>
          <w:sz w:val="24"/>
          <w:szCs w:val="24"/>
        </w:rPr>
      </w:pPr>
    </w:p>
    <w:p w14:paraId="0036B9DE" w14:textId="4811C427" w:rsidR="00C35848" w:rsidRPr="00744C27" w:rsidRDefault="004F1CAA" w:rsidP="00744C27">
      <w:pPr>
        <w:pStyle w:val="2"/>
      </w:pPr>
      <w:r>
        <w:rPr>
          <w:rFonts w:hint="eastAsia"/>
        </w:rPr>
        <w:t xml:space="preserve">4. </w:t>
      </w:r>
      <w:r w:rsidR="00F2419A" w:rsidRPr="00744C27">
        <w:rPr>
          <w:rFonts w:hint="eastAsia"/>
        </w:rPr>
        <w:t>参考文献：</w:t>
      </w:r>
    </w:p>
    <w:p w14:paraId="308AACD7" w14:textId="579364CE" w:rsidR="009C0E6E" w:rsidRPr="00C82D8D" w:rsidRDefault="0065066A" w:rsidP="00F9724D">
      <w:pPr>
        <w:rPr>
          <w:rFonts w:ascii="Times New Roman" w:eastAsia="宋体" w:hAnsi="Times New Roman"/>
          <w:sz w:val="24"/>
          <w:szCs w:val="24"/>
        </w:rPr>
      </w:pPr>
      <w:r w:rsidRPr="00C82D8D">
        <w:rPr>
          <w:rFonts w:ascii="Times New Roman" w:eastAsia="宋体" w:hAnsi="Times New Roman"/>
          <w:sz w:val="24"/>
          <w:szCs w:val="24"/>
        </w:rPr>
        <w:t xml:space="preserve">[1] </w:t>
      </w:r>
      <w:r w:rsidRPr="00C82D8D">
        <w:rPr>
          <w:rFonts w:ascii="Times New Roman" w:eastAsia="宋体" w:hAnsi="Times New Roman" w:hint="eastAsia"/>
          <w:sz w:val="24"/>
          <w:szCs w:val="24"/>
        </w:rPr>
        <w:t>张婷婷</w:t>
      </w:r>
      <w:r w:rsidRPr="00C82D8D">
        <w:rPr>
          <w:rFonts w:ascii="Times New Roman" w:eastAsia="宋体" w:hAnsi="Times New Roman"/>
          <w:sz w:val="24"/>
          <w:szCs w:val="24"/>
        </w:rPr>
        <w:t xml:space="preserve">, </w:t>
      </w:r>
      <w:proofErr w:type="gramStart"/>
      <w:r w:rsidRPr="00C82D8D">
        <w:rPr>
          <w:rFonts w:ascii="Times New Roman" w:eastAsia="宋体" w:hAnsi="Times New Roman"/>
          <w:sz w:val="24"/>
          <w:szCs w:val="24"/>
        </w:rPr>
        <w:t>渠宁</w:t>
      </w:r>
      <w:proofErr w:type="gramEnd"/>
      <w:r w:rsidRPr="00C82D8D">
        <w:rPr>
          <w:rFonts w:ascii="Times New Roman" w:eastAsia="宋体" w:hAnsi="Times New Roman"/>
          <w:sz w:val="24"/>
          <w:szCs w:val="24"/>
        </w:rPr>
        <w:t xml:space="preserve">, </w:t>
      </w:r>
      <w:proofErr w:type="gramStart"/>
      <w:r w:rsidRPr="00C82D8D">
        <w:rPr>
          <w:rFonts w:ascii="Times New Roman" w:eastAsia="宋体" w:hAnsi="Times New Roman"/>
          <w:sz w:val="24"/>
          <w:szCs w:val="24"/>
        </w:rPr>
        <w:t>郑</w:t>
      </w:r>
      <w:proofErr w:type="gramEnd"/>
      <w:r w:rsidRPr="00C82D8D">
        <w:rPr>
          <w:rFonts w:ascii="Times New Roman" w:eastAsia="宋体" w:hAnsi="Times New Roman"/>
          <w:sz w:val="24"/>
          <w:szCs w:val="24"/>
        </w:rPr>
        <w:t>璞</w:t>
      </w:r>
      <w:r w:rsidRPr="00C82D8D">
        <w:rPr>
          <w:rFonts w:ascii="Times New Roman" w:eastAsia="宋体" w:hAnsi="Times New Roman"/>
          <w:sz w:val="24"/>
          <w:szCs w:val="24"/>
        </w:rPr>
        <w:t xml:space="preserve">. </w:t>
      </w:r>
      <w:r w:rsidRPr="00C82D8D">
        <w:rPr>
          <w:rFonts w:ascii="Times New Roman" w:eastAsia="宋体" w:hAnsi="Times New Roman"/>
          <w:sz w:val="24"/>
          <w:szCs w:val="24"/>
        </w:rPr>
        <w:t>机器学习在甲状腺肿瘤诊疗中的应用</w:t>
      </w:r>
      <w:r w:rsidRPr="00C82D8D">
        <w:rPr>
          <w:rFonts w:ascii="Times New Roman" w:eastAsia="宋体" w:hAnsi="Times New Roman"/>
          <w:sz w:val="24"/>
          <w:szCs w:val="24"/>
        </w:rPr>
        <w:t xml:space="preserve">[J]. </w:t>
      </w:r>
      <w:r w:rsidRPr="00C82D8D">
        <w:rPr>
          <w:rFonts w:ascii="Times New Roman" w:eastAsia="宋体" w:hAnsi="Times New Roman"/>
          <w:sz w:val="24"/>
          <w:szCs w:val="24"/>
        </w:rPr>
        <w:t>中国癌症杂</w:t>
      </w:r>
      <w:r w:rsidRPr="00C82D8D">
        <w:rPr>
          <w:rFonts w:ascii="Times New Roman" w:eastAsia="宋体" w:hAnsi="Times New Roman"/>
          <w:sz w:val="24"/>
          <w:szCs w:val="24"/>
        </w:rPr>
        <w:lastRenderedPageBreak/>
        <w:t>志</w:t>
      </w:r>
      <w:r w:rsidRPr="00C82D8D">
        <w:rPr>
          <w:rFonts w:ascii="Times New Roman" w:eastAsia="宋体" w:hAnsi="Times New Roman"/>
          <w:sz w:val="24"/>
          <w:szCs w:val="24"/>
        </w:rPr>
        <w:t>, 2017, 27(12): 992-995.</w:t>
      </w:r>
    </w:p>
    <w:p w14:paraId="4C8F0DB9" w14:textId="5A9D3B4F" w:rsidR="00744C27" w:rsidRPr="00C82D8D" w:rsidRDefault="00744C27" w:rsidP="00F9724D">
      <w:pPr>
        <w:rPr>
          <w:rFonts w:ascii="Times New Roman" w:eastAsia="宋体" w:hAnsi="Times New Roman"/>
          <w:sz w:val="24"/>
          <w:szCs w:val="24"/>
        </w:rPr>
      </w:pPr>
      <w:r w:rsidRPr="00C82D8D">
        <w:rPr>
          <w:rFonts w:ascii="Times New Roman" w:eastAsia="宋体" w:hAnsi="Times New Roman" w:hint="eastAsia"/>
          <w:sz w:val="24"/>
          <w:szCs w:val="24"/>
        </w:rPr>
        <w:t>[</w:t>
      </w:r>
      <w:r w:rsidRPr="00C82D8D">
        <w:rPr>
          <w:rFonts w:ascii="Times New Roman" w:eastAsia="宋体" w:hAnsi="Times New Roman"/>
          <w:sz w:val="24"/>
          <w:szCs w:val="24"/>
        </w:rPr>
        <w:t xml:space="preserve">2] </w:t>
      </w:r>
      <w:proofErr w:type="spellStart"/>
      <w:r w:rsidRPr="00C82D8D">
        <w:rPr>
          <w:rFonts w:ascii="Times New Roman" w:eastAsia="宋体" w:hAnsi="Times New Roman"/>
          <w:sz w:val="24"/>
          <w:szCs w:val="24"/>
        </w:rPr>
        <w:t>Kermany</w:t>
      </w:r>
      <w:proofErr w:type="spellEnd"/>
      <w:r w:rsidRPr="00C82D8D">
        <w:rPr>
          <w:rFonts w:ascii="Times New Roman" w:eastAsia="宋体" w:hAnsi="Times New Roman"/>
          <w:sz w:val="24"/>
          <w:szCs w:val="24"/>
        </w:rPr>
        <w:t xml:space="preserve"> D S, </w:t>
      </w:r>
      <w:proofErr w:type="spellStart"/>
      <w:r w:rsidRPr="00C82D8D">
        <w:rPr>
          <w:rFonts w:ascii="Times New Roman" w:eastAsia="宋体" w:hAnsi="Times New Roman"/>
          <w:sz w:val="24"/>
          <w:szCs w:val="24"/>
        </w:rPr>
        <w:t>Goldbaum</w:t>
      </w:r>
      <w:proofErr w:type="spellEnd"/>
      <w:r w:rsidRPr="00C82D8D">
        <w:rPr>
          <w:rFonts w:ascii="Times New Roman" w:eastAsia="宋体" w:hAnsi="Times New Roman"/>
          <w:sz w:val="24"/>
          <w:szCs w:val="24"/>
        </w:rPr>
        <w:t xml:space="preserve"> M, Cai W, et al. Identifying medical diagnoses and treatable diseases by image-based deep learning[J]. Cell, 2018, 172(5): 1122-1131. e9.</w:t>
      </w:r>
    </w:p>
    <w:p w14:paraId="5CF93D6F" w14:textId="1CFE225D" w:rsidR="00744C27" w:rsidRPr="00C82D8D" w:rsidRDefault="00A36923" w:rsidP="00F9724D">
      <w:pPr>
        <w:rPr>
          <w:rFonts w:ascii="Times New Roman" w:eastAsia="宋体" w:hAnsi="Times New Roman"/>
          <w:sz w:val="24"/>
          <w:szCs w:val="24"/>
        </w:rPr>
      </w:pPr>
      <w:r w:rsidRPr="00C82D8D">
        <w:rPr>
          <w:rFonts w:ascii="Times New Roman" w:eastAsia="宋体" w:hAnsi="Times New Roman"/>
          <w:sz w:val="24"/>
          <w:szCs w:val="24"/>
        </w:rPr>
        <w:t xml:space="preserve">[3] Pedraza L, Vargas C, </w:t>
      </w:r>
      <w:proofErr w:type="spellStart"/>
      <w:r w:rsidRPr="00C82D8D">
        <w:rPr>
          <w:rFonts w:ascii="Times New Roman" w:eastAsia="宋体" w:hAnsi="Times New Roman"/>
          <w:sz w:val="24"/>
          <w:szCs w:val="24"/>
        </w:rPr>
        <w:t>Narváez</w:t>
      </w:r>
      <w:proofErr w:type="spellEnd"/>
      <w:r w:rsidRPr="00C82D8D">
        <w:rPr>
          <w:rFonts w:ascii="Times New Roman" w:eastAsia="宋体" w:hAnsi="Times New Roman"/>
          <w:sz w:val="24"/>
          <w:szCs w:val="24"/>
        </w:rPr>
        <w:t xml:space="preserve"> F, et al. An open access thyroid ultrasound image database[C]//10th International Symposium on Medical Information Processing and Analysis. International Society for Optics and Photonics, 2015, 9287: 92870W.</w:t>
      </w:r>
    </w:p>
    <w:sectPr w:rsidR="00744C27" w:rsidRPr="00C82D8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AB230D" w14:textId="77777777" w:rsidR="00C3350E" w:rsidRDefault="00C3350E" w:rsidP="006F24C5">
      <w:r>
        <w:separator/>
      </w:r>
    </w:p>
  </w:endnote>
  <w:endnote w:type="continuationSeparator" w:id="0">
    <w:p w14:paraId="16063F42" w14:textId="77777777" w:rsidR="00C3350E" w:rsidRDefault="00C3350E" w:rsidP="006F24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B49A8B" w14:textId="77777777" w:rsidR="00C3350E" w:rsidRDefault="00C3350E" w:rsidP="006F24C5">
      <w:r>
        <w:separator/>
      </w:r>
    </w:p>
  </w:footnote>
  <w:footnote w:type="continuationSeparator" w:id="0">
    <w:p w14:paraId="5DA9AE76" w14:textId="77777777" w:rsidR="00C3350E" w:rsidRDefault="00C3350E" w:rsidP="006F24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E7C52"/>
    <w:multiLevelType w:val="hybridMultilevel"/>
    <w:tmpl w:val="36060824"/>
    <w:lvl w:ilvl="0" w:tplc="BDF4D144">
      <w:start w:val="1"/>
      <w:numFmt w:val="bullet"/>
      <w:lvlText w:val="•"/>
      <w:lvlJc w:val="left"/>
      <w:pPr>
        <w:tabs>
          <w:tab w:val="num" w:pos="720"/>
        </w:tabs>
        <w:ind w:left="720" w:hanging="360"/>
      </w:pPr>
      <w:rPr>
        <w:rFonts w:ascii="Arial" w:hAnsi="Arial" w:hint="default"/>
      </w:rPr>
    </w:lvl>
    <w:lvl w:ilvl="1" w:tplc="D0F01938" w:tentative="1">
      <w:start w:val="1"/>
      <w:numFmt w:val="bullet"/>
      <w:lvlText w:val="•"/>
      <w:lvlJc w:val="left"/>
      <w:pPr>
        <w:tabs>
          <w:tab w:val="num" w:pos="1440"/>
        </w:tabs>
        <w:ind w:left="1440" w:hanging="360"/>
      </w:pPr>
      <w:rPr>
        <w:rFonts w:ascii="Arial" w:hAnsi="Arial" w:hint="default"/>
      </w:rPr>
    </w:lvl>
    <w:lvl w:ilvl="2" w:tplc="F4B42196" w:tentative="1">
      <w:start w:val="1"/>
      <w:numFmt w:val="bullet"/>
      <w:lvlText w:val="•"/>
      <w:lvlJc w:val="left"/>
      <w:pPr>
        <w:tabs>
          <w:tab w:val="num" w:pos="2160"/>
        </w:tabs>
        <w:ind w:left="2160" w:hanging="360"/>
      </w:pPr>
      <w:rPr>
        <w:rFonts w:ascii="Arial" w:hAnsi="Arial" w:hint="default"/>
      </w:rPr>
    </w:lvl>
    <w:lvl w:ilvl="3" w:tplc="C344B6BC" w:tentative="1">
      <w:start w:val="1"/>
      <w:numFmt w:val="bullet"/>
      <w:lvlText w:val="•"/>
      <w:lvlJc w:val="left"/>
      <w:pPr>
        <w:tabs>
          <w:tab w:val="num" w:pos="2880"/>
        </w:tabs>
        <w:ind w:left="2880" w:hanging="360"/>
      </w:pPr>
      <w:rPr>
        <w:rFonts w:ascii="Arial" w:hAnsi="Arial" w:hint="default"/>
      </w:rPr>
    </w:lvl>
    <w:lvl w:ilvl="4" w:tplc="CBB09736" w:tentative="1">
      <w:start w:val="1"/>
      <w:numFmt w:val="bullet"/>
      <w:lvlText w:val="•"/>
      <w:lvlJc w:val="left"/>
      <w:pPr>
        <w:tabs>
          <w:tab w:val="num" w:pos="3600"/>
        </w:tabs>
        <w:ind w:left="3600" w:hanging="360"/>
      </w:pPr>
      <w:rPr>
        <w:rFonts w:ascii="Arial" w:hAnsi="Arial" w:hint="default"/>
      </w:rPr>
    </w:lvl>
    <w:lvl w:ilvl="5" w:tplc="98849936" w:tentative="1">
      <w:start w:val="1"/>
      <w:numFmt w:val="bullet"/>
      <w:lvlText w:val="•"/>
      <w:lvlJc w:val="left"/>
      <w:pPr>
        <w:tabs>
          <w:tab w:val="num" w:pos="4320"/>
        </w:tabs>
        <w:ind w:left="4320" w:hanging="360"/>
      </w:pPr>
      <w:rPr>
        <w:rFonts w:ascii="Arial" w:hAnsi="Arial" w:hint="default"/>
      </w:rPr>
    </w:lvl>
    <w:lvl w:ilvl="6" w:tplc="26F03E14" w:tentative="1">
      <w:start w:val="1"/>
      <w:numFmt w:val="bullet"/>
      <w:lvlText w:val="•"/>
      <w:lvlJc w:val="left"/>
      <w:pPr>
        <w:tabs>
          <w:tab w:val="num" w:pos="5040"/>
        </w:tabs>
        <w:ind w:left="5040" w:hanging="360"/>
      </w:pPr>
      <w:rPr>
        <w:rFonts w:ascii="Arial" w:hAnsi="Arial" w:hint="default"/>
      </w:rPr>
    </w:lvl>
    <w:lvl w:ilvl="7" w:tplc="05BAFC3C" w:tentative="1">
      <w:start w:val="1"/>
      <w:numFmt w:val="bullet"/>
      <w:lvlText w:val="•"/>
      <w:lvlJc w:val="left"/>
      <w:pPr>
        <w:tabs>
          <w:tab w:val="num" w:pos="5760"/>
        </w:tabs>
        <w:ind w:left="5760" w:hanging="360"/>
      </w:pPr>
      <w:rPr>
        <w:rFonts w:ascii="Arial" w:hAnsi="Arial" w:hint="default"/>
      </w:rPr>
    </w:lvl>
    <w:lvl w:ilvl="8" w:tplc="149E546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36A7639"/>
    <w:multiLevelType w:val="hybridMultilevel"/>
    <w:tmpl w:val="56D8FCC2"/>
    <w:lvl w:ilvl="0" w:tplc="1012CB38">
      <w:start w:val="1"/>
      <w:numFmt w:val="bullet"/>
      <w:lvlText w:val="•"/>
      <w:lvlJc w:val="left"/>
      <w:pPr>
        <w:ind w:left="420" w:hanging="420"/>
      </w:pPr>
      <w:rPr>
        <w:rFonts w:ascii="Arial" w:hAnsi="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6AB4AE9"/>
    <w:multiLevelType w:val="hybridMultilevel"/>
    <w:tmpl w:val="242055EE"/>
    <w:lvl w:ilvl="0" w:tplc="1012CB38">
      <w:start w:val="1"/>
      <w:numFmt w:val="bullet"/>
      <w:lvlText w:val="•"/>
      <w:lvlJc w:val="left"/>
      <w:pPr>
        <w:tabs>
          <w:tab w:val="num" w:pos="720"/>
        </w:tabs>
        <w:ind w:left="720" w:hanging="360"/>
      </w:pPr>
      <w:rPr>
        <w:rFonts w:ascii="Arial" w:hAnsi="Arial" w:hint="default"/>
      </w:rPr>
    </w:lvl>
    <w:lvl w:ilvl="1" w:tplc="C638DEAC">
      <w:start w:val="218"/>
      <w:numFmt w:val="bullet"/>
      <w:lvlText w:val="•"/>
      <w:lvlJc w:val="left"/>
      <w:pPr>
        <w:tabs>
          <w:tab w:val="num" w:pos="1440"/>
        </w:tabs>
        <w:ind w:left="1440" w:hanging="360"/>
      </w:pPr>
      <w:rPr>
        <w:rFonts w:ascii="Arial" w:hAnsi="Arial" w:hint="default"/>
      </w:rPr>
    </w:lvl>
    <w:lvl w:ilvl="2" w:tplc="FA0EB788" w:tentative="1">
      <w:start w:val="1"/>
      <w:numFmt w:val="bullet"/>
      <w:lvlText w:val="•"/>
      <w:lvlJc w:val="left"/>
      <w:pPr>
        <w:tabs>
          <w:tab w:val="num" w:pos="2160"/>
        </w:tabs>
        <w:ind w:left="2160" w:hanging="360"/>
      </w:pPr>
      <w:rPr>
        <w:rFonts w:ascii="Arial" w:hAnsi="Arial" w:hint="default"/>
      </w:rPr>
    </w:lvl>
    <w:lvl w:ilvl="3" w:tplc="717065D4" w:tentative="1">
      <w:start w:val="1"/>
      <w:numFmt w:val="bullet"/>
      <w:lvlText w:val="•"/>
      <w:lvlJc w:val="left"/>
      <w:pPr>
        <w:tabs>
          <w:tab w:val="num" w:pos="2880"/>
        </w:tabs>
        <w:ind w:left="2880" w:hanging="360"/>
      </w:pPr>
      <w:rPr>
        <w:rFonts w:ascii="Arial" w:hAnsi="Arial" w:hint="default"/>
      </w:rPr>
    </w:lvl>
    <w:lvl w:ilvl="4" w:tplc="0D6AE12E" w:tentative="1">
      <w:start w:val="1"/>
      <w:numFmt w:val="bullet"/>
      <w:lvlText w:val="•"/>
      <w:lvlJc w:val="left"/>
      <w:pPr>
        <w:tabs>
          <w:tab w:val="num" w:pos="3600"/>
        </w:tabs>
        <w:ind w:left="3600" w:hanging="360"/>
      </w:pPr>
      <w:rPr>
        <w:rFonts w:ascii="Arial" w:hAnsi="Arial" w:hint="default"/>
      </w:rPr>
    </w:lvl>
    <w:lvl w:ilvl="5" w:tplc="5B8675E0" w:tentative="1">
      <w:start w:val="1"/>
      <w:numFmt w:val="bullet"/>
      <w:lvlText w:val="•"/>
      <w:lvlJc w:val="left"/>
      <w:pPr>
        <w:tabs>
          <w:tab w:val="num" w:pos="4320"/>
        </w:tabs>
        <w:ind w:left="4320" w:hanging="360"/>
      </w:pPr>
      <w:rPr>
        <w:rFonts w:ascii="Arial" w:hAnsi="Arial" w:hint="default"/>
      </w:rPr>
    </w:lvl>
    <w:lvl w:ilvl="6" w:tplc="A2B2154E" w:tentative="1">
      <w:start w:val="1"/>
      <w:numFmt w:val="bullet"/>
      <w:lvlText w:val="•"/>
      <w:lvlJc w:val="left"/>
      <w:pPr>
        <w:tabs>
          <w:tab w:val="num" w:pos="5040"/>
        </w:tabs>
        <w:ind w:left="5040" w:hanging="360"/>
      </w:pPr>
      <w:rPr>
        <w:rFonts w:ascii="Arial" w:hAnsi="Arial" w:hint="default"/>
      </w:rPr>
    </w:lvl>
    <w:lvl w:ilvl="7" w:tplc="BD4CC4D6" w:tentative="1">
      <w:start w:val="1"/>
      <w:numFmt w:val="bullet"/>
      <w:lvlText w:val="•"/>
      <w:lvlJc w:val="left"/>
      <w:pPr>
        <w:tabs>
          <w:tab w:val="num" w:pos="5760"/>
        </w:tabs>
        <w:ind w:left="5760" w:hanging="360"/>
      </w:pPr>
      <w:rPr>
        <w:rFonts w:ascii="Arial" w:hAnsi="Arial" w:hint="default"/>
      </w:rPr>
    </w:lvl>
    <w:lvl w:ilvl="8" w:tplc="DF7C168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EC35BDE"/>
    <w:multiLevelType w:val="hybridMultilevel"/>
    <w:tmpl w:val="38B498E0"/>
    <w:lvl w:ilvl="0" w:tplc="1012CB38">
      <w:start w:val="1"/>
      <w:numFmt w:val="bullet"/>
      <w:lvlText w:val="•"/>
      <w:lvlJc w:val="left"/>
      <w:pPr>
        <w:ind w:left="420" w:hanging="420"/>
      </w:pPr>
      <w:rPr>
        <w:rFonts w:ascii="Arial" w:hAnsi="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AF82636"/>
    <w:multiLevelType w:val="hybridMultilevel"/>
    <w:tmpl w:val="1172942C"/>
    <w:lvl w:ilvl="0" w:tplc="FD485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64D6B01"/>
    <w:multiLevelType w:val="hybridMultilevel"/>
    <w:tmpl w:val="8E06088C"/>
    <w:lvl w:ilvl="0" w:tplc="1012CB38">
      <w:start w:val="1"/>
      <w:numFmt w:val="bullet"/>
      <w:lvlText w:val="•"/>
      <w:lvlJc w:val="left"/>
      <w:pPr>
        <w:ind w:left="420" w:hanging="420"/>
      </w:pPr>
      <w:rPr>
        <w:rFonts w:ascii="Arial" w:hAnsi="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ACE2F85"/>
    <w:multiLevelType w:val="hybridMultilevel"/>
    <w:tmpl w:val="65C0CCEE"/>
    <w:lvl w:ilvl="0" w:tplc="7A9C38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AFF16FB"/>
    <w:multiLevelType w:val="hybridMultilevel"/>
    <w:tmpl w:val="BDA26880"/>
    <w:lvl w:ilvl="0" w:tplc="795AE00A">
      <w:start w:val="1"/>
      <w:numFmt w:val="bullet"/>
      <w:lvlText w:val="•"/>
      <w:lvlJc w:val="left"/>
      <w:pPr>
        <w:tabs>
          <w:tab w:val="num" w:pos="720"/>
        </w:tabs>
        <w:ind w:left="720" w:hanging="360"/>
      </w:pPr>
      <w:rPr>
        <w:rFonts w:ascii="Arial" w:hAnsi="Arial" w:hint="default"/>
      </w:rPr>
    </w:lvl>
    <w:lvl w:ilvl="1" w:tplc="6F7673BC" w:tentative="1">
      <w:start w:val="1"/>
      <w:numFmt w:val="bullet"/>
      <w:lvlText w:val="•"/>
      <w:lvlJc w:val="left"/>
      <w:pPr>
        <w:tabs>
          <w:tab w:val="num" w:pos="1440"/>
        </w:tabs>
        <w:ind w:left="1440" w:hanging="360"/>
      </w:pPr>
      <w:rPr>
        <w:rFonts w:ascii="Arial" w:hAnsi="Arial" w:hint="default"/>
      </w:rPr>
    </w:lvl>
    <w:lvl w:ilvl="2" w:tplc="733A14CE" w:tentative="1">
      <w:start w:val="1"/>
      <w:numFmt w:val="bullet"/>
      <w:lvlText w:val="•"/>
      <w:lvlJc w:val="left"/>
      <w:pPr>
        <w:tabs>
          <w:tab w:val="num" w:pos="2160"/>
        </w:tabs>
        <w:ind w:left="2160" w:hanging="360"/>
      </w:pPr>
      <w:rPr>
        <w:rFonts w:ascii="Arial" w:hAnsi="Arial" w:hint="default"/>
      </w:rPr>
    </w:lvl>
    <w:lvl w:ilvl="3" w:tplc="811476D0" w:tentative="1">
      <w:start w:val="1"/>
      <w:numFmt w:val="bullet"/>
      <w:lvlText w:val="•"/>
      <w:lvlJc w:val="left"/>
      <w:pPr>
        <w:tabs>
          <w:tab w:val="num" w:pos="2880"/>
        </w:tabs>
        <w:ind w:left="2880" w:hanging="360"/>
      </w:pPr>
      <w:rPr>
        <w:rFonts w:ascii="Arial" w:hAnsi="Arial" w:hint="default"/>
      </w:rPr>
    </w:lvl>
    <w:lvl w:ilvl="4" w:tplc="7E225492" w:tentative="1">
      <w:start w:val="1"/>
      <w:numFmt w:val="bullet"/>
      <w:lvlText w:val="•"/>
      <w:lvlJc w:val="left"/>
      <w:pPr>
        <w:tabs>
          <w:tab w:val="num" w:pos="3600"/>
        </w:tabs>
        <w:ind w:left="3600" w:hanging="360"/>
      </w:pPr>
      <w:rPr>
        <w:rFonts w:ascii="Arial" w:hAnsi="Arial" w:hint="default"/>
      </w:rPr>
    </w:lvl>
    <w:lvl w:ilvl="5" w:tplc="C07E26D0" w:tentative="1">
      <w:start w:val="1"/>
      <w:numFmt w:val="bullet"/>
      <w:lvlText w:val="•"/>
      <w:lvlJc w:val="left"/>
      <w:pPr>
        <w:tabs>
          <w:tab w:val="num" w:pos="4320"/>
        </w:tabs>
        <w:ind w:left="4320" w:hanging="360"/>
      </w:pPr>
      <w:rPr>
        <w:rFonts w:ascii="Arial" w:hAnsi="Arial" w:hint="default"/>
      </w:rPr>
    </w:lvl>
    <w:lvl w:ilvl="6" w:tplc="7ABA9EB8" w:tentative="1">
      <w:start w:val="1"/>
      <w:numFmt w:val="bullet"/>
      <w:lvlText w:val="•"/>
      <w:lvlJc w:val="left"/>
      <w:pPr>
        <w:tabs>
          <w:tab w:val="num" w:pos="5040"/>
        </w:tabs>
        <w:ind w:left="5040" w:hanging="360"/>
      </w:pPr>
      <w:rPr>
        <w:rFonts w:ascii="Arial" w:hAnsi="Arial" w:hint="default"/>
      </w:rPr>
    </w:lvl>
    <w:lvl w:ilvl="7" w:tplc="72F467F8" w:tentative="1">
      <w:start w:val="1"/>
      <w:numFmt w:val="bullet"/>
      <w:lvlText w:val="•"/>
      <w:lvlJc w:val="left"/>
      <w:pPr>
        <w:tabs>
          <w:tab w:val="num" w:pos="5760"/>
        </w:tabs>
        <w:ind w:left="5760" w:hanging="360"/>
      </w:pPr>
      <w:rPr>
        <w:rFonts w:ascii="Arial" w:hAnsi="Arial" w:hint="default"/>
      </w:rPr>
    </w:lvl>
    <w:lvl w:ilvl="8" w:tplc="27BC9E4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BC80E6E"/>
    <w:multiLevelType w:val="hybridMultilevel"/>
    <w:tmpl w:val="7068B4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2"/>
  </w:num>
  <w:num w:numId="3">
    <w:abstractNumId w:val="8"/>
  </w:num>
  <w:num w:numId="4">
    <w:abstractNumId w:val="3"/>
  </w:num>
  <w:num w:numId="5">
    <w:abstractNumId w:val="1"/>
  </w:num>
  <w:num w:numId="6">
    <w:abstractNumId w:val="5"/>
  </w:num>
  <w:num w:numId="7">
    <w:abstractNumId w:val="4"/>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25F"/>
    <w:rsid w:val="000028E1"/>
    <w:rsid w:val="00007029"/>
    <w:rsid w:val="00017817"/>
    <w:rsid w:val="00020477"/>
    <w:rsid w:val="00020FE1"/>
    <w:rsid w:val="000430DD"/>
    <w:rsid w:val="00043C33"/>
    <w:rsid w:val="00043E0A"/>
    <w:rsid w:val="000452BA"/>
    <w:rsid w:val="0005054D"/>
    <w:rsid w:val="00051FF3"/>
    <w:rsid w:val="00057760"/>
    <w:rsid w:val="00066EDF"/>
    <w:rsid w:val="0007354D"/>
    <w:rsid w:val="0007426B"/>
    <w:rsid w:val="00077E78"/>
    <w:rsid w:val="00082504"/>
    <w:rsid w:val="00083065"/>
    <w:rsid w:val="00096F99"/>
    <w:rsid w:val="000A24DC"/>
    <w:rsid w:val="000A7071"/>
    <w:rsid w:val="000B0A4D"/>
    <w:rsid w:val="000B2A82"/>
    <w:rsid w:val="000B30DE"/>
    <w:rsid w:val="000C50BB"/>
    <w:rsid w:val="000C7D4C"/>
    <w:rsid w:val="000E7A77"/>
    <w:rsid w:val="001018BB"/>
    <w:rsid w:val="00116633"/>
    <w:rsid w:val="0011746E"/>
    <w:rsid w:val="00130DA7"/>
    <w:rsid w:val="00133C3D"/>
    <w:rsid w:val="001348BD"/>
    <w:rsid w:val="00135A0E"/>
    <w:rsid w:val="0013792B"/>
    <w:rsid w:val="001405C0"/>
    <w:rsid w:val="0014098D"/>
    <w:rsid w:val="0014280E"/>
    <w:rsid w:val="0015601C"/>
    <w:rsid w:val="001568E3"/>
    <w:rsid w:val="001575C5"/>
    <w:rsid w:val="001751B9"/>
    <w:rsid w:val="00177214"/>
    <w:rsid w:val="0018016B"/>
    <w:rsid w:val="00184A6B"/>
    <w:rsid w:val="00192EF8"/>
    <w:rsid w:val="00196FDE"/>
    <w:rsid w:val="001A2699"/>
    <w:rsid w:val="001A6DC7"/>
    <w:rsid w:val="001B4A93"/>
    <w:rsid w:val="001B6AE2"/>
    <w:rsid w:val="001B6DF6"/>
    <w:rsid w:val="001C00C9"/>
    <w:rsid w:val="001C210C"/>
    <w:rsid w:val="001C7E46"/>
    <w:rsid w:val="001D269E"/>
    <w:rsid w:val="001D2CDF"/>
    <w:rsid w:val="001D41D7"/>
    <w:rsid w:val="001D4575"/>
    <w:rsid w:val="001E1EED"/>
    <w:rsid w:val="00202908"/>
    <w:rsid w:val="0020488A"/>
    <w:rsid w:val="00207E77"/>
    <w:rsid w:val="002117D2"/>
    <w:rsid w:val="00212F43"/>
    <w:rsid w:val="002203A1"/>
    <w:rsid w:val="00223EC6"/>
    <w:rsid w:val="00225C91"/>
    <w:rsid w:val="00225D57"/>
    <w:rsid w:val="00243222"/>
    <w:rsid w:val="00246A80"/>
    <w:rsid w:val="0025069B"/>
    <w:rsid w:val="002529B6"/>
    <w:rsid w:val="002535EA"/>
    <w:rsid w:val="002551E0"/>
    <w:rsid w:val="00256D21"/>
    <w:rsid w:val="00260F6A"/>
    <w:rsid w:val="002757A8"/>
    <w:rsid w:val="00285B5C"/>
    <w:rsid w:val="002A4D22"/>
    <w:rsid w:val="002A5863"/>
    <w:rsid w:val="002B5576"/>
    <w:rsid w:val="002C01A4"/>
    <w:rsid w:val="002C0269"/>
    <w:rsid w:val="002C1449"/>
    <w:rsid w:val="002C3382"/>
    <w:rsid w:val="002C4D5F"/>
    <w:rsid w:val="002C4EF9"/>
    <w:rsid w:val="002D4D03"/>
    <w:rsid w:val="002F0E4B"/>
    <w:rsid w:val="002F31E4"/>
    <w:rsid w:val="00302CAE"/>
    <w:rsid w:val="00303604"/>
    <w:rsid w:val="00303F5D"/>
    <w:rsid w:val="00306E8A"/>
    <w:rsid w:val="00307F9E"/>
    <w:rsid w:val="00312742"/>
    <w:rsid w:val="0032709F"/>
    <w:rsid w:val="00327AA5"/>
    <w:rsid w:val="003422B7"/>
    <w:rsid w:val="00342FEC"/>
    <w:rsid w:val="00352348"/>
    <w:rsid w:val="003565FE"/>
    <w:rsid w:val="003573D0"/>
    <w:rsid w:val="003575DF"/>
    <w:rsid w:val="00357E1C"/>
    <w:rsid w:val="00370BC4"/>
    <w:rsid w:val="0038657D"/>
    <w:rsid w:val="00386772"/>
    <w:rsid w:val="003914D0"/>
    <w:rsid w:val="003A48D2"/>
    <w:rsid w:val="003B072F"/>
    <w:rsid w:val="003B35E0"/>
    <w:rsid w:val="003C6A85"/>
    <w:rsid w:val="003E1CE2"/>
    <w:rsid w:val="0040300C"/>
    <w:rsid w:val="00403A2B"/>
    <w:rsid w:val="0040513C"/>
    <w:rsid w:val="004168AC"/>
    <w:rsid w:val="004170C7"/>
    <w:rsid w:val="00417B02"/>
    <w:rsid w:val="00420A23"/>
    <w:rsid w:val="004212FB"/>
    <w:rsid w:val="00432C11"/>
    <w:rsid w:val="00432D5D"/>
    <w:rsid w:val="004358E4"/>
    <w:rsid w:val="00443FC0"/>
    <w:rsid w:val="00453776"/>
    <w:rsid w:val="00461614"/>
    <w:rsid w:val="0046411F"/>
    <w:rsid w:val="00472187"/>
    <w:rsid w:val="00474064"/>
    <w:rsid w:val="00476052"/>
    <w:rsid w:val="0048543F"/>
    <w:rsid w:val="00491E38"/>
    <w:rsid w:val="004925F8"/>
    <w:rsid w:val="0049573F"/>
    <w:rsid w:val="004A0C0E"/>
    <w:rsid w:val="004A58A6"/>
    <w:rsid w:val="004A5E51"/>
    <w:rsid w:val="004B18A9"/>
    <w:rsid w:val="004B2471"/>
    <w:rsid w:val="004B4A5E"/>
    <w:rsid w:val="004C0037"/>
    <w:rsid w:val="004C6CB0"/>
    <w:rsid w:val="004C6EFE"/>
    <w:rsid w:val="004C7E2B"/>
    <w:rsid w:val="004D0A8D"/>
    <w:rsid w:val="004D48CE"/>
    <w:rsid w:val="004D6FB1"/>
    <w:rsid w:val="004E036C"/>
    <w:rsid w:val="004E1131"/>
    <w:rsid w:val="004E55A3"/>
    <w:rsid w:val="004E7DB9"/>
    <w:rsid w:val="004F1CAA"/>
    <w:rsid w:val="004F34A4"/>
    <w:rsid w:val="005025F8"/>
    <w:rsid w:val="00502CED"/>
    <w:rsid w:val="00510CBC"/>
    <w:rsid w:val="00512DFF"/>
    <w:rsid w:val="00515F80"/>
    <w:rsid w:val="00516C64"/>
    <w:rsid w:val="005172B9"/>
    <w:rsid w:val="00520ABF"/>
    <w:rsid w:val="0052346D"/>
    <w:rsid w:val="00523795"/>
    <w:rsid w:val="005243BD"/>
    <w:rsid w:val="005310E4"/>
    <w:rsid w:val="00533C4F"/>
    <w:rsid w:val="0053526A"/>
    <w:rsid w:val="00536DBC"/>
    <w:rsid w:val="005672B8"/>
    <w:rsid w:val="0057056B"/>
    <w:rsid w:val="00591C0F"/>
    <w:rsid w:val="005951B8"/>
    <w:rsid w:val="00596615"/>
    <w:rsid w:val="005A3471"/>
    <w:rsid w:val="005B7093"/>
    <w:rsid w:val="005C4525"/>
    <w:rsid w:val="005E2D80"/>
    <w:rsid w:val="005E3B30"/>
    <w:rsid w:val="00600234"/>
    <w:rsid w:val="00601AD2"/>
    <w:rsid w:val="0060294B"/>
    <w:rsid w:val="006163B5"/>
    <w:rsid w:val="00617029"/>
    <w:rsid w:val="00623C6D"/>
    <w:rsid w:val="00625359"/>
    <w:rsid w:val="00626CB5"/>
    <w:rsid w:val="00645EDA"/>
    <w:rsid w:val="0065066A"/>
    <w:rsid w:val="0065503D"/>
    <w:rsid w:val="006612C2"/>
    <w:rsid w:val="00663AFB"/>
    <w:rsid w:val="00686A69"/>
    <w:rsid w:val="00693DD4"/>
    <w:rsid w:val="006A009F"/>
    <w:rsid w:val="006A0F2F"/>
    <w:rsid w:val="006B1E41"/>
    <w:rsid w:val="006B385D"/>
    <w:rsid w:val="006C2638"/>
    <w:rsid w:val="006C3BCB"/>
    <w:rsid w:val="006C3E28"/>
    <w:rsid w:val="006C5F58"/>
    <w:rsid w:val="006D03F6"/>
    <w:rsid w:val="006D2FBB"/>
    <w:rsid w:val="006E437A"/>
    <w:rsid w:val="006E67B4"/>
    <w:rsid w:val="006F24C5"/>
    <w:rsid w:val="00702FDD"/>
    <w:rsid w:val="00714728"/>
    <w:rsid w:val="007179D4"/>
    <w:rsid w:val="00732F7D"/>
    <w:rsid w:val="007335A7"/>
    <w:rsid w:val="00741617"/>
    <w:rsid w:val="0074389A"/>
    <w:rsid w:val="00744C27"/>
    <w:rsid w:val="007547E0"/>
    <w:rsid w:val="00756722"/>
    <w:rsid w:val="007644C5"/>
    <w:rsid w:val="00765AB2"/>
    <w:rsid w:val="00782552"/>
    <w:rsid w:val="00784FC5"/>
    <w:rsid w:val="0079148D"/>
    <w:rsid w:val="0079412A"/>
    <w:rsid w:val="007A153A"/>
    <w:rsid w:val="007A3FCD"/>
    <w:rsid w:val="007B1A7D"/>
    <w:rsid w:val="007B3AA1"/>
    <w:rsid w:val="007B444E"/>
    <w:rsid w:val="007B69D4"/>
    <w:rsid w:val="007C075E"/>
    <w:rsid w:val="007C3D55"/>
    <w:rsid w:val="007C47AC"/>
    <w:rsid w:val="007C69EE"/>
    <w:rsid w:val="007D0081"/>
    <w:rsid w:val="007E1FB8"/>
    <w:rsid w:val="007E51CE"/>
    <w:rsid w:val="007F6AE0"/>
    <w:rsid w:val="008001A9"/>
    <w:rsid w:val="0080476E"/>
    <w:rsid w:val="008122E6"/>
    <w:rsid w:val="00822F28"/>
    <w:rsid w:val="00841F13"/>
    <w:rsid w:val="0084284E"/>
    <w:rsid w:val="00843A71"/>
    <w:rsid w:val="0084628E"/>
    <w:rsid w:val="008462D6"/>
    <w:rsid w:val="00855C2F"/>
    <w:rsid w:val="00861076"/>
    <w:rsid w:val="00871BA2"/>
    <w:rsid w:val="00872203"/>
    <w:rsid w:val="00873DF4"/>
    <w:rsid w:val="00883453"/>
    <w:rsid w:val="00884555"/>
    <w:rsid w:val="0089653F"/>
    <w:rsid w:val="008A0B8A"/>
    <w:rsid w:val="008A1D61"/>
    <w:rsid w:val="008A27E3"/>
    <w:rsid w:val="008A36E2"/>
    <w:rsid w:val="008E1D49"/>
    <w:rsid w:val="008E3550"/>
    <w:rsid w:val="008E43A1"/>
    <w:rsid w:val="008E6E0F"/>
    <w:rsid w:val="008F3D04"/>
    <w:rsid w:val="008F5E3E"/>
    <w:rsid w:val="008F691C"/>
    <w:rsid w:val="009057C3"/>
    <w:rsid w:val="009111C4"/>
    <w:rsid w:val="00914908"/>
    <w:rsid w:val="00920186"/>
    <w:rsid w:val="009209A4"/>
    <w:rsid w:val="00927E2E"/>
    <w:rsid w:val="0093025F"/>
    <w:rsid w:val="0093054F"/>
    <w:rsid w:val="00930EDD"/>
    <w:rsid w:val="009316D3"/>
    <w:rsid w:val="00931E73"/>
    <w:rsid w:val="00934663"/>
    <w:rsid w:val="00934766"/>
    <w:rsid w:val="0093488B"/>
    <w:rsid w:val="0093638D"/>
    <w:rsid w:val="00937551"/>
    <w:rsid w:val="00941EF9"/>
    <w:rsid w:val="00956A21"/>
    <w:rsid w:val="0096153D"/>
    <w:rsid w:val="00964C7A"/>
    <w:rsid w:val="00971095"/>
    <w:rsid w:val="00975327"/>
    <w:rsid w:val="00981744"/>
    <w:rsid w:val="00981AFE"/>
    <w:rsid w:val="00987DD9"/>
    <w:rsid w:val="00994901"/>
    <w:rsid w:val="00995F7E"/>
    <w:rsid w:val="009A61BD"/>
    <w:rsid w:val="009C0E6E"/>
    <w:rsid w:val="009C3297"/>
    <w:rsid w:val="009C4C5F"/>
    <w:rsid w:val="009E5AA0"/>
    <w:rsid w:val="009E5F83"/>
    <w:rsid w:val="009F2B81"/>
    <w:rsid w:val="009F4CC1"/>
    <w:rsid w:val="009F78E3"/>
    <w:rsid w:val="009F7CE3"/>
    <w:rsid w:val="00A04F61"/>
    <w:rsid w:val="00A21F54"/>
    <w:rsid w:val="00A221D4"/>
    <w:rsid w:val="00A22744"/>
    <w:rsid w:val="00A227B8"/>
    <w:rsid w:val="00A36923"/>
    <w:rsid w:val="00A40009"/>
    <w:rsid w:val="00A50C75"/>
    <w:rsid w:val="00A520CA"/>
    <w:rsid w:val="00A63659"/>
    <w:rsid w:val="00A656E2"/>
    <w:rsid w:val="00A66794"/>
    <w:rsid w:val="00A67E98"/>
    <w:rsid w:val="00A752C5"/>
    <w:rsid w:val="00A7750D"/>
    <w:rsid w:val="00A832B1"/>
    <w:rsid w:val="00A85CCF"/>
    <w:rsid w:val="00A8718F"/>
    <w:rsid w:val="00A9487E"/>
    <w:rsid w:val="00A95AB3"/>
    <w:rsid w:val="00A976A4"/>
    <w:rsid w:val="00A97ABF"/>
    <w:rsid w:val="00AA2327"/>
    <w:rsid w:val="00AA4050"/>
    <w:rsid w:val="00AA7081"/>
    <w:rsid w:val="00AB339F"/>
    <w:rsid w:val="00AB5C4F"/>
    <w:rsid w:val="00AC0AF4"/>
    <w:rsid w:val="00AC53C6"/>
    <w:rsid w:val="00AD342C"/>
    <w:rsid w:val="00AE5FD4"/>
    <w:rsid w:val="00AF041D"/>
    <w:rsid w:val="00AF0951"/>
    <w:rsid w:val="00AF0CC6"/>
    <w:rsid w:val="00AF280E"/>
    <w:rsid w:val="00AF3CDE"/>
    <w:rsid w:val="00B0163E"/>
    <w:rsid w:val="00B12627"/>
    <w:rsid w:val="00B27B00"/>
    <w:rsid w:val="00B35B7D"/>
    <w:rsid w:val="00B376A3"/>
    <w:rsid w:val="00B53D26"/>
    <w:rsid w:val="00B5597B"/>
    <w:rsid w:val="00B56587"/>
    <w:rsid w:val="00B60823"/>
    <w:rsid w:val="00B6321F"/>
    <w:rsid w:val="00B653CC"/>
    <w:rsid w:val="00B6752A"/>
    <w:rsid w:val="00B678CF"/>
    <w:rsid w:val="00B75025"/>
    <w:rsid w:val="00B7783E"/>
    <w:rsid w:val="00BA60F6"/>
    <w:rsid w:val="00BB37A1"/>
    <w:rsid w:val="00BC05E0"/>
    <w:rsid w:val="00BC5B4A"/>
    <w:rsid w:val="00BD4C5C"/>
    <w:rsid w:val="00BE3697"/>
    <w:rsid w:val="00BE36C2"/>
    <w:rsid w:val="00BE3B79"/>
    <w:rsid w:val="00BF0E02"/>
    <w:rsid w:val="00BF393F"/>
    <w:rsid w:val="00BF3CAB"/>
    <w:rsid w:val="00BF6D6B"/>
    <w:rsid w:val="00C0221D"/>
    <w:rsid w:val="00C0379F"/>
    <w:rsid w:val="00C2470B"/>
    <w:rsid w:val="00C2595E"/>
    <w:rsid w:val="00C31CDC"/>
    <w:rsid w:val="00C3350E"/>
    <w:rsid w:val="00C35848"/>
    <w:rsid w:val="00C60B21"/>
    <w:rsid w:val="00C64113"/>
    <w:rsid w:val="00C70FC4"/>
    <w:rsid w:val="00C7169B"/>
    <w:rsid w:val="00C77B75"/>
    <w:rsid w:val="00C82AA6"/>
    <w:rsid w:val="00C82D8D"/>
    <w:rsid w:val="00C958B8"/>
    <w:rsid w:val="00CA0D8D"/>
    <w:rsid w:val="00CA5D20"/>
    <w:rsid w:val="00CA5E82"/>
    <w:rsid w:val="00CB0C58"/>
    <w:rsid w:val="00CB20B3"/>
    <w:rsid w:val="00CB7D77"/>
    <w:rsid w:val="00CC2EBC"/>
    <w:rsid w:val="00CD2108"/>
    <w:rsid w:val="00CE588E"/>
    <w:rsid w:val="00CE5C35"/>
    <w:rsid w:val="00CF21DB"/>
    <w:rsid w:val="00CF5F58"/>
    <w:rsid w:val="00D02655"/>
    <w:rsid w:val="00D0425F"/>
    <w:rsid w:val="00D0779E"/>
    <w:rsid w:val="00D144B8"/>
    <w:rsid w:val="00D203D6"/>
    <w:rsid w:val="00D3072B"/>
    <w:rsid w:val="00D42D00"/>
    <w:rsid w:val="00D4348E"/>
    <w:rsid w:val="00D45BA6"/>
    <w:rsid w:val="00D5074F"/>
    <w:rsid w:val="00D66670"/>
    <w:rsid w:val="00D72400"/>
    <w:rsid w:val="00D7519B"/>
    <w:rsid w:val="00D769F6"/>
    <w:rsid w:val="00D8194E"/>
    <w:rsid w:val="00D909F6"/>
    <w:rsid w:val="00D92789"/>
    <w:rsid w:val="00DA0158"/>
    <w:rsid w:val="00DA5170"/>
    <w:rsid w:val="00DB534F"/>
    <w:rsid w:val="00DD0593"/>
    <w:rsid w:val="00DD3CFF"/>
    <w:rsid w:val="00DD516C"/>
    <w:rsid w:val="00DD565D"/>
    <w:rsid w:val="00DD5729"/>
    <w:rsid w:val="00DD65B0"/>
    <w:rsid w:val="00DE276A"/>
    <w:rsid w:val="00DE49E9"/>
    <w:rsid w:val="00DF6094"/>
    <w:rsid w:val="00E06E79"/>
    <w:rsid w:val="00E136E9"/>
    <w:rsid w:val="00E21232"/>
    <w:rsid w:val="00E223B2"/>
    <w:rsid w:val="00E36185"/>
    <w:rsid w:val="00E36247"/>
    <w:rsid w:val="00E416F9"/>
    <w:rsid w:val="00E46EAC"/>
    <w:rsid w:val="00E51743"/>
    <w:rsid w:val="00E60DF9"/>
    <w:rsid w:val="00E628F3"/>
    <w:rsid w:val="00E73BBE"/>
    <w:rsid w:val="00E81387"/>
    <w:rsid w:val="00E81DF8"/>
    <w:rsid w:val="00E850D8"/>
    <w:rsid w:val="00E862D6"/>
    <w:rsid w:val="00E87565"/>
    <w:rsid w:val="00EA11AC"/>
    <w:rsid w:val="00EB2043"/>
    <w:rsid w:val="00EB4FE2"/>
    <w:rsid w:val="00EB514B"/>
    <w:rsid w:val="00EC0DE1"/>
    <w:rsid w:val="00EC2007"/>
    <w:rsid w:val="00EC77A6"/>
    <w:rsid w:val="00EE3E27"/>
    <w:rsid w:val="00EF22DB"/>
    <w:rsid w:val="00EF5601"/>
    <w:rsid w:val="00EF5BC5"/>
    <w:rsid w:val="00F049EA"/>
    <w:rsid w:val="00F04C52"/>
    <w:rsid w:val="00F16511"/>
    <w:rsid w:val="00F208C1"/>
    <w:rsid w:val="00F229F8"/>
    <w:rsid w:val="00F2419A"/>
    <w:rsid w:val="00F241F1"/>
    <w:rsid w:val="00F310D1"/>
    <w:rsid w:val="00F3390E"/>
    <w:rsid w:val="00F449AB"/>
    <w:rsid w:val="00F47D4F"/>
    <w:rsid w:val="00F544A2"/>
    <w:rsid w:val="00F55151"/>
    <w:rsid w:val="00F60FEB"/>
    <w:rsid w:val="00F6102D"/>
    <w:rsid w:val="00F65316"/>
    <w:rsid w:val="00F6618D"/>
    <w:rsid w:val="00F67383"/>
    <w:rsid w:val="00F70F69"/>
    <w:rsid w:val="00F729C5"/>
    <w:rsid w:val="00F73F6D"/>
    <w:rsid w:val="00F80D09"/>
    <w:rsid w:val="00F91D9F"/>
    <w:rsid w:val="00F91F05"/>
    <w:rsid w:val="00F92165"/>
    <w:rsid w:val="00F96430"/>
    <w:rsid w:val="00F9724D"/>
    <w:rsid w:val="00FC26DD"/>
    <w:rsid w:val="00FD7388"/>
    <w:rsid w:val="00FE194D"/>
    <w:rsid w:val="00FE1BCE"/>
    <w:rsid w:val="00FE21DB"/>
    <w:rsid w:val="00FE5C57"/>
    <w:rsid w:val="00FF0AC8"/>
    <w:rsid w:val="00FF0D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A554F8"/>
  <w15:chartTrackingRefBased/>
  <w15:docId w15:val="{729C0012-D5C1-4046-B2FF-C5F497399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F3D0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C3382"/>
    <w:pPr>
      <w:keepNext/>
      <w:keepLines/>
      <w:spacing w:line="416" w:lineRule="auto"/>
      <w:outlineLvl w:val="1"/>
    </w:pPr>
    <w:rPr>
      <w:rFonts w:ascii="Times New Roman" w:eastAsia="宋体" w:hAnsi="Times New Roman" w:cstheme="majorBidi"/>
      <w:b/>
      <w:bCs/>
      <w:sz w:val="30"/>
      <w:szCs w:val="32"/>
    </w:rPr>
  </w:style>
  <w:style w:type="paragraph" w:styleId="3">
    <w:name w:val="heading 3"/>
    <w:basedOn w:val="a"/>
    <w:next w:val="a"/>
    <w:link w:val="30"/>
    <w:uiPriority w:val="9"/>
    <w:unhideWhenUsed/>
    <w:qFormat/>
    <w:rsid w:val="002C3382"/>
    <w:pPr>
      <w:keepNext/>
      <w:keepLines/>
      <w:spacing w:line="416" w:lineRule="auto"/>
      <w:outlineLvl w:val="2"/>
    </w:pPr>
    <w:rPr>
      <w:rFonts w:ascii="Times New Roman" w:eastAsia="宋体" w:hAnsi="Times New Roman"/>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F24C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F24C5"/>
    <w:rPr>
      <w:sz w:val="18"/>
      <w:szCs w:val="18"/>
    </w:rPr>
  </w:style>
  <w:style w:type="paragraph" w:styleId="a5">
    <w:name w:val="footer"/>
    <w:basedOn w:val="a"/>
    <w:link w:val="a6"/>
    <w:uiPriority w:val="99"/>
    <w:unhideWhenUsed/>
    <w:rsid w:val="006F24C5"/>
    <w:pPr>
      <w:tabs>
        <w:tab w:val="center" w:pos="4153"/>
        <w:tab w:val="right" w:pos="8306"/>
      </w:tabs>
      <w:snapToGrid w:val="0"/>
      <w:jc w:val="left"/>
    </w:pPr>
    <w:rPr>
      <w:sz w:val="18"/>
      <w:szCs w:val="18"/>
    </w:rPr>
  </w:style>
  <w:style w:type="character" w:customStyle="1" w:styleId="a6">
    <w:name w:val="页脚 字符"/>
    <w:basedOn w:val="a0"/>
    <w:link w:val="a5"/>
    <w:uiPriority w:val="99"/>
    <w:rsid w:val="006F24C5"/>
    <w:rPr>
      <w:sz w:val="18"/>
      <w:szCs w:val="18"/>
    </w:rPr>
  </w:style>
  <w:style w:type="character" w:customStyle="1" w:styleId="20">
    <w:name w:val="标题 2 字符"/>
    <w:basedOn w:val="a0"/>
    <w:link w:val="2"/>
    <w:uiPriority w:val="9"/>
    <w:rsid w:val="002C3382"/>
    <w:rPr>
      <w:rFonts w:ascii="Times New Roman" w:eastAsia="宋体" w:hAnsi="Times New Roman" w:cstheme="majorBidi"/>
      <w:b/>
      <w:bCs/>
      <w:sz w:val="30"/>
      <w:szCs w:val="32"/>
    </w:rPr>
  </w:style>
  <w:style w:type="character" w:customStyle="1" w:styleId="10">
    <w:name w:val="标题 1 字符"/>
    <w:basedOn w:val="a0"/>
    <w:link w:val="1"/>
    <w:uiPriority w:val="9"/>
    <w:rsid w:val="008F3D04"/>
    <w:rPr>
      <w:b/>
      <w:bCs/>
      <w:kern w:val="44"/>
      <w:sz w:val="44"/>
      <w:szCs w:val="44"/>
    </w:rPr>
  </w:style>
  <w:style w:type="paragraph" w:styleId="a7">
    <w:name w:val="List Paragraph"/>
    <w:basedOn w:val="a"/>
    <w:uiPriority w:val="34"/>
    <w:qFormat/>
    <w:rsid w:val="0074389A"/>
    <w:pPr>
      <w:widowControl/>
      <w:ind w:firstLineChars="200" w:firstLine="420"/>
      <w:jc w:val="left"/>
    </w:pPr>
    <w:rPr>
      <w:rFonts w:ascii="宋体" w:eastAsia="宋体" w:hAnsi="宋体" w:cs="宋体"/>
      <w:kern w:val="0"/>
      <w:sz w:val="24"/>
      <w:szCs w:val="24"/>
    </w:rPr>
  </w:style>
  <w:style w:type="paragraph" w:styleId="a8">
    <w:name w:val="caption"/>
    <w:basedOn w:val="a"/>
    <w:next w:val="a"/>
    <w:uiPriority w:val="35"/>
    <w:unhideWhenUsed/>
    <w:qFormat/>
    <w:rsid w:val="00A8718F"/>
    <w:rPr>
      <w:rFonts w:asciiTheme="majorHAnsi" w:eastAsia="黑体" w:hAnsiTheme="majorHAnsi" w:cstheme="majorBidi"/>
      <w:sz w:val="20"/>
      <w:szCs w:val="20"/>
    </w:rPr>
  </w:style>
  <w:style w:type="character" w:customStyle="1" w:styleId="30">
    <w:name w:val="标题 3 字符"/>
    <w:basedOn w:val="a0"/>
    <w:link w:val="3"/>
    <w:uiPriority w:val="9"/>
    <w:rsid w:val="002C3382"/>
    <w:rPr>
      <w:rFonts w:ascii="Times New Roman" w:eastAsia="宋体" w:hAnsi="Times New Roman"/>
      <w:b/>
      <w:bCs/>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415026">
      <w:bodyDiv w:val="1"/>
      <w:marLeft w:val="0"/>
      <w:marRight w:val="0"/>
      <w:marTop w:val="0"/>
      <w:marBottom w:val="0"/>
      <w:divBdr>
        <w:top w:val="none" w:sz="0" w:space="0" w:color="auto"/>
        <w:left w:val="none" w:sz="0" w:space="0" w:color="auto"/>
        <w:bottom w:val="none" w:sz="0" w:space="0" w:color="auto"/>
        <w:right w:val="none" w:sz="0" w:space="0" w:color="auto"/>
      </w:divBdr>
      <w:divsChild>
        <w:div w:id="563637097">
          <w:marLeft w:val="360"/>
          <w:marRight w:val="0"/>
          <w:marTop w:val="200"/>
          <w:marBottom w:val="0"/>
          <w:divBdr>
            <w:top w:val="none" w:sz="0" w:space="0" w:color="auto"/>
            <w:left w:val="none" w:sz="0" w:space="0" w:color="auto"/>
            <w:bottom w:val="none" w:sz="0" w:space="0" w:color="auto"/>
            <w:right w:val="none" w:sz="0" w:space="0" w:color="auto"/>
          </w:divBdr>
        </w:div>
        <w:div w:id="1179809734">
          <w:marLeft w:val="360"/>
          <w:marRight w:val="0"/>
          <w:marTop w:val="200"/>
          <w:marBottom w:val="0"/>
          <w:divBdr>
            <w:top w:val="none" w:sz="0" w:space="0" w:color="auto"/>
            <w:left w:val="none" w:sz="0" w:space="0" w:color="auto"/>
            <w:bottom w:val="none" w:sz="0" w:space="0" w:color="auto"/>
            <w:right w:val="none" w:sz="0" w:space="0" w:color="auto"/>
          </w:divBdr>
        </w:div>
      </w:divsChild>
    </w:div>
    <w:div w:id="887642028">
      <w:bodyDiv w:val="1"/>
      <w:marLeft w:val="0"/>
      <w:marRight w:val="0"/>
      <w:marTop w:val="0"/>
      <w:marBottom w:val="0"/>
      <w:divBdr>
        <w:top w:val="none" w:sz="0" w:space="0" w:color="auto"/>
        <w:left w:val="none" w:sz="0" w:space="0" w:color="auto"/>
        <w:bottom w:val="none" w:sz="0" w:space="0" w:color="auto"/>
        <w:right w:val="none" w:sz="0" w:space="0" w:color="auto"/>
      </w:divBdr>
    </w:div>
    <w:div w:id="985088438">
      <w:bodyDiv w:val="1"/>
      <w:marLeft w:val="0"/>
      <w:marRight w:val="0"/>
      <w:marTop w:val="0"/>
      <w:marBottom w:val="0"/>
      <w:divBdr>
        <w:top w:val="none" w:sz="0" w:space="0" w:color="auto"/>
        <w:left w:val="none" w:sz="0" w:space="0" w:color="auto"/>
        <w:bottom w:val="none" w:sz="0" w:space="0" w:color="auto"/>
        <w:right w:val="none" w:sz="0" w:space="0" w:color="auto"/>
      </w:divBdr>
      <w:divsChild>
        <w:div w:id="1247962217">
          <w:marLeft w:val="360"/>
          <w:marRight w:val="0"/>
          <w:marTop w:val="200"/>
          <w:marBottom w:val="0"/>
          <w:divBdr>
            <w:top w:val="none" w:sz="0" w:space="0" w:color="auto"/>
            <w:left w:val="none" w:sz="0" w:space="0" w:color="auto"/>
            <w:bottom w:val="none" w:sz="0" w:space="0" w:color="auto"/>
            <w:right w:val="none" w:sz="0" w:space="0" w:color="auto"/>
          </w:divBdr>
        </w:div>
        <w:div w:id="1954091395">
          <w:marLeft w:val="1080"/>
          <w:marRight w:val="0"/>
          <w:marTop w:val="100"/>
          <w:marBottom w:val="0"/>
          <w:divBdr>
            <w:top w:val="none" w:sz="0" w:space="0" w:color="auto"/>
            <w:left w:val="none" w:sz="0" w:space="0" w:color="auto"/>
            <w:bottom w:val="none" w:sz="0" w:space="0" w:color="auto"/>
            <w:right w:val="none" w:sz="0" w:space="0" w:color="auto"/>
          </w:divBdr>
        </w:div>
        <w:div w:id="990524135">
          <w:marLeft w:val="1080"/>
          <w:marRight w:val="0"/>
          <w:marTop w:val="100"/>
          <w:marBottom w:val="0"/>
          <w:divBdr>
            <w:top w:val="none" w:sz="0" w:space="0" w:color="auto"/>
            <w:left w:val="none" w:sz="0" w:space="0" w:color="auto"/>
            <w:bottom w:val="none" w:sz="0" w:space="0" w:color="auto"/>
            <w:right w:val="none" w:sz="0" w:space="0" w:color="auto"/>
          </w:divBdr>
        </w:div>
        <w:div w:id="1499347796">
          <w:marLeft w:val="1080"/>
          <w:marRight w:val="0"/>
          <w:marTop w:val="100"/>
          <w:marBottom w:val="0"/>
          <w:divBdr>
            <w:top w:val="none" w:sz="0" w:space="0" w:color="auto"/>
            <w:left w:val="none" w:sz="0" w:space="0" w:color="auto"/>
            <w:bottom w:val="none" w:sz="0" w:space="0" w:color="auto"/>
            <w:right w:val="none" w:sz="0" w:space="0" w:color="auto"/>
          </w:divBdr>
        </w:div>
        <w:div w:id="293486687">
          <w:marLeft w:val="1080"/>
          <w:marRight w:val="0"/>
          <w:marTop w:val="100"/>
          <w:marBottom w:val="0"/>
          <w:divBdr>
            <w:top w:val="none" w:sz="0" w:space="0" w:color="auto"/>
            <w:left w:val="none" w:sz="0" w:space="0" w:color="auto"/>
            <w:bottom w:val="none" w:sz="0" w:space="0" w:color="auto"/>
            <w:right w:val="none" w:sz="0" w:space="0" w:color="auto"/>
          </w:divBdr>
        </w:div>
        <w:div w:id="1055080318">
          <w:marLeft w:val="1080"/>
          <w:marRight w:val="0"/>
          <w:marTop w:val="100"/>
          <w:marBottom w:val="0"/>
          <w:divBdr>
            <w:top w:val="none" w:sz="0" w:space="0" w:color="auto"/>
            <w:left w:val="none" w:sz="0" w:space="0" w:color="auto"/>
            <w:bottom w:val="none" w:sz="0" w:space="0" w:color="auto"/>
            <w:right w:val="none" w:sz="0" w:space="0" w:color="auto"/>
          </w:divBdr>
        </w:div>
        <w:div w:id="1967657105">
          <w:marLeft w:val="1080"/>
          <w:marRight w:val="0"/>
          <w:marTop w:val="100"/>
          <w:marBottom w:val="0"/>
          <w:divBdr>
            <w:top w:val="none" w:sz="0" w:space="0" w:color="auto"/>
            <w:left w:val="none" w:sz="0" w:space="0" w:color="auto"/>
            <w:bottom w:val="none" w:sz="0" w:space="0" w:color="auto"/>
            <w:right w:val="none" w:sz="0" w:space="0" w:color="auto"/>
          </w:divBdr>
        </w:div>
        <w:div w:id="1629119510">
          <w:marLeft w:val="1080"/>
          <w:marRight w:val="0"/>
          <w:marTop w:val="100"/>
          <w:marBottom w:val="0"/>
          <w:divBdr>
            <w:top w:val="none" w:sz="0" w:space="0" w:color="auto"/>
            <w:left w:val="none" w:sz="0" w:space="0" w:color="auto"/>
            <w:bottom w:val="none" w:sz="0" w:space="0" w:color="auto"/>
            <w:right w:val="none" w:sz="0" w:space="0" w:color="auto"/>
          </w:divBdr>
        </w:div>
        <w:div w:id="1513883453">
          <w:marLeft w:val="1080"/>
          <w:marRight w:val="0"/>
          <w:marTop w:val="100"/>
          <w:marBottom w:val="0"/>
          <w:divBdr>
            <w:top w:val="none" w:sz="0" w:space="0" w:color="auto"/>
            <w:left w:val="none" w:sz="0" w:space="0" w:color="auto"/>
            <w:bottom w:val="none" w:sz="0" w:space="0" w:color="auto"/>
            <w:right w:val="none" w:sz="0" w:space="0" w:color="auto"/>
          </w:divBdr>
        </w:div>
      </w:divsChild>
    </w:div>
    <w:div w:id="2123841949">
      <w:bodyDiv w:val="1"/>
      <w:marLeft w:val="0"/>
      <w:marRight w:val="0"/>
      <w:marTop w:val="0"/>
      <w:marBottom w:val="0"/>
      <w:divBdr>
        <w:top w:val="none" w:sz="0" w:space="0" w:color="auto"/>
        <w:left w:val="none" w:sz="0" w:space="0" w:color="auto"/>
        <w:bottom w:val="none" w:sz="0" w:space="0" w:color="auto"/>
        <w:right w:val="none" w:sz="0" w:space="0" w:color="auto"/>
      </w:divBdr>
      <w:divsChild>
        <w:div w:id="16200797">
          <w:marLeft w:val="360"/>
          <w:marRight w:val="0"/>
          <w:marTop w:val="200"/>
          <w:marBottom w:val="0"/>
          <w:divBdr>
            <w:top w:val="none" w:sz="0" w:space="0" w:color="auto"/>
            <w:left w:val="none" w:sz="0" w:space="0" w:color="auto"/>
            <w:bottom w:val="none" w:sz="0" w:space="0" w:color="auto"/>
            <w:right w:val="none" w:sz="0" w:space="0" w:color="auto"/>
          </w:divBdr>
        </w:div>
        <w:div w:id="40279515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file:///D:\&#27993;&#22823;\study\&#30002;&#29366;&#33146;\&#25253;&#21517;\&#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zh-CN" altLang="zh-CN" sz="1800" b="1" i="0" u="none" strike="noStrike" baseline="0">
                <a:effectLst/>
              </a:rPr>
              <a:t>甲状腺恶性结节病理分型</a:t>
            </a:r>
            <a:endParaRPr lang="zh-CN"/>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zh-CN"/>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20A9-41D1-AE1B-AC966BFECB72}"/>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20A9-41D1-AE1B-AC966BFECB72}"/>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20A9-41D1-AE1B-AC966BFECB72}"/>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20A9-41D1-AE1B-AC966BFECB72}"/>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20A9-41D1-AE1B-AC966BFECB72}"/>
              </c:ext>
            </c:extLst>
          </c:dPt>
          <c:dLbls>
            <c:dLbl>
              <c:idx val="0"/>
              <c:tx>
                <c:rich>
                  <a:bodyPr/>
                  <a:lstStyle/>
                  <a:p>
                    <a:fld id="{18DC44AC-9494-41E9-BF61-E42D263E40FA}" type="VALUE">
                      <a:rPr lang="en-US" altLang="zh-CN"/>
                      <a:pPr/>
                      <a:t>[值]</a:t>
                    </a:fld>
                    <a:endParaRPr lang="zh-CN" altLang="en-US"/>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20A9-41D1-AE1B-AC966BFECB72}"/>
                </c:ext>
              </c:extLst>
            </c:dLbl>
            <c:dLbl>
              <c:idx val="1"/>
              <c:layout>
                <c:manualLayout>
                  <c:x val="9.6270737693368857E-2"/>
                  <c:y val="0.12313012588603139"/>
                </c:manualLayout>
              </c:layout>
              <c:tx>
                <c:rich>
                  <a:bodyPr/>
                  <a:lstStyle/>
                  <a:p>
                    <a:r>
                      <a:rPr lang="zh-CN" altLang="en-US"/>
                      <a:t>约</a:t>
                    </a:r>
                    <a:fld id="{C4C658C8-381A-4705-AA6C-4DAE62F53D7A}" type="VALUE">
                      <a:rPr lang="en-US" altLang="zh-CN"/>
                      <a:pPr/>
                      <a:t>[值]</a:t>
                    </a:fld>
                    <a:endParaRPr lang="zh-CN" altLang="en-US"/>
                  </a:p>
                </c:rich>
              </c:tx>
              <c:dLblPos val="bestFit"/>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20A9-41D1-AE1B-AC966BFECB72}"/>
                </c:ext>
              </c:extLst>
            </c:dLbl>
            <c:dLbl>
              <c:idx val="2"/>
              <c:layout>
                <c:manualLayout>
                  <c:x val="-0.13110318139071567"/>
                  <c:y val="4.8949585563758793E-2"/>
                </c:manualLayout>
              </c:layout>
              <c:tx>
                <c:rich>
                  <a:bodyPr/>
                  <a:lstStyle/>
                  <a:p>
                    <a:r>
                      <a:rPr lang="zh-CN" altLang="en-US"/>
                      <a:t>约</a:t>
                    </a:r>
                    <a:r>
                      <a:rPr lang="en-US" altLang="zh-CN"/>
                      <a:t>3%-5%</a:t>
                    </a:r>
                  </a:p>
                </c:rich>
              </c:tx>
              <c:dLblPos val="bestFit"/>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20A9-41D1-AE1B-AC966BFECB72}"/>
                </c:ext>
              </c:extLst>
            </c:dLbl>
            <c:dLbl>
              <c:idx val="3"/>
              <c:layout>
                <c:manualLayout>
                  <c:x val="-9.529475950337668E-2"/>
                  <c:y val="-1.6930498032860238E-2"/>
                </c:manualLayout>
              </c:layout>
              <c:tx>
                <c:rich>
                  <a:bodyPr/>
                  <a:lstStyle/>
                  <a:p>
                    <a:r>
                      <a:rPr lang="zh-CN" altLang="en-US"/>
                      <a:t>约</a:t>
                    </a:r>
                    <a:r>
                      <a:rPr lang="en-US" altLang="zh-CN"/>
                      <a:t>2%-5%</a:t>
                    </a:r>
                  </a:p>
                </c:rich>
              </c:tx>
              <c:dLblPos val="bestFit"/>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20A9-41D1-AE1B-AC966BFECB72}"/>
                </c:ext>
              </c:extLst>
            </c:dLbl>
            <c:dLbl>
              <c:idx val="4"/>
              <c:delete val="1"/>
              <c:extLst>
                <c:ext xmlns:c15="http://schemas.microsoft.com/office/drawing/2012/chart" uri="{CE6537A1-D6FC-4f65-9D91-7224C49458BB}"/>
                <c:ext xmlns:c16="http://schemas.microsoft.com/office/drawing/2014/chart" uri="{C3380CC4-5D6E-409C-BE32-E72D297353CC}">
                  <c16:uniqueId val="{00000009-20A9-41D1-AE1B-AC966BFECB72}"/>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lt1"/>
                    </a:solidFill>
                    <a:latin typeface="+mn-lt"/>
                    <a:ea typeface="+mn-ea"/>
                    <a:cs typeface="+mn-cs"/>
                  </a:defRPr>
                </a:pPr>
                <a:endParaRPr lang="zh-CN"/>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Sheet1!$A$1:$E$1</c:f>
              <c:strCache>
                <c:ptCount val="5"/>
                <c:pt idx="0">
                  <c:v>乳头状癌</c:v>
                </c:pt>
                <c:pt idx="1">
                  <c:v>滤泡状癌</c:v>
                </c:pt>
                <c:pt idx="2">
                  <c:v>髓样癌</c:v>
                </c:pt>
                <c:pt idx="3">
                  <c:v>未分化癌</c:v>
                </c:pt>
                <c:pt idx="4">
                  <c:v>其他</c:v>
                </c:pt>
              </c:strCache>
            </c:strRef>
          </c:cat>
          <c:val>
            <c:numRef>
              <c:f>Sheet1!$A$2:$E$2</c:f>
              <c:numCache>
                <c:formatCode>0%</c:formatCode>
                <c:ptCount val="5"/>
                <c:pt idx="0">
                  <c:v>0.8</c:v>
                </c:pt>
                <c:pt idx="1">
                  <c:v>0.1</c:v>
                </c:pt>
                <c:pt idx="2">
                  <c:v>0.04</c:v>
                </c:pt>
                <c:pt idx="3" formatCode="0.00%">
                  <c:v>3.5000000000000003E-2</c:v>
                </c:pt>
                <c:pt idx="4" formatCode="0.00%">
                  <c:v>2.5000000000000001E-2</c:v>
                </c:pt>
              </c:numCache>
            </c:numRef>
          </c:val>
          <c:extLst>
            <c:ext xmlns:c16="http://schemas.microsoft.com/office/drawing/2014/chart" uri="{C3380CC4-5D6E-409C-BE32-E72D297353CC}">
              <c16:uniqueId val="{0000000A-20A9-41D1-AE1B-AC966BFECB72}"/>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400" b="0" i="0" u="none" strike="noStrike" kern="1200" baseline="0">
              <a:solidFill>
                <a:schemeClr val="dk1">
                  <a:lumMod val="75000"/>
                  <a:lumOff val="2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8</Pages>
  <Words>630</Words>
  <Characters>3594</Characters>
  <Application>Microsoft Office Word</Application>
  <DocSecurity>0</DocSecurity>
  <Lines>29</Lines>
  <Paragraphs>8</Paragraphs>
  <ScaleCrop>false</ScaleCrop>
  <Company/>
  <LinksUpToDate>false</LinksUpToDate>
  <CharactersWithSpaces>4216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 pin</dc:creator>
  <cp:keywords/>
  <dc:description/>
  <cp:lastModifiedBy>pin sh</cp:lastModifiedBy>
  <cp:revision>189</cp:revision>
  <cp:lastPrinted>2018-08-10T12:57:00Z</cp:lastPrinted>
  <dcterms:created xsi:type="dcterms:W3CDTF">2018-08-08T08:53:00Z</dcterms:created>
  <dcterms:modified xsi:type="dcterms:W3CDTF">2018-09-06T11:59:00Z</dcterms:modified>
</cp:coreProperties>
</file>