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8EA8" w14:textId="562C35DF" w:rsidR="00440D90" w:rsidRDefault="00440D90" w:rsidP="00440D90">
      <w:pPr>
        <w:pStyle w:val="Heading1"/>
        <w:jc w:val="center"/>
        <w:rPr>
          <w:lang w:val="en-US"/>
        </w:rPr>
      </w:pPr>
      <w:r>
        <w:rPr>
          <w:lang w:val="en-US"/>
        </w:rPr>
        <w:t>MCP &amp; Azure AI Foundry</w:t>
      </w:r>
    </w:p>
    <w:p w14:paraId="5D6F57D2" w14:textId="0C39B6CA" w:rsidR="00440D90" w:rsidRPr="00440D90" w:rsidRDefault="00440D90" w:rsidP="00440D90">
      <w:pPr>
        <w:pStyle w:val="Heading2"/>
        <w:rPr>
          <w:lang w:val="en-US"/>
        </w:rPr>
      </w:pPr>
      <w:r>
        <w:rPr>
          <w:lang w:val="en-US"/>
        </w:rPr>
        <w:t>MCP:</w:t>
      </w:r>
    </w:p>
    <w:p w14:paraId="79D2B97B" w14:textId="77777777" w:rsidR="00440D90" w:rsidRPr="00440D90" w:rsidRDefault="00440D90" w:rsidP="00440D90">
      <w:r w:rsidRPr="00440D90">
        <w:t>Multi-agent coordination patterns refer to structured ways in which multiple autonomous agents (software or robotic entities) interact and collaborate to achieve shared or individual goals. These patterns are essential in systems like swarm robotics, distributed AI, multi-agent simulations, and collaborative software agents.</w:t>
      </w:r>
    </w:p>
    <w:p w14:paraId="24229C52" w14:textId="73EAE6E4" w:rsidR="00440D90" w:rsidRPr="00440D90" w:rsidRDefault="00440D90" w:rsidP="00440D90">
      <w:r>
        <w:rPr>
          <w:b/>
          <w:bCs/>
        </w:rPr>
        <w:t>C</w:t>
      </w:r>
      <w:r w:rsidRPr="00440D90">
        <w:rPr>
          <w:b/>
          <w:bCs/>
        </w:rPr>
        <w:t>ommon multi-agent coordination patterns</w:t>
      </w:r>
      <w:r w:rsidRPr="00440D90">
        <w:t>:</w:t>
      </w:r>
    </w:p>
    <w:p w14:paraId="5ED3BA59" w14:textId="77777777" w:rsidR="00440D90" w:rsidRPr="00440D90" w:rsidRDefault="00440D90" w:rsidP="00440D90">
      <w:r w:rsidRPr="00440D90">
        <w:pict w14:anchorId="5C6280EE">
          <v:rect id="_x0000_i1073" style="width:0;height:1.5pt" o:hralign="center" o:hrstd="t" o:hr="t" fillcolor="#a0a0a0" stroked="f"/>
        </w:pict>
      </w:r>
    </w:p>
    <w:p w14:paraId="7BA0C9E3" w14:textId="77777777" w:rsidR="00440D90" w:rsidRPr="00440D90" w:rsidRDefault="00440D90" w:rsidP="00440D90">
      <w:pPr>
        <w:rPr>
          <w:b/>
          <w:bCs/>
        </w:rPr>
      </w:pPr>
      <w:r w:rsidRPr="00440D90">
        <w:rPr>
          <w:b/>
          <w:bCs/>
        </w:rPr>
        <w:t>1. Centralized Coordination</w:t>
      </w:r>
    </w:p>
    <w:p w14:paraId="626DF655" w14:textId="77777777" w:rsidR="00440D90" w:rsidRPr="00440D90" w:rsidRDefault="00440D90" w:rsidP="00440D90">
      <w:pPr>
        <w:numPr>
          <w:ilvl w:val="0"/>
          <w:numId w:val="1"/>
        </w:numPr>
      </w:pPr>
      <w:r w:rsidRPr="00440D90">
        <w:rPr>
          <w:b/>
          <w:bCs/>
        </w:rPr>
        <w:t>Description</w:t>
      </w:r>
      <w:r w:rsidRPr="00440D90">
        <w:t>: A central agent or controller manages the actions of all other agents.</w:t>
      </w:r>
    </w:p>
    <w:p w14:paraId="2F90183C" w14:textId="77777777" w:rsidR="00440D90" w:rsidRPr="00440D90" w:rsidRDefault="00440D90" w:rsidP="00440D90">
      <w:pPr>
        <w:numPr>
          <w:ilvl w:val="0"/>
          <w:numId w:val="1"/>
        </w:numPr>
      </w:pPr>
      <w:r w:rsidRPr="00440D90">
        <w:rPr>
          <w:b/>
          <w:bCs/>
        </w:rPr>
        <w:t>Pros</w:t>
      </w:r>
      <w:r w:rsidRPr="00440D90">
        <w:t>: Easier to implement, global view of the system.</w:t>
      </w:r>
    </w:p>
    <w:p w14:paraId="45FE8B37" w14:textId="77777777" w:rsidR="00440D90" w:rsidRPr="00440D90" w:rsidRDefault="00440D90" w:rsidP="00440D90">
      <w:pPr>
        <w:numPr>
          <w:ilvl w:val="0"/>
          <w:numId w:val="1"/>
        </w:numPr>
      </w:pPr>
      <w:r w:rsidRPr="00440D90">
        <w:rPr>
          <w:b/>
          <w:bCs/>
        </w:rPr>
        <w:t>Cons</w:t>
      </w:r>
      <w:r w:rsidRPr="00440D90">
        <w:t>: Single point of failure, scalability issues.</w:t>
      </w:r>
    </w:p>
    <w:p w14:paraId="04AF9B01" w14:textId="37851B9A" w:rsidR="00440D90" w:rsidRPr="00440D90" w:rsidRDefault="00440D90" w:rsidP="00440D90">
      <w:pPr>
        <w:numPr>
          <w:ilvl w:val="0"/>
          <w:numId w:val="1"/>
        </w:numPr>
      </w:pPr>
      <w:r w:rsidRPr="00440D90">
        <w:rPr>
          <w:b/>
          <w:bCs/>
        </w:rPr>
        <w:t>Example</w:t>
      </w:r>
      <w:r w:rsidRPr="00440D90">
        <w:t xml:space="preserve">: </w:t>
      </w:r>
      <w:r w:rsidRPr="00440D90">
        <w:rPr>
          <w:b/>
          <w:bCs/>
        </w:rPr>
        <w:t>Air Traffic Control Systems</w:t>
      </w:r>
      <w:r w:rsidRPr="00440D90">
        <w:br/>
        <w:t>A central authority (ATC) coordinates the movements of all aircraft in a region to avoid collisions and manage traffic flow efficiently.</w:t>
      </w:r>
    </w:p>
    <w:p w14:paraId="2A21434F" w14:textId="77777777" w:rsidR="00440D90" w:rsidRPr="00440D90" w:rsidRDefault="00440D90" w:rsidP="00440D90">
      <w:r w:rsidRPr="00440D90">
        <w:pict w14:anchorId="49F91A54">
          <v:rect id="_x0000_i1074" style="width:0;height:1.5pt" o:hralign="center" o:hrstd="t" o:hr="t" fillcolor="#a0a0a0" stroked="f"/>
        </w:pict>
      </w:r>
    </w:p>
    <w:p w14:paraId="591FE5D2" w14:textId="77777777" w:rsidR="00440D90" w:rsidRPr="00440D90" w:rsidRDefault="00440D90" w:rsidP="00440D90">
      <w:pPr>
        <w:rPr>
          <w:b/>
          <w:bCs/>
        </w:rPr>
      </w:pPr>
      <w:r w:rsidRPr="00440D90">
        <w:rPr>
          <w:b/>
          <w:bCs/>
        </w:rPr>
        <w:t>2. Decentralized Coordination</w:t>
      </w:r>
    </w:p>
    <w:p w14:paraId="37C08501" w14:textId="77777777" w:rsidR="00440D90" w:rsidRPr="00440D90" w:rsidRDefault="00440D90" w:rsidP="00440D90">
      <w:pPr>
        <w:numPr>
          <w:ilvl w:val="0"/>
          <w:numId w:val="2"/>
        </w:numPr>
      </w:pPr>
      <w:r w:rsidRPr="00440D90">
        <w:rPr>
          <w:b/>
          <w:bCs/>
        </w:rPr>
        <w:t>Description</w:t>
      </w:r>
      <w:r w:rsidRPr="00440D90">
        <w:t>: Agents coordinate among themselves without a central authority.</w:t>
      </w:r>
    </w:p>
    <w:p w14:paraId="6FBB376D" w14:textId="77777777" w:rsidR="00440D90" w:rsidRPr="00440D90" w:rsidRDefault="00440D90" w:rsidP="00440D90">
      <w:pPr>
        <w:numPr>
          <w:ilvl w:val="0"/>
          <w:numId w:val="2"/>
        </w:numPr>
      </w:pPr>
      <w:r w:rsidRPr="00440D90">
        <w:rPr>
          <w:b/>
          <w:bCs/>
        </w:rPr>
        <w:t>Pros</w:t>
      </w:r>
      <w:r w:rsidRPr="00440D90">
        <w:t xml:space="preserve">: More robust, scalable, and </w:t>
      </w:r>
      <w:proofErr w:type="gramStart"/>
      <w:r w:rsidRPr="00440D90">
        <w:t>fault-tolerant</w:t>
      </w:r>
      <w:proofErr w:type="gramEnd"/>
      <w:r w:rsidRPr="00440D90">
        <w:t>.</w:t>
      </w:r>
    </w:p>
    <w:p w14:paraId="7C4A360C" w14:textId="77777777" w:rsidR="00440D90" w:rsidRPr="00440D90" w:rsidRDefault="00440D90" w:rsidP="00440D90">
      <w:pPr>
        <w:numPr>
          <w:ilvl w:val="0"/>
          <w:numId w:val="2"/>
        </w:numPr>
      </w:pPr>
      <w:r w:rsidRPr="00440D90">
        <w:rPr>
          <w:b/>
          <w:bCs/>
        </w:rPr>
        <w:t>Cons</w:t>
      </w:r>
      <w:r w:rsidRPr="00440D90">
        <w:t>: Complex to design, potential for conflicts.</w:t>
      </w:r>
    </w:p>
    <w:p w14:paraId="46086877" w14:textId="7111FFA2" w:rsidR="00440D90" w:rsidRPr="00440D90" w:rsidRDefault="00440D90" w:rsidP="00440D90">
      <w:pPr>
        <w:numPr>
          <w:ilvl w:val="0"/>
          <w:numId w:val="2"/>
        </w:numPr>
      </w:pPr>
      <w:r w:rsidRPr="00440D90">
        <w:rPr>
          <w:b/>
          <w:bCs/>
        </w:rPr>
        <w:t>Example</w:t>
      </w:r>
      <w:r w:rsidRPr="00440D90">
        <w:t xml:space="preserve">: </w:t>
      </w:r>
      <w:r w:rsidRPr="00440D90">
        <w:rPr>
          <w:b/>
          <w:bCs/>
        </w:rPr>
        <w:t>Blockchain Networks (e.g., Bitcoin)</w:t>
      </w:r>
      <w:r w:rsidRPr="00440D90">
        <w:br/>
        <w:t>Each node independently validates transactions and maintains a copy of the ledger. No central authority controls the system.</w:t>
      </w:r>
    </w:p>
    <w:p w14:paraId="4B9C6BAE" w14:textId="77777777" w:rsidR="00440D90" w:rsidRPr="00440D90" w:rsidRDefault="00440D90" w:rsidP="00440D90">
      <w:r w:rsidRPr="00440D90">
        <w:pict w14:anchorId="7473E99F">
          <v:rect id="_x0000_i1075" style="width:0;height:1.5pt" o:hralign="center" o:hrstd="t" o:hr="t" fillcolor="#a0a0a0" stroked="f"/>
        </w:pict>
      </w:r>
    </w:p>
    <w:p w14:paraId="4ADBD2DE" w14:textId="77777777" w:rsidR="00440D90" w:rsidRPr="00440D90" w:rsidRDefault="00440D90" w:rsidP="00440D90">
      <w:pPr>
        <w:rPr>
          <w:b/>
          <w:bCs/>
        </w:rPr>
      </w:pPr>
      <w:r w:rsidRPr="00440D90">
        <w:rPr>
          <w:b/>
          <w:bCs/>
        </w:rPr>
        <w:t>3. Market-Based Coordination</w:t>
      </w:r>
    </w:p>
    <w:p w14:paraId="6E3574A0" w14:textId="77777777" w:rsidR="00440D90" w:rsidRPr="00440D90" w:rsidRDefault="00440D90" w:rsidP="00440D90">
      <w:pPr>
        <w:numPr>
          <w:ilvl w:val="0"/>
          <w:numId w:val="3"/>
        </w:numPr>
      </w:pPr>
      <w:r w:rsidRPr="00440D90">
        <w:rPr>
          <w:b/>
          <w:bCs/>
        </w:rPr>
        <w:t>Description</w:t>
      </w:r>
      <w:r w:rsidRPr="00440D90">
        <w:t>: Agents act as buyers and sellers in a virtual marketplace, negotiating tasks or resources.</w:t>
      </w:r>
    </w:p>
    <w:p w14:paraId="13C80022" w14:textId="77777777" w:rsidR="00440D90" w:rsidRPr="00440D90" w:rsidRDefault="00440D90" w:rsidP="00440D90">
      <w:pPr>
        <w:numPr>
          <w:ilvl w:val="0"/>
          <w:numId w:val="3"/>
        </w:numPr>
      </w:pPr>
      <w:r w:rsidRPr="00440D90">
        <w:rPr>
          <w:b/>
          <w:bCs/>
        </w:rPr>
        <w:t>Pros</w:t>
      </w:r>
      <w:r w:rsidRPr="00440D90">
        <w:t>: Efficient resource allocation, flexible.</w:t>
      </w:r>
    </w:p>
    <w:p w14:paraId="7AB9E24D" w14:textId="77777777" w:rsidR="00440D90" w:rsidRPr="00440D90" w:rsidRDefault="00440D90" w:rsidP="00440D90">
      <w:pPr>
        <w:numPr>
          <w:ilvl w:val="0"/>
          <w:numId w:val="3"/>
        </w:numPr>
      </w:pPr>
      <w:r w:rsidRPr="00440D90">
        <w:rPr>
          <w:b/>
          <w:bCs/>
        </w:rPr>
        <w:t>Cons</w:t>
      </w:r>
      <w:r w:rsidRPr="00440D90">
        <w:t>: Requires well-defined utility functions and negotiation protocols.</w:t>
      </w:r>
    </w:p>
    <w:p w14:paraId="482BAEE4" w14:textId="05C655ED" w:rsidR="00440D90" w:rsidRPr="00440D90" w:rsidRDefault="00440D90" w:rsidP="00440D90">
      <w:pPr>
        <w:numPr>
          <w:ilvl w:val="0"/>
          <w:numId w:val="3"/>
        </w:numPr>
      </w:pPr>
      <w:r w:rsidRPr="00440D90">
        <w:rPr>
          <w:b/>
          <w:bCs/>
        </w:rPr>
        <w:lastRenderedPageBreak/>
        <w:t>Example</w:t>
      </w:r>
      <w:r w:rsidRPr="00440D90">
        <w:t xml:space="preserve">: </w:t>
      </w:r>
      <w:r w:rsidRPr="00440D90">
        <w:rPr>
          <w:b/>
          <w:bCs/>
        </w:rPr>
        <w:t>Amazon Web Services (AWS) Spot Instances</w:t>
      </w:r>
      <w:r w:rsidRPr="00440D90">
        <w:br/>
        <w:t xml:space="preserve">Users bid for unused cloud computing capacity. The system allocates resources based on bids, </w:t>
      </w:r>
      <w:proofErr w:type="gramStart"/>
      <w:r w:rsidRPr="00440D90">
        <w:t>similar to</w:t>
      </w:r>
      <w:proofErr w:type="gramEnd"/>
      <w:r w:rsidRPr="00440D90">
        <w:t xml:space="preserve"> a market.</w:t>
      </w:r>
    </w:p>
    <w:p w14:paraId="4EE131AD" w14:textId="77777777" w:rsidR="00440D90" w:rsidRPr="00440D90" w:rsidRDefault="00440D90" w:rsidP="00440D90">
      <w:r w:rsidRPr="00440D90">
        <w:pict w14:anchorId="1DD66230">
          <v:rect id="_x0000_i1076" style="width:0;height:1.5pt" o:hralign="center" o:hrstd="t" o:hr="t" fillcolor="#a0a0a0" stroked="f"/>
        </w:pict>
      </w:r>
    </w:p>
    <w:p w14:paraId="303B9350" w14:textId="77777777" w:rsidR="00440D90" w:rsidRPr="00440D90" w:rsidRDefault="00440D90" w:rsidP="00440D90">
      <w:pPr>
        <w:rPr>
          <w:b/>
          <w:bCs/>
        </w:rPr>
      </w:pPr>
      <w:r w:rsidRPr="00440D90">
        <w:rPr>
          <w:b/>
          <w:bCs/>
        </w:rPr>
        <w:t>4. Contract Net Protocol</w:t>
      </w:r>
    </w:p>
    <w:p w14:paraId="788F3941" w14:textId="77777777" w:rsidR="00440D90" w:rsidRPr="00440D90" w:rsidRDefault="00440D90" w:rsidP="00440D90">
      <w:pPr>
        <w:numPr>
          <w:ilvl w:val="0"/>
          <w:numId w:val="4"/>
        </w:numPr>
      </w:pPr>
      <w:r w:rsidRPr="00440D90">
        <w:rPr>
          <w:b/>
          <w:bCs/>
        </w:rPr>
        <w:t>Description</w:t>
      </w:r>
      <w:r w:rsidRPr="00440D90">
        <w:t>: Agents announce tasks, and others bid to take them on.</w:t>
      </w:r>
    </w:p>
    <w:p w14:paraId="2994609C" w14:textId="77777777" w:rsidR="00440D90" w:rsidRPr="00440D90" w:rsidRDefault="00440D90" w:rsidP="00440D90">
      <w:pPr>
        <w:numPr>
          <w:ilvl w:val="0"/>
          <w:numId w:val="4"/>
        </w:numPr>
      </w:pPr>
      <w:r w:rsidRPr="00440D90">
        <w:rPr>
          <w:b/>
          <w:bCs/>
        </w:rPr>
        <w:t>Pros</w:t>
      </w:r>
      <w:r w:rsidRPr="00440D90">
        <w:t>: Dynamic task assignment, scalable.</w:t>
      </w:r>
    </w:p>
    <w:p w14:paraId="3C4B0D06" w14:textId="77777777" w:rsidR="00440D90" w:rsidRPr="00440D90" w:rsidRDefault="00440D90" w:rsidP="00440D90">
      <w:pPr>
        <w:numPr>
          <w:ilvl w:val="0"/>
          <w:numId w:val="4"/>
        </w:numPr>
      </w:pPr>
      <w:r w:rsidRPr="00440D90">
        <w:rPr>
          <w:b/>
          <w:bCs/>
        </w:rPr>
        <w:t>Cons</w:t>
      </w:r>
      <w:r w:rsidRPr="00440D90">
        <w:t>: Communication overhead, bidding delays.</w:t>
      </w:r>
    </w:p>
    <w:p w14:paraId="263F7C8B" w14:textId="63716925" w:rsidR="00440D90" w:rsidRPr="00440D90" w:rsidRDefault="00440D90" w:rsidP="00440D90">
      <w:pPr>
        <w:numPr>
          <w:ilvl w:val="0"/>
          <w:numId w:val="4"/>
        </w:numPr>
      </w:pPr>
      <w:r w:rsidRPr="00440D90">
        <w:rPr>
          <w:b/>
          <w:bCs/>
        </w:rPr>
        <w:t>Example</w:t>
      </w:r>
      <w:r w:rsidRPr="00440D90">
        <w:t xml:space="preserve">: </w:t>
      </w:r>
      <w:r w:rsidRPr="00440D90">
        <w:rPr>
          <w:b/>
          <w:bCs/>
        </w:rPr>
        <w:t>Distributed Manufacturing Systems</w:t>
      </w:r>
      <w:r w:rsidRPr="00440D90">
        <w:br/>
        <w:t>Machines or robots announce tasks (e.g., welding, painting), and others bid to perform them based on availability and capability.</w:t>
      </w:r>
    </w:p>
    <w:p w14:paraId="6C99A068" w14:textId="77777777" w:rsidR="00440D90" w:rsidRPr="00440D90" w:rsidRDefault="00440D90" w:rsidP="00440D90">
      <w:r w:rsidRPr="00440D90">
        <w:pict w14:anchorId="448194CB">
          <v:rect id="_x0000_i1077" style="width:0;height:1.5pt" o:hralign="center" o:hrstd="t" o:hr="t" fillcolor="#a0a0a0" stroked="f"/>
        </w:pict>
      </w:r>
    </w:p>
    <w:p w14:paraId="5CABB3A9" w14:textId="77777777" w:rsidR="00440D90" w:rsidRPr="00440D90" w:rsidRDefault="00440D90" w:rsidP="00440D90">
      <w:pPr>
        <w:rPr>
          <w:b/>
          <w:bCs/>
        </w:rPr>
      </w:pPr>
      <w:r w:rsidRPr="00440D90">
        <w:rPr>
          <w:b/>
          <w:bCs/>
        </w:rPr>
        <w:t>5. Consensus-Based Coordination</w:t>
      </w:r>
    </w:p>
    <w:p w14:paraId="42183A3A" w14:textId="77777777" w:rsidR="00440D90" w:rsidRPr="00440D90" w:rsidRDefault="00440D90" w:rsidP="00440D90">
      <w:pPr>
        <w:numPr>
          <w:ilvl w:val="0"/>
          <w:numId w:val="5"/>
        </w:numPr>
      </w:pPr>
      <w:r w:rsidRPr="00440D90">
        <w:rPr>
          <w:b/>
          <w:bCs/>
        </w:rPr>
        <w:t>Description</w:t>
      </w:r>
      <w:r w:rsidRPr="00440D90">
        <w:t>: Agents reach agreement on shared decisions through voting or averaging.</w:t>
      </w:r>
    </w:p>
    <w:p w14:paraId="367EA920" w14:textId="77777777" w:rsidR="00440D90" w:rsidRPr="00440D90" w:rsidRDefault="00440D90" w:rsidP="00440D90">
      <w:pPr>
        <w:numPr>
          <w:ilvl w:val="0"/>
          <w:numId w:val="5"/>
        </w:numPr>
      </w:pPr>
      <w:r w:rsidRPr="00440D90">
        <w:rPr>
          <w:b/>
          <w:bCs/>
        </w:rPr>
        <w:t>Pros</w:t>
      </w:r>
      <w:r w:rsidRPr="00440D90">
        <w:t>: Democratic decision-making, useful in uncertain environments.</w:t>
      </w:r>
    </w:p>
    <w:p w14:paraId="342AF33D" w14:textId="77777777" w:rsidR="00440D90" w:rsidRPr="00440D90" w:rsidRDefault="00440D90" w:rsidP="00440D90">
      <w:pPr>
        <w:numPr>
          <w:ilvl w:val="0"/>
          <w:numId w:val="5"/>
        </w:numPr>
      </w:pPr>
      <w:r w:rsidRPr="00440D90">
        <w:rPr>
          <w:b/>
          <w:bCs/>
        </w:rPr>
        <w:t>Cons</w:t>
      </w:r>
      <w:r w:rsidRPr="00440D90">
        <w:t xml:space="preserve">: </w:t>
      </w:r>
      <w:proofErr w:type="gramStart"/>
      <w:r w:rsidRPr="00440D90">
        <w:t>Slow convergence,</w:t>
      </w:r>
      <w:proofErr w:type="gramEnd"/>
      <w:r w:rsidRPr="00440D90">
        <w:t xml:space="preserve"> may not be optimal.</w:t>
      </w:r>
    </w:p>
    <w:p w14:paraId="6EC230FE" w14:textId="5436823E" w:rsidR="00440D90" w:rsidRPr="00440D90" w:rsidRDefault="00440D90" w:rsidP="00440D90">
      <w:pPr>
        <w:numPr>
          <w:ilvl w:val="0"/>
          <w:numId w:val="5"/>
        </w:numPr>
      </w:pPr>
      <w:r w:rsidRPr="00440D90">
        <w:rPr>
          <w:b/>
          <w:bCs/>
        </w:rPr>
        <w:t>Example</w:t>
      </w:r>
      <w:r w:rsidRPr="00440D90">
        <w:t xml:space="preserve">: </w:t>
      </w:r>
      <w:r w:rsidRPr="00440D90">
        <w:rPr>
          <w:b/>
          <w:bCs/>
        </w:rPr>
        <w:t>Google’s Spanner Database</w:t>
      </w:r>
      <w:r w:rsidRPr="00440D90">
        <w:br/>
        <w:t xml:space="preserve">Uses consensus algorithms like Paxos to ensure consistency across distributed data </w:t>
      </w:r>
      <w:proofErr w:type="spellStart"/>
      <w:r w:rsidRPr="00440D90">
        <w:t>centers</w:t>
      </w:r>
      <w:proofErr w:type="spellEnd"/>
      <w:r w:rsidRPr="00440D90">
        <w:t>.</w:t>
      </w:r>
    </w:p>
    <w:p w14:paraId="2ADE6534" w14:textId="77777777" w:rsidR="00440D90" w:rsidRPr="00440D90" w:rsidRDefault="00440D90" w:rsidP="00440D90">
      <w:r w:rsidRPr="00440D90">
        <w:pict w14:anchorId="3A3602EB">
          <v:rect id="_x0000_i1078" style="width:0;height:1.5pt" o:hralign="center" o:hrstd="t" o:hr="t" fillcolor="#a0a0a0" stroked="f"/>
        </w:pict>
      </w:r>
    </w:p>
    <w:p w14:paraId="30DD4925" w14:textId="77777777" w:rsidR="00440D90" w:rsidRPr="00440D90" w:rsidRDefault="00440D90" w:rsidP="00440D90">
      <w:pPr>
        <w:rPr>
          <w:b/>
          <w:bCs/>
        </w:rPr>
      </w:pPr>
      <w:r w:rsidRPr="00440D90">
        <w:rPr>
          <w:b/>
          <w:bCs/>
        </w:rPr>
        <w:t>6. Role-Based Coordination</w:t>
      </w:r>
    </w:p>
    <w:p w14:paraId="344BCE55" w14:textId="77777777" w:rsidR="00440D90" w:rsidRPr="00440D90" w:rsidRDefault="00440D90" w:rsidP="00440D90">
      <w:pPr>
        <w:numPr>
          <w:ilvl w:val="0"/>
          <w:numId w:val="6"/>
        </w:numPr>
      </w:pPr>
      <w:r w:rsidRPr="00440D90">
        <w:rPr>
          <w:b/>
          <w:bCs/>
        </w:rPr>
        <w:t>Description</w:t>
      </w:r>
      <w:r w:rsidRPr="00440D90">
        <w:t xml:space="preserve">: Agents assume specific roles that define their </w:t>
      </w:r>
      <w:proofErr w:type="spellStart"/>
      <w:r w:rsidRPr="00440D90">
        <w:t>behavior</w:t>
      </w:r>
      <w:proofErr w:type="spellEnd"/>
      <w:r w:rsidRPr="00440D90">
        <w:t xml:space="preserve"> and responsibilities.</w:t>
      </w:r>
    </w:p>
    <w:p w14:paraId="5B376E11" w14:textId="77777777" w:rsidR="00440D90" w:rsidRPr="00440D90" w:rsidRDefault="00440D90" w:rsidP="00440D90">
      <w:pPr>
        <w:numPr>
          <w:ilvl w:val="0"/>
          <w:numId w:val="6"/>
        </w:numPr>
      </w:pPr>
      <w:r w:rsidRPr="00440D90">
        <w:rPr>
          <w:b/>
          <w:bCs/>
        </w:rPr>
        <w:t>Pros</w:t>
      </w:r>
      <w:r w:rsidRPr="00440D90">
        <w:t>: Clear structure, easier to manage.</w:t>
      </w:r>
    </w:p>
    <w:p w14:paraId="78865E2F" w14:textId="77777777" w:rsidR="00440D90" w:rsidRPr="00440D90" w:rsidRDefault="00440D90" w:rsidP="00440D90">
      <w:pPr>
        <w:numPr>
          <w:ilvl w:val="0"/>
          <w:numId w:val="6"/>
        </w:numPr>
      </w:pPr>
      <w:r w:rsidRPr="00440D90">
        <w:rPr>
          <w:b/>
          <w:bCs/>
        </w:rPr>
        <w:t>Cons</w:t>
      </w:r>
      <w:r w:rsidRPr="00440D90">
        <w:t>: Less flexible, role reassignment can be complex.</w:t>
      </w:r>
    </w:p>
    <w:p w14:paraId="55D83360" w14:textId="60B15388" w:rsidR="00440D90" w:rsidRPr="00440D90" w:rsidRDefault="00440D90" w:rsidP="00440D90">
      <w:pPr>
        <w:numPr>
          <w:ilvl w:val="0"/>
          <w:numId w:val="6"/>
        </w:numPr>
      </w:pPr>
      <w:r w:rsidRPr="00440D90">
        <w:rPr>
          <w:b/>
          <w:bCs/>
        </w:rPr>
        <w:t>Example</w:t>
      </w:r>
      <w:r w:rsidRPr="00440D90">
        <w:t xml:space="preserve">: </w:t>
      </w:r>
      <w:r w:rsidRPr="00440D90">
        <w:rPr>
          <w:b/>
          <w:bCs/>
        </w:rPr>
        <w:t>Emergency Response Teams</w:t>
      </w:r>
      <w:r w:rsidRPr="00440D90">
        <w:br/>
        <w:t>In disaster zones, agents (humans or robots) take on roles like search, rescue, medical aid, and logistics, coordinating based on assigned responsibilities.</w:t>
      </w:r>
    </w:p>
    <w:p w14:paraId="6237BEEB" w14:textId="77777777" w:rsidR="00440D90" w:rsidRPr="00440D90" w:rsidRDefault="00440D90" w:rsidP="00440D90">
      <w:r w:rsidRPr="00440D90">
        <w:pict w14:anchorId="451ABCAD">
          <v:rect id="_x0000_i1079" style="width:0;height:1.5pt" o:hralign="center" o:hrstd="t" o:hr="t" fillcolor="#a0a0a0" stroked="f"/>
        </w:pict>
      </w:r>
    </w:p>
    <w:p w14:paraId="335A0332" w14:textId="77777777" w:rsidR="00440D90" w:rsidRDefault="00440D90" w:rsidP="00440D90">
      <w:pPr>
        <w:rPr>
          <w:b/>
          <w:bCs/>
        </w:rPr>
      </w:pPr>
    </w:p>
    <w:p w14:paraId="0FA41D6F" w14:textId="3A10D8CD" w:rsidR="00440D90" w:rsidRPr="00440D90" w:rsidRDefault="00440D90" w:rsidP="00440D90">
      <w:pPr>
        <w:rPr>
          <w:b/>
          <w:bCs/>
        </w:rPr>
      </w:pPr>
      <w:r w:rsidRPr="00440D90">
        <w:rPr>
          <w:b/>
          <w:bCs/>
        </w:rPr>
        <w:lastRenderedPageBreak/>
        <w:t>7. S</w:t>
      </w:r>
      <w:proofErr w:type="spellStart"/>
      <w:r w:rsidRPr="00440D90">
        <w:rPr>
          <w:b/>
          <w:bCs/>
        </w:rPr>
        <w:t>tigmergy</w:t>
      </w:r>
      <w:proofErr w:type="spellEnd"/>
    </w:p>
    <w:p w14:paraId="2609D98F" w14:textId="77777777" w:rsidR="00440D90" w:rsidRPr="00440D90" w:rsidRDefault="00440D90" w:rsidP="00440D90">
      <w:pPr>
        <w:numPr>
          <w:ilvl w:val="0"/>
          <w:numId w:val="7"/>
        </w:numPr>
      </w:pPr>
      <w:r w:rsidRPr="00440D90">
        <w:rPr>
          <w:b/>
          <w:bCs/>
        </w:rPr>
        <w:t>Description</w:t>
      </w:r>
      <w:r w:rsidRPr="00440D90">
        <w:t>: Agents coordinate indirectly by modifying the environment (inspired by ants leaving pheromone trails).</w:t>
      </w:r>
    </w:p>
    <w:p w14:paraId="62EBF932" w14:textId="77777777" w:rsidR="00440D90" w:rsidRPr="00440D90" w:rsidRDefault="00440D90" w:rsidP="00440D90">
      <w:pPr>
        <w:numPr>
          <w:ilvl w:val="0"/>
          <w:numId w:val="7"/>
        </w:numPr>
      </w:pPr>
      <w:r w:rsidRPr="00440D90">
        <w:rPr>
          <w:b/>
          <w:bCs/>
        </w:rPr>
        <w:t>Pros</w:t>
      </w:r>
      <w:r w:rsidRPr="00440D90">
        <w:t>: Simple, scalable, robust.</w:t>
      </w:r>
    </w:p>
    <w:p w14:paraId="11C3E07D" w14:textId="77777777" w:rsidR="00440D90" w:rsidRPr="00440D90" w:rsidRDefault="00440D90" w:rsidP="00440D90">
      <w:pPr>
        <w:numPr>
          <w:ilvl w:val="0"/>
          <w:numId w:val="7"/>
        </w:numPr>
      </w:pPr>
      <w:r w:rsidRPr="00440D90">
        <w:rPr>
          <w:b/>
          <w:bCs/>
        </w:rPr>
        <w:t>Cons</w:t>
      </w:r>
      <w:r w:rsidRPr="00440D90">
        <w:t>: Limited to certain types of problems.</w:t>
      </w:r>
    </w:p>
    <w:p w14:paraId="2287CF6A" w14:textId="1B85CA26" w:rsidR="00440D90" w:rsidRPr="00440D90" w:rsidRDefault="00440D90" w:rsidP="00440D90">
      <w:pPr>
        <w:numPr>
          <w:ilvl w:val="0"/>
          <w:numId w:val="7"/>
        </w:numPr>
      </w:pPr>
      <w:r w:rsidRPr="00440D90">
        <w:rPr>
          <w:b/>
          <w:bCs/>
        </w:rPr>
        <w:t>Example</w:t>
      </w:r>
      <w:r w:rsidRPr="00440D90">
        <w:t xml:space="preserve">: </w:t>
      </w:r>
      <w:r w:rsidRPr="00440D90">
        <w:rPr>
          <w:b/>
          <w:bCs/>
        </w:rPr>
        <w:t>Example</w:t>
      </w:r>
      <w:r w:rsidRPr="00440D90">
        <w:t>:</w:t>
      </w:r>
      <w:r w:rsidRPr="00440D90">
        <w:br/>
      </w:r>
      <w:r w:rsidRPr="00440D90">
        <w:rPr>
          <w:b/>
          <w:bCs/>
        </w:rPr>
        <w:t>Ant Colony Optimization Algorithms</w:t>
      </w:r>
      <w:r w:rsidRPr="00440D90">
        <w:br/>
        <w:t>Used in routing problems (e.g., network traffic), where agents leave virtual pheromones to guide others toward optimal paths.</w:t>
      </w:r>
    </w:p>
    <w:p w14:paraId="4F2CCB3B" w14:textId="77777777" w:rsidR="00440D90" w:rsidRPr="00440D90" w:rsidRDefault="00440D90" w:rsidP="00440D90">
      <w:r w:rsidRPr="00440D90">
        <w:pict w14:anchorId="2DC50161">
          <v:rect id="_x0000_i1080" style="width:0;height:1.5pt" o:hralign="center" o:hrstd="t" o:hr="t" fillcolor="#a0a0a0" stroked="f"/>
        </w:pict>
      </w:r>
    </w:p>
    <w:p w14:paraId="047D7958" w14:textId="77777777" w:rsidR="00440D90" w:rsidRPr="00440D90" w:rsidRDefault="00440D90" w:rsidP="00440D90">
      <w:pPr>
        <w:rPr>
          <w:b/>
          <w:bCs/>
        </w:rPr>
      </w:pPr>
      <w:r w:rsidRPr="00440D90">
        <w:rPr>
          <w:b/>
          <w:bCs/>
        </w:rPr>
        <w:t>8. Leader-Follower Pattern</w:t>
      </w:r>
    </w:p>
    <w:p w14:paraId="5CA4CF74" w14:textId="77777777" w:rsidR="00440D90" w:rsidRPr="00440D90" w:rsidRDefault="00440D90" w:rsidP="00440D90">
      <w:pPr>
        <w:numPr>
          <w:ilvl w:val="0"/>
          <w:numId w:val="8"/>
        </w:numPr>
      </w:pPr>
      <w:r w:rsidRPr="00440D90">
        <w:rPr>
          <w:b/>
          <w:bCs/>
        </w:rPr>
        <w:t>Description</w:t>
      </w:r>
      <w:r w:rsidRPr="00440D90">
        <w:t>: One or more agents act as leaders, and others follow their decisions or movements.</w:t>
      </w:r>
    </w:p>
    <w:p w14:paraId="39B76E9B" w14:textId="77777777" w:rsidR="00440D90" w:rsidRPr="00440D90" w:rsidRDefault="00440D90" w:rsidP="00440D90">
      <w:pPr>
        <w:numPr>
          <w:ilvl w:val="0"/>
          <w:numId w:val="8"/>
        </w:numPr>
      </w:pPr>
      <w:r w:rsidRPr="00440D90">
        <w:rPr>
          <w:b/>
          <w:bCs/>
        </w:rPr>
        <w:t>Pros</w:t>
      </w:r>
      <w:r w:rsidRPr="00440D90">
        <w:t>: Simplifies coordination, useful in navigation.</w:t>
      </w:r>
    </w:p>
    <w:p w14:paraId="4D1B0580" w14:textId="77777777" w:rsidR="00440D90" w:rsidRPr="00440D90" w:rsidRDefault="00440D90" w:rsidP="00440D90">
      <w:pPr>
        <w:numPr>
          <w:ilvl w:val="0"/>
          <w:numId w:val="8"/>
        </w:numPr>
      </w:pPr>
      <w:r w:rsidRPr="00440D90">
        <w:rPr>
          <w:b/>
          <w:bCs/>
        </w:rPr>
        <w:t>Cons</w:t>
      </w:r>
      <w:r w:rsidRPr="00440D90">
        <w:t>: Vulnerable if leader fails.</w:t>
      </w:r>
    </w:p>
    <w:p w14:paraId="20AEED7F" w14:textId="57AF9D4B" w:rsidR="00440D90" w:rsidRDefault="00440D90" w:rsidP="00440D90">
      <w:pPr>
        <w:numPr>
          <w:ilvl w:val="0"/>
          <w:numId w:val="8"/>
        </w:numPr>
      </w:pPr>
      <w:r w:rsidRPr="00440D90">
        <w:rPr>
          <w:b/>
          <w:bCs/>
        </w:rPr>
        <w:t>Example</w:t>
      </w:r>
      <w:r w:rsidRPr="00440D90">
        <w:t xml:space="preserve">: </w:t>
      </w:r>
      <w:r w:rsidRPr="00440D90">
        <w:rPr>
          <w:b/>
          <w:bCs/>
        </w:rPr>
        <w:t>Autonomous Vehicle Platooning</w:t>
      </w:r>
      <w:r w:rsidRPr="00440D90">
        <w:br/>
        <w:t>A lead vehicle sets the speed and direction, and follower vehicles maintain formation using sensors and communication.</w:t>
      </w:r>
    </w:p>
    <w:p w14:paraId="6ADDD79C" w14:textId="77777777" w:rsidR="00440D90" w:rsidRDefault="00440D90" w:rsidP="00440D90">
      <w:pPr>
        <w:rPr>
          <w:b/>
          <w:bCs/>
        </w:rPr>
      </w:pPr>
    </w:p>
    <w:p w14:paraId="738E9493" w14:textId="77777777" w:rsidR="00440D90" w:rsidRDefault="00440D90" w:rsidP="00440D90">
      <w:pPr>
        <w:rPr>
          <w:b/>
          <w:bCs/>
        </w:rPr>
      </w:pPr>
    </w:p>
    <w:p w14:paraId="123800FD" w14:textId="4892A518" w:rsidR="00440D90" w:rsidRDefault="00440D90" w:rsidP="00440D90">
      <w:pPr>
        <w:pStyle w:val="Heading2"/>
      </w:pPr>
      <w:r>
        <w:t>Azure AI Foundry – Agent as a Service:</w:t>
      </w:r>
    </w:p>
    <w:p w14:paraId="05D5EE68" w14:textId="7B27B630" w:rsidR="005B0C7E" w:rsidRDefault="00440D90" w:rsidP="00440D90">
      <w:r w:rsidRPr="00440D90">
        <w:t xml:space="preserve">Azure AI Foundry Agent Service is the </w:t>
      </w:r>
      <w:r w:rsidRPr="00440D90">
        <w:rPr>
          <w:b/>
          <w:bCs/>
        </w:rPr>
        <w:t>runtime layer</w:t>
      </w:r>
      <w:r w:rsidRPr="00440D90">
        <w:t xml:space="preserve"> of Azure AI Foundry that enables the creation and management of </w:t>
      </w:r>
      <w:r w:rsidRPr="00440D90">
        <w:rPr>
          <w:b/>
          <w:bCs/>
        </w:rPr>
        <w:t>AI agents</w:t>
      </w:r>
      <w:r w:rsidRPr="00440D90">
        <w:t>—autonomous systems that can understand, reason, and act on tasks using large language models (LLMs), tools, and structured instructions.</w:t>
      </w:r>
    </w:p>
    <w:p w14:paraId="4DD10B83" w14:textId="77777777" w:rsidR="00440D90" w:rsidRPr="00440D90" w:rsidRDefault="00440D90" w:rsidP="00440D90">
      <w:pPr>
        <w:rPr>
          <w:b/>
          <w:bCs/>
        </w:rPr>
      </w:pPr>
      <w:r w:rsidRPr="00440D90">
        <w:rPr>
          <w:b/>
          <w:bCs/>
        </w:rPr>
        <w:t>What Is an AI Agent?</w:t>
      </w:r>
    </w:p>
    <w:p w14:paraId="67B37110" w14:textId="77777777" w:rsidR="00440D90" w:rsidRPr="00440D90" w:rsidRDefault="00440D90" w:rsidP="00440D90">
      <w:r w:rsidRPr="00440D90">
        <w:t xml:space="preserve">An </w:t>
      </w:r>
      <w:r w:rsidRPr="00440D90">
        <w:rPr>
          <w:b/>
          <w:bCs/>
        </w:rPr>
        <w:t>AI agent</w:t>
      </w:r>
      <w:r w:rsidRPr="00440D90">
        <w:t xml:space="preserve"> is a software entity that:</w:t>
      </w:r>
    </w:p>
    <w:p w14:paraId="6A054FCC" w14:textId="77777777" w:rsidR="00440D90" w:rsidRPr="00440D90" w:rsidRDefault="00440D90" w:rsidP="00440D90">
      <w:pPr>
        <w:numPr>
          <w:ilvl w:val="0"/>
          <w:numId w:val="9"/>
        </w:numPr>
      </w:pPr>
      <w:r w:rsidRPr="00440D90">
        <w:rPr>
          <w:b/>
          <w:bCs/>
        </w:rPr>
        <w:t>Understands unstructured inputs</w:t>
      </w:r>
      <w:r w:rsidRPr="00440D90">
        <w:t xml:space="preserve"> (e.g., user prompts, alerts).</w:t>
      </w:r>
    </w:p>
    <w:p w14:paraId="68D32EE8" w14:textId="77777777" w:rsidR="00440D90" w:rsidRPr="00440D90" w:rsidRDefault="00440D90" w:rsidP="00440D90">
      <w:pPr>
        <w:numPr>
          <w:ilvl w:val="0"/>
          <w:numId w:val="9"/>
        </w:numPr>
      </w:pPr>
      <w:r w:rsidRPr="00440D90">
        <w:rPr>
          <w:b/>
          <w:bCs/>
        </w:rPr>
        <w:t>Makes decisions</w:t>
      </w:r>
      <w:r w:rsidRPr="00440D90">
        <w:t xml:space="preserve"> based on goals and context.</w:t>
      </w:r>
    </w:p>
    <w:p w14:paraId="08BB6668" w14:textId="77777777" w:rsidR="00440D90" w:rsidRPr="00440D90" w:rsidRDefault="00440D90" w:rsidP="00440D90">
      <w:pPr>
        <w:numPr>
          <w:ilvl w:val="0"/>
          <w:numId w:val="9"/>
        </w:numPr>
      </w:pPr>
      <w:r w:rsidRPr="00440D90">
        <w:rPr>
          <w:b/>
          <w:bCs/>
        </w:rPr>
        <w:t>Invokes tools</w:t>
      </w:r>
      <w:r w:rsidRPr="00440D90">
        <w:t xml:space="preserve"> to retrieve data or perform actions.</w:t>
      </w:r>
    </w:p>
    <w:p w14:paraId="18545B61" w14:textId="77777777" w:rsidR="00440D90" w:rsidRPr="00440D90" w:rsidRDefault="00440D90" w:rsidP="00440D90">
      <w:pPr>
        <w:numPr>
          <w:ilvl w:val="0"/>
          <w:numId w:val="9"/>
        </w:numPr>
      </w:pPr>
      <w:r w:rsidRPr="00440D90">
        <w:rPr>
          <w:b/>
          <w:bCs/>
        </w:rPr>
        <w:t>Operates autonomously</w:t>
      </w:r>
      <w:r w:rsidRPr="00440D90">
        <w:t>, unlike assistants which are reactive.</w:t>
      </w:r>
    </w:p>
    <w:p w14:paraId="77426988" w14:textId="77777777" w:rsidR="00440D90" w:rsidRPr="00440D90" w:rsidRDefault="00440D90" w:rsidP="00440D90">
      <w:r w:rsidRPr="00440D90">
        <w:lastRenderedPageBreak/>
        <w:t>Each agent typically includes:</w:t>
      </w:r>
    </w:p>
    <w:p w14:paraId="49D789AE" w14:textId="77777777" w:rsidR="00440D90" w:rsidRPr="00440D90" w:rsidRDefault="00440D90" w:rsidP="00440D90">
      <w:pPr>
        <w:numPr>
          <w:ilvl w:val="0"/>
          <w:numId w:val="10"/>
        </w:numPr>
      </w:pPr>
      <w:r w:rsidRPr="00440D90">
        <w:rPr>
          <w:b/>
          <w:bCs/>
        </w:rPr>
        <w:t>Model (LLM)</w:t>
      </w:r>
      <w:r w:rsidRPr="00440D90">
        <w:t>: For reasoning and language understanding.</w:t>
      </w:r>
    </w:p>
    <w:p w14:paraId="6CC9BB0A" w14:textId="77777777" w:rsidR="00440D90" w:rsidRPr="00440D90" w:rsidRDefault="00440D90" w:rsidP="00440D90">
      <w:pPr>
        <w:numPr>
          <w:ilvl w:val="0"/>
          <w:numId w:val="10"/>
        </w:numPr>
      </w:pPr>
      <w:r w:rsidRPr="00440D90">
        <w:rPr>
          <w:b/>
          <w:bCs/>
        </w:rPr>
        <w:t>Instructions</w:t>
      </w:r>
      <w:r w:rsidRPr="00440D90">
        <w:t xml:space="preserve">: Define goals, </w:t>
      </w:r>
      <w:proofErr w:type="spellStart"/>
      <w:r w:rsidRPr="00440D90">
        <w:t>behavior</w:t>
      </w:r>
      <w:proofErr w:type="spellEnd"/>
      <w:r w:rsidRPr="00440D90">
        <w:t>, and constraints.</w:t>
      </w:r>
    </w:p>
    <w:p w14:paraId="12195EE1" w14:textId="77777777" w:rsidR="00440D90" w:rsidRDefault="00440D90" w:rsidP="00440D90">
      <w:pPr>
        <w:numPr>
          <w:ilvl w:val="0"/>
          <w:numId w:val="10"/>
        </w:numPr>
      </w:pPr>
      <w:r w:rsidRPr="00440D90">
        <w:rPr>
          <w:b/>
          <w:bCs/>
        </w:rPr>
        <w:t>Tools</w:t>
      </w:r>
      <w:r w:rsidRPr="00440D90">
        <w:t>: Enable actions like search, data retrieval, or API calls.</w:t>
      </w:r>
    </w:p>
    <w:p w14:paraId="76B26A12" w14:textId="77777777" w:rsidR="00440D90" w:rsidRPr="00440D90" w:rsidRDefault="00440D90" w:rsidP="00440D90">
      <w:pPr>
        <w:ind w:left="720"/>
      </w:pPr>
    </w:p>
    <w:p w14:paraId="75D39E48" w14:textId="728FA3A9" w:rsidR="00440D90" w:rsidRPr="00440D90" w:rsidRDefault="00440D90" w:rsidP="00440D90">
      <w:pPr>
        <w:rPr>
          <w:b/>
          <w:bCs/>
        </w:rPr>
      </w:pPr>
      <w:r>
        <w:rPr>
          <w:b/>
          <w:bCs/>
        </w:rPr>
        <w:t>K</w:t>
      </w:r>
      <w:r w:rsidRPr="00440D90">
        <w:rPr>
          <w:b/>
          <w:bCs/>
        </w:rPr>
        <w:t>ey Features of Agent as a Service</w:t>
      </w:r>
    </w:p>
    <w:p w14:paraId="526C20FF" w14:textId="77777777" w:rsidR="00440D90" w:rsidRPr="00440D90" w:rsidRDefault="00440D90" w:rsidP="00440D90">
      <w:pPr>
        <w:numPr>
          <w:ilvl w:val="0"/>
          <w:numId w:val="11"/>
        </w:numPr>
      </w:pPr>
      <w:r w:rsidRPr="00440D90">
        <w:rPr>
          <w:b/>
          <w:bCs/>
        </w:rPr>
        <w:t>Unified Runtime</w:t>
      </w:r>
      <w:r w:rsidRPr="00440D90">
        <w:t>: Connects models, tools, and frameworks into a single operational environment.</w:t>
      </w:r>
    </w:p>
    <w:p w14:paraId="193AC5C2" w14:textId="77777777" w:rsidR="00440D90" w:rsidRPr="00440D90" w:rsidRDefault="00440D90" w:rsidP="00440D90">
      <w:pPr>
        <w:numPr>
          <w:ilvl w:val="0"/>
          <w:numId w:val="11"/>
        </w:numPr>
      </w:pPr>
      <w:r w:rsidRPr="00440D90">
        <w:rPr>
          <w:b/>
          <w:bCs/>
        </w:rPr>
        <w:t>Tool Orchestration</w:t>
      </w:r>
      <w:r w:rsidRPr="00440D90">
        <w:t>: Manages function calls and tool usage dynamically.</w:t>
      </w:r>
    </w:p>
    <w:p w14:paraId="5C56A79C" w14:textId="77777777" w:rsidR="00440D90" w:rsidRPr="00440D90" w:rsidRDefault="00440D90" w:rsidP="00440D90">
      <w:pPr>
        <w:numPr>
          <w:ilvl w:val="0"/>
          <w:numId w:val="11"/>
        </w:numPr>
      </w:pPr>
      <w:r w:rsidRPr="00440D90">
        <w:rPr>
          <w:b/>
          <w:bCs/>
        </w:rPr>
        <w:t>Identity &amp; Networking Integration</w:t>
      </w:r>
      <w:r w:rsidRPr="00440D90">
        <w:t>: Secure access and communication.</w:t>
      </w:r>
    </w:p>
    <w:p w14:paraId="6CF144F6" w14:textId="77777777" w:rsidR="00440D90" w:rsidRPr="00440D90" w:rsidRDefault="00440D90" w:rsidP="00440D90">
      <w:pPr>
        <w:numPr>
          <w:ilvl w:val="0"/>
          <w:numId w:val="11"/>
        </w:numPr>
      </w:pPr>
      <w:r w:rsidRPr="00440D90">
        <w:rPr>
          <w:b/>
          <w:bCs/>
        </w:rPr>
        <w:t>Rapid Deployment</w:t>
      </w:r>
      <w:r w:rsidRPr="00440D90">
        <w:t>: SDKs for Python, C#, TypeScript simplify development.</w:t>
      </w:r>
    </w:p>
    <w:p w14:paraId="7EEF9144" w14:textId="77777777" w:rsidR="00440D90" w:rsidRDefault="00440D90" w:rsidP="00440D90">
      <w:pPr>
        <w:numPr>
          <w:ilvl w:val="0"/>
          <w:numId w:val="11"/>
        </w:numPr>
      </w:pPr>
      <w:r w:rsidRPr="00440D90">
        <w:rPr>
          <w:b/>
          <w:bCs/>
        </w:rPr>
        <w:t>Built-in Tools</w:t>
      </w:r>
      <w:r w:rsidRPr="00440D90">
        <w:t>: Integrates with Azure services like SharePoint, Azure AI Search, and Fabric.</w:t>
      </w:r>
    </w:p>
    <w:p w14:paraId="434CFE08" w14:textId="77777777" w:rsidR="00440D90" w:rsidRPr="00440D90" w:rsidRDefault="00440D90" w:rsidP="00440D90">
      <w:pPr>
        <w:ind w:left="720"/>
      </w:pPr>
    </w:p>
    <w:p w14:paraId="391D2FEE" w14:textId="77777777" w:rsidR="00440D90" w:rsidRPr="00440D90" w:rsidRDefault="00440D90" w:rsidP="00440D90">
      <w:pPr>
        <w:rPr>
          <w:b/>
          <w:bCs/>
        </w:rPr>
      </w:pPr>
      <w:r w:rsidRPr="00440D90">
        <w:rPr>
          <w:b/>
          <w:bCs/>
        </w:rPr>
        <w:t>Real-World Use Cases</w:t>
      </w:r>
    </w:p>
    <w:p w14:paraId="2FC4A131" w14:textId="77777777" w:rsidR="00440D90" w:rsidRPr="00440D90" w:rsidRDefault="00440D90" w:rsidP="00440D90">
      <w:pPr>
        <w:numPr>
          <w:ilvl w:val="0"/>
          <w:numId w:val="12"/>
        </w:numPr>
      </w:pPr>
      <w:r w:rsidRPr="00440D90">
        <w:rPr>
          <w:b/>
          <w:bCs/>
        </w:rPr>
        <w:t>Document Summarization</w:t>
      </w:r>
      <w:r w:rsidRPr="00440D90">
        <w:t>: Automate reading and summarizing reports.</w:t>
      </w:r>
    </w:p>
    <w:p w14:paraId="2568A593" w14:textId="77777777" w:rsidR="00440D90" w:rsidRPr="00440D90" w:rsidRDefault="00440D90" w:rsidP="00440D90">
      <w:pPr>
        <w:numPr>
          <w:ilvl w:val="0"/>
          <w:numId w:val="12"/>
        </w:numPr>
      </w:pPr>
      <w:r w:rsidRPr="00440D90">
        <w:rPr>
          <w:b/>
          <w:bCs/>
        </w:rPr>
        <w:t>Invoice Processing</w:t>
      </w:r>
      <w:r w:rsidRPr="00440D90">
        <w:t>: Extract and validate data from financial documents.</w:t>
      </w:r>
    </w:p>
    <w:p w14:paraId="3AA4CAE6" w14:textId="77777777" w:rsidR="00440D90" w:rsidRPr="00440D90" w:rsidRDefault="00440D90" w:rsidP="00440D90">
      <w:pPr>
        <w:numPr>
          <w:ilvl w:val="0"/>
          <w:numId w:val="12"/>
        </w:numPr>
      </w:pPr>
      <w:r w:rsidRPr="00440D90">
        <w:rPr>
          <w:b/>
          <w:bCs/>
        </w:rPr>
        <w:t>Customer Support</w:t>
      </w:r>
      <w:r w:rsidRPr="00440D90">
        <w:t>: Manage tickets and respond intelligently.</w:t>
      </w:r>
    </w:p>
    <w:p w14:paraId="5F08B2DE" w14:textId="77777777" w:rsidR="00440D90" w:rsidRPr="00440D90" w:rsidRDefault="00440D90" w:rsidP="00440D90">
      <w:pPr>
        <w:numPr>
          <w:ilvl w:val="0"/>
          <w:numId w:val="12"/>
        </w:numPr>
      </w:pPr>
      <w:r w:rsidRPr="00440D90">
        <w:rPr>
          <w:b/>
          <w:bCs/>
        </w:rPr>
        <w:t>Sales Analysis</w:t>
      </w:r>
      <w:r w:rsidRPr="00440D90">
        <w:t>: Generate insights from sales data via conversational queries.</w:t>
      </w:r>
    </w:p>
    <w:p w14:paraId="6BC2DC44" w14:textId="77777777" w:rsidR="00440D90" w:rsidRPr="00440D90" w:rsidRDefault="00440D90" w:rsidP="00440D90">
      <w:r w:rsidRPr="00440D90">
        <w:pict w14:anchorId="767D1F0D">
          <v:rect id="_x0000_i1095" style="width:0;height:1.5pt" o:hralign="center" o:hrstd="t" o:hr="t" fillcolor="#a0a0a0" stroked="f"/>
        </w:pict>
      </w:r>
    </w:p>
    <w:p w14:paraId="2D8912F1" w14:textId="43226501" w:rsidR="00440D90" w:rsidRPr="00440D90" w:rsidRDefault="00440D90" w:rsidP="00440D90">
      <w:pPr>
        <w:rPr>
          <w:b/>
          <w:bCs/>
        </w:rPr>
      </w:pPr>
      <w:r w:rsidRPr="00440D90">
        <w:rPr>
          <w:b/>
          <w:bCs/>
        </w:rPr>
        <w:t>Why It Matters</w:t>
      </w:r>
    </w:p>
    <w:p w14:paraId="7EA8734D" w14:textId="77777777" w:rsidR="00440D90" w:rsidRPr="00440D90" w:rsidRDefault="00440D90" w:rsidP="00440D90">
      <w:r w:rsidRPr="00440D90">
        <w:t>Traditional LLM applications often struggle with:</w:t>
      </w:r>
    </w:p>
    <w:p w14:paraId="1F5C4351" w14:textId="77777777" w:rsidR="00440D90" w:rsidRPr="00440D90" w:rsidRDefault="00440D90" w:rsidP="00440D90">
      <w:pPr>
        <w:numPr>
          <w:ilvl w:val="0"/>
          <w:numId w:val="13"/>
        </w:numPr>
      </w:pPr>
      <w:r w:rsidRPr="00440D90">
        <w:t>Lack of trust and accountability.</w:t>
      </w:r>
    </w:p>
    <w:p w14:paraId="318F3519" w14:textId="77777777" w:rsidR="00440D90" w:rsidRPr="00440D90" w:rsidRDefault="00440D90" w:rsidP="00440D90">
      <w:pPr>
        <w:numPr>
          <w:ilvl w:val="0"/>
          <w:numId w:val="13"/>
        </w:numPr>
      </w:pPr>
      <w:r w:rsidRPr="00440D90">
        <w:t>Difficulty scaling from prototype to production.</w:t>
      </w:r>
    </w:p>
    <w:p w14:paraId="5DF4BC2C" w14:textId="77777777" w:rsidR="00440D90" w:rsidRPr="00440D90" w:rsidRDefault="00440D90" w:rsidP="00440D90">
      <w:pPr>
        <w:numPr>
          <w:ilvl w:val="0"/>
          <w:numId w:val="13"/>
        </w:numPr>
      </w:pPr>
      <w:r w:rsidRPr="00440D90">
        <w:t>Complex infrastructure and governance needs.</w:t>
      </w:r>
    </w:p>
    <w:p w14:paraId="10E3D7C0" w14:textId="77777777" w:rsidR="00440D90" w:rsidRPr="00440D90" w:rsidRDefault="00440D90" w:rsidP="00440D90">
      <w:r w:rsidRPr="00440D90">
        <w:rPr>
          <w:b/>
          <w:bCs/>
        </w:rPr>
        <w:t>Azure AI Foundry Agent Service</w:t>
      </w:r>
      <w:r w:rsidRPr="00440D90">
        <w:t xml:space="preserve"> solves these by offering a </w:t>
      </w:r>
      <w:r w:rsidRPr="00440D90">
        <w:rPr>
          <w:b/>
          <w:bCs/>
        </w:rPr>
        <w:t>secure, composable, and production-ready</w:t>
      </w:r>
      <w:r w:rsidRPr="00440D90">
        <w:t xml:space="preserve"> platform for building autonomous agents.</w:t>
      </w:r>
    </w:p>
    <w:p w14:paraId="44183A66" w14:textId="77777777" w:rsidR="00440D90" w:rsidRPr="00440D90" w:rsidRDefault="00440D90" w:rsidP="00440D90"/>
    <w:p w14:paraId="40D81E75" w14:textId="77777777" w:rsidR="00440D90" w:rsidRPr="00440D90" w:rsidRDefault="00440D90" w:rsidP="00440D90"/>
    <w:p w14:paraId="303B4A3F" w14:textId="77777777" w:rsidR="00440D90" w:rsidRPr="00440D90" w:rsidRDefault="00440D90" w:rsidP="00440D90">
      <w:pPr>
        <w:rPr>
          <w:lang w:val="en-US"/>
        </w:rPr>
      </w:pPr>
    </w:p>
    <w:p w14:paraId="73EFEB8B" w14:textId="77777777" w:rsidR="00440D90" w:rsidRPr="00440D90" w:rsidRDefault="00440D90" w:rsidP="00440D90">
      <w:pPr>
        <w:rPr>
          <w:lang w:val="en-US"/>
        </w:rPr>
      </w:pPr>
    </w:p>
    <w:sectPr w:rsidR="00440D90" w:rsidRPr="00440D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A64"/>
    <w:multiLevelType w:val="multilevel"/>
    <w:tmpl w:val="341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12E9"/>
    <w:multiLevelType w:val="multilevel"/>
    <w:tmpl w:val="4E02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C371A"/>
    <w:multiLevelType w:val="multilevel"/>
    <w:tmpl w:val="1FEC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D3206"/>
    <w:multiLevelType w:val="multilevel"/>
    <w:tmpl w:val="A24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76716"/>
    <w:multiLevelType w:val="multilevel"/>
    <w:tmpl w:val="F6E6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C687C"/>
    <w:multiLevelType w:val="multilevel"/>
    <w:tmpl w:val="783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817A1"/>
    <w:multiLevelType w:val="multilevel"/>
    <w:tmpl w:val="66D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D2E3D"/>
    <w:multiLevelType w:val="multilevel"/>
    <w:tmpl w:val="14A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E76B5"/>
    <w:multiLevelType w:val="multilevel"/>
    <w:tmpl w:val="B1DC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B6BA5"/>
    <w:multiLevelType w:val="multilevel"/>
    <w:tmpl w:val="C4D8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B379E2"/>
    <w:multiLevelType w:val="multilevel"/>
    <w:tmpl w:val="4304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C05FA"/>
    <w:multiLevelType w:val="multilevel"/>
    <w:tmpl w:val="DAD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83C80"/>
    <w:multiLevelType w:val="multilevel"/>
    <w:tmpl w:val="9890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983696">
    <w:abstractNumId w:val="0"/>
  </w:num>
  <w:num w:numId="2" w16cid:durableId="572358027">
    <w:abstractNumId w:val="10"/>
  </w:num>
  <w:num w:numId="3" w16cid:durableId="1770857174">
    <w:abstractNumId w:val="3"/>
  </w:num>
  <w:num w:numId="4" w16cid:durableId="116728444">
    <w:abstractNumId w:val="4"/>
  </w:num>
  <w:num w:numId="5" w16cid:durableId="173150725">
    <w:abstractNumId w:val="6"/>
  </w:num>
  <w:num w:numId="6" w16cid:durableId="486673917">
    <w:abstractNumId w:val="12"/>
  </w:num>
  <w:num w:numId="7" w16cid:durableId="1980574632">
    <w:abstractNumId w:val="11"/>
  </w:num>
  <w:num w:numId="8" w16cid:durableId="478495341">
    <w:abstractNumId w:val="1"/>
  </w:num>
  <w:num w:numId="9" w16cid:durableId="2060085342">
    <w:abstractNumId w:val="2"/>
  </w:num>
  <w:num w:numId="10" w16cid:durableId="1081020823">
    <w:abstractNumId w:val="7"/>
  </w:num>
  <w:num w:numId="11" w16cid:durableId="375469750">
    <w:abstractNumId w:val="9"/>
  </w:num>
  <w:num w:numId="12" w16cid:durableId="1644117483">
    <w:abstractNumId w:val="8"/>
  </w:num>
  <w:num w:numId="13" w16cid:durableId="9147839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90"/>
    <w:rsid w:val="00440D90"/>
    <w:rsid w:val="005B0C7E"/>
    <w:rsid w:val="006B3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575D"/>
  <w15:chartTrackingRefBased/>
  <w15:docId w15:val="{CE23BBBB-455C-407B-8944-09E3A8D22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0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0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D90"/>
    <w:rPr>
      <w:rFonts w:eastAsiaTheme="majorEastAsia" w:cstheme="majorBidi"/>
      <w:color w:val="272727" w:themeColor="text1" w:themeTint="D8"/>
    </w:rPr>
  </w:style>
  <w:style w:type="paragraph" w:styleId="Title">
    <w:name w:val="Title"/>
    <w:basedOn w:val="Normal"/>
    <w:next w:val="Normal"/>
    <w:link w:val="TitleChar"/>
    <w:uiPriority w:val="10"/>
    <w:qFormat/>
    <w:rsid w:val="00440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D90"/>
    <w:pPr>
      <w:spacing w:before="160"/>
      <w:jc w:val="center"/>
    </w:pPr>
    <w:rPr>
      <w:i/>
      <w:iCs/>
      <w:color w:val="404040" w:themeColor="text1" w:themeTint="BF"/>
    </w:rPr>
  </w:style>
  <w:style w:type="character" w:customStyle="1" w:styleId="QuoteChar">
    <w:name w:val="Quote Char"/>
    <w:basedOn w:val="DefaultParagraphFont"/>
    <w:link w:val="Quote"/>
    <w:uiPriority w:val="29"/>
    <w:rsid w:val="00440D90"/>
    <w:rPr>
      <w:i/>
      <w:iCs/>
      <w:color w:val="404040" w:themeColor="text1" w:themeTint="BF"/>
    </w:rPr>
  </w:style>
  <w:style w:type="paragraph" w:styleId="ListParagraph">
    <w:name w:val="List Paragraph"/>
    <w:basedOn w:val="Normal"/>
    <w:uiPriority w:val="34"/>
    <w:qFormat/>
    <w:rsid w:val="00440D90"/>
    <w:pPr>
      <w:ind w:left="720"/>
      <w:contextualSpacing/>
    </w:pPr>
  </w:style>
  <w:style w:type="character" w:styleId="IntenseEmphasis">
    <w:name w:val="Intense Emphasis"/>
    <w:basedOn w:val="DefaultParagraphFont"/>
    <w:uiPriority w:val="21"/>
    <w:qFormat/>
    <w:rsid w:val="00440D90"/>
    <w:rPr>
      <w:i/>
      <w:iCs/>
      <w:color w:val="0F4761" w:themeColor="accent1" w:themeShade="BF"/>
    </w:rPr>
  </w:style>
  <w:style w:type="paragraph" w:styleId="IntenseQuote">
    <w:name w:val="Intense Quote"/>
    <w:basedOn w:val="Normal"/>
    <w:next w:val="Normal"/>
    <w:link w:val="IntenseQuoteChar"/>
    <w:uiPriority w:val="30"/>
    <w:qFormat/>
    <w:rsid w:val="00440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D90"/>
    <w:rPr>
      <w:i/>
      <w:iCs/>
      <w:color w:val="0F4761" w:themeColor="accent1" w:themeShade="BF"/>
    </w:rPr>
  </w:style>
  <w:style w:type="character" w:styleId="IntenseReference">
    <w:name w:val="Intense Reference"/>
    <w:basedOn w:val="DefaultParagraphFont"/>
    <w:uiPriority w:val="32"/>
    <w:qFormat/>
    <w:rsid w:val="00440D90"/>
    <w:rPr>
      <w:b/>
      <w:bCs/>
      <w:smallCaps/>
      <w:color w:val="0F4761" w:themeColor="accent1" w:themeShade="BF"/>
      <w:spacing w:val="5"/>
    </w:rPr>
  </w:style>
  <w:style w:type="paragraph" w:styleId="NormalWeb">
    <w:name w:val="Normal (Web)"/>
    <w:basedOn w:val="Normal"/>
    <w:uiPriority w:val="99"/>
    <w:semiHidden/>
    <w:unhideWhenUsed/>
    <w:rsid w:val="00440D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0245">
      <w:bodyDiv w:val="1"/>
      <w:marLeft w:val="0"/>
      <w:marRight w:val="0"/>
      <w:marTop w:val="0"/>
      <w:marBottom w:val="0"/>
      <w:divBdr>
        <w:top w:val="none" w:sz="0" w:space="0" w:color="auto"/>
        <w:left w:val="none" w:sz="0" w:space="0" w:color="auto"/>
        <w:bottom w:val="none" w:sz="0" w:space="0" w:color="auto"/>
        <w:right w:val="none" w:sz="0" w:space="0" w:color="auto"/>
      </w:divBdr>
    </w:div>
    <w:div w:id="111872454">
      <w:bodyDiv w:val="1"/>
      <w:marLeft w:val="0"/>
      <w:marRight w:val="0"/>
      <w:marTop w:val="0"/>
      <w:marBottom w:val="0"/>
      <w:divBdr>
        <w:top w:val="none" w:sz="0" w:space="0" w:color="auto"/>
        <w:left w:val="none" w:sz="0" w:space="0" w:color="auto"/>
        <w:bottom w:val="none" w:sz="0" w:space="0" w:color="auto"/>
        <w:right w:val="none" w:sz="0" w:space="0" w:color="auto"/>
      </w:divBdr>
    </w:div>
    <w:div w:id="193663751">
      <w:bodyDiv w:val="1"/>
      <w:marLeft w:val="0"/>
      <w:marRight w:val="0"/>
      <w:marTop w:val="0"/>
      <w:marBottom w:val="0"/>
      <w:divBdr>
        <w:top w:val="none" w:sz="0" w:space="0" w:color="auto"/>
        <w:left w:val="none" w:sz="0" w:space="0" w:color="auto"/>
        <w:bottom w:val="none" w:sz="0" w:space="0" w:color="auto"/>
        <w:right w:val="none" w:sz="0" w:space="0" w:color="auto"/>
      </w:divBdr>
    </w:div>
    <w:div w:id="283122415">
      <w:bodyDiv w:val="1"/>
      <w:marLeft w:val="0"/>
      <w:marRight w:val="0"/>
      <w:marTop w:val="0"/>
      <w:marBottom w:val="0"/>
      <w:divBdr>
        <w:top w:val="none" w:sz="0" w:space="0" w:color="auto"/>
        <w:left w:val="none" w:sz="0" w:space="0" w:color="auto"/>
        <w:bottom w:val="none" w:sz="0" w:space="0" w:color="auto"/>
        <w:right w:val="none" w:sz="0" w:space="0" w:color="auto"/>
      </w:divBdr>
    </w:div>
    <w:div w:id="599025380">
      <w:bodyDiv w:val="1"/>
      <w:marLeft w:val="0"/>
      <w:marRight w:val="0"/>
      <w:marTop w:val="0"/>
      <w:marBottom w:val="0"/>
      <w:divBdr>
        <w:top w:val="none" w:sz="0" w:space="0" w:color="auto"/>
        <w:left w:val="none" w:sz="0" w:space="0" w:color="auto"/>
        <w:bottom w:val="none" w:sz="0" w:space="0" w:color="auto"/>
        <w:right w:val="none" w:sz="0" w:space="0" w:color="auto"/>
      </w:divBdr>
    </w:div>
    <w:div w:id="1157187634">
      <w:bodyDiv w:val="1"/>
      <w:marLeft w:val="0"/>
      <w:marRight w:val="0"/>
      <w:marTop w:val="0"/>
      <w:marBottom w:val="0"/>
      <w:divBdr>
        <w:top w:val="none" w:sz="0" w:space="0" w:color="auto"/>
        <w:left w:val="none" w:sz="0" w:space="0" w:color="auto"/>
        <w:bottom w:val="none" w:sz="0" w:space="0" w:color="auto"/>
        <w:right w:val="none" w:sz="0" w:space="0" w:color="auto"/>
      </w:divBdr>
    </w:div>
    <w:div w:id="1521354379">
      <w:bodyDiv w:val="1"/>
      <w:marLeft w:val="0"/>
      <w:marRight w:val="0"/>
      <w:marTop w:val="0"/>
      <w:marBottom w:val="0"/>
      <w:divBdr>
        <w:top w:val="none" w:sz="0" w:space="0" w:color="auto"/>
        <w:left w:val="none" w:sz="0" w:space="0" w:color="auto"/>
        <w:bottom w:val="none" w:sz="0" w:space="0" w:color="auto"/>
        <w:right w:val="none" w:sz="0" w:space="0" w:color="auto"/>
      </w:divBdr>
    </w:div>
    <w:div w:id="1527789519">
      <w:bodyDiv w:val="1"/>
      <w:marLeft w:val="0"/>
      <w:marRight w:val="0"/>
      <w:marTop w:val="0"/>
      <w:marBottom w:val="0"/>
      <w:divBdr>
        <w:top w:val="none" w:sz="0" w:space="0" w:color="auto"/>
        <w:left w:val="none" w:sz="0" w:space="0" w:color="auto"/>
        <w:bottom w:val="none" w:sz="0" w:space="0" w:color="auto"/>
        <w:right w:val="none" w:sz="0" w:space="0" w:color="auto"/>
      </w:divBdr>
    </w:div>
    <w:div w:id="1782021768">
      <w:bodyDiv w:val="1"/>
      <w:marLeft w:val="0"/>
      <w:marRight w:val="0"/>
      <w:marTop w:val="0"/>
      <w:marBottom w:val="0"/>
      <w:divBdr>
        <w:top w:val="none" w:sz="0" w:space="0" w:color="auto"/>
        <w:left w:val="none" w:sz="0" w:space="0" w:color="auto"/>
        <w:bottom w:val="none" w:sz="0" w:space="0" w:color="auto"/>
        <w:right w:val="none" w:sz="0" w:space="0" w:color="auto"/>
      </w:divBdr>
    </w:div>
    <w:div w:id="2072844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Simeen Y Pathan</dc:creator>
  <cp:keywords/>
  <dc:description/>
  <cp:lastModifiedBy>Simeen Y Pathan</cp:lastModifiedBy>
  <cp:revision>1</cp:revision>
  <dcterms:created xsi:type="dcterms:W3CDTF">2025-10-30T03:55:00Z</dcterms:created>
  <dcterms:modified xsi:type="dcterms:W3CDTF">2025-10-30T04:06:00Z</dcterms:modified>
</cp:coreProperties>
</file>