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7878407"/>
        <w:docPartObj>
          <w:docPartGallery w:val="Cover Pages"/>
          <w:docPartUnique/>
        </w:docPartObj>
      </w:sdtPr>
      <w:sdtContent>
        <w:tbl>
          <w:tblPr>
            <w:tblpPr w:leftFromText="187" w:rightFromText="187" w:vertAnchor="page" w:horzAnchor="page" w:tblpYSpec="top"/>
            <w:tblW w:w="11448" w:type="dxa"/>
            <w:tblLook w:val="04A0"/>
          </w:tblPr>
          <w:tblGrid>
            <w:gridCol w:w="1440"/>
            <w:gridCol w:w="10008"/>
          </w:tblGrid>
          <w:tr w:rsidR="001351EA" w:rsidTr="001351EA">
            <w:trPr>
              <w:trHeight w:val="1440"/>
            </w:trPr>
            <w:tc>
              <w:tcPr>
                <w:tcW w:w="1440" w:type="dxa"/>
                <w:tcBorders>
                  <w:right w:val="single" w:sz="4" w:space="0" w:color="FFFFFF" w:themeColor="background1"/>
                </w:tcBorders>
                <w:shd w:val="clear" w:color="auto" w:fill="943634" w:themeFill="accent2" w:themeFillShade="BF"/>
              </w:tcPr>
              <w:p w:rsidR="001351EA" w:rsidRDefault="001351EA" w:rsidP="007E0E91">
                <w:pPr>
                  <w:jc w:val="both"/>
                </w:pPr>
              </w:p>
            </w:tc>
            <w:tc>
              <w:tcPr>
                <w:tcW w:w="10008" w:type="dxa"/>
                <w:tcBorders>
                  <w:left w:val="single" w:sz="4" w:space="0" w:color="FFFFFF" w:themeColor="background1"/>
                </w:tcBorders>
                <w:shd w:val="clear" w:color="auto" w:fill="943634" w:themeFill="accent2" w:themeFillShade="BF"/>
                <w:vAlign w:val="bottom"/>
              </w:tcPr>
              <w:p w:rsidR="001351EA" w:rsidRDefault="001351EA" w:rsidP="007E0E91">
                <w:pPr>
                  <w:pStyle w:val="NoSpacing"/>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Jan,2021</w:t>
                </w:r>
              </w:p>
            </w:tc>
          </w:tr>
          <w:tr w:rsidR="001351EA" w:rsidTr="001351EA">
            <w:trPr>
              <w:trHeight w:val="2880"/>
            </w:trPr>
            <w:tc>
              <w:tcPr>
                <w:tcW w:w="1440" w:type="dxa"/>
                <w:tcBorders>
                  <w:right w:val="single" w:sz="4" w:space="0" w:color="000000" w:themeColor="text1"/>
                </w:tcBorders>
              </w:tcPr>
              <w:p w:rsidR="001351EA" w:rsidRDefault="001351EA" w:rsidP="007E0E91">
                <w:pPr>
                  <w:jc w:val="both"/>
                </w:pPr>
              </w:p>
            </w:tc>
            <w:tc>
              <w:tcPr>
                <w:tcW w:w="10008" w:type="dxa"/>
                <w:tcBorders>
                  <w:left w:val="single" w:sz="4" w:space="0" w:color="000000" w:themeColor="text1"/>
                </w:tcBorders>
                <w:vAlign w:val="center"/>
              </w:tcPr>
              <w:sdt>
                <w:sdtPr>
                  <w:rPr>
                    <w:rFonts w:ascii="Broadway" w:hAnsi="Broadway"/>
                    <w:color w:val="76923C" w:themeColor="accent3" w:themeShade="BF"/>
                    <w:sz w:val="48"/>
                    <w:szCs w:val="48"/>
                  </w:rPr>
                  <w:alias w:val="Company"/>
                  <w:id w:val="15676123"/>
                  <w:placeholder>
                    <w:docPart w:val="94B65C9949FF470BBC5B450D95329BD8"/>
                  </w:placeholder>
                  <w:dataBinding w:prefixMappings="xmlns:ns0='http://schemas.openxmlformats.org/officeDocument/2006/extended-properties'" w:xpath="/ns0:Properties[1]/ns0:Company[1]" w:storeItemID="{6668398D-A668-4E3E-A5EB-62B293D839F1}"/>
                  <w:text/>
                </w:sdtPr>
                <w:sdtContent>
                  <w:p w:rsidR="001351EA" w:rsidRDefault="001351EA" w:rsidP="007E0E91">
                    <w:pPr>
                      <w:pStyle w:val="NoSpacing"/>
                      <w:jc w:val="both"/>
                      <w:rPr>
                        <w:color w:val="76923C" w:themeColor="accent3" w:themeShade="BF"/>
                      </w:rPr>
                    </w:pPr>
                    <w:r w:rsidRPr="001351EA">
                      <w:rPr>
                        <w:rFonts w:ascii="Broadway" w:hAnsi="Broadway"/>
                        <w:color w:val="76923C" w:themeColor="accent3" w:themeShade="BF"/>
                        <w:sz w:val="48"/>
                        <w:szCs w:val="48"/>
                      </w:rPr>
                      <w:t xml:space="preserve">ADDIS ABABA INSTITUTE OF TECHNOLOGY </w:t>
                    </w:r>
                    <w:r>
                      <w:rPr>
                        <w:rFonts w:ascii="Broadway" w:hAnsi="Broadway"/>
                        <w:color w:val="76923C" w:themeColor="accent3" w:themeShade="BF"/>
                        <w:sz w:val="48"/>
                        <w:szCs w:val="48"/>
                      </w:rPr>
                      <w:t>(</w:t>
                    </w:r>
                    <w:proofErr w:type="spellStart"/>
                    <w:r>
                      <w:rPr>
                        <w:rFonts w:ascii="Broadway" w:hAnsi="Broadway"/>
                        <w:color w:val="76923C" w:themeColor="accent3" w:themeShade="BF"/>
                        <w:sz w:val="48"/>
                        <w:szCs w:val="48"/>
                      </w:rPr>
                      <w:t>AAiT</w:t>
                    </w:r>
                    <w:proofErr w:type="spellEnd"/>
                    <w:r>
                      <w:rPr>
                        <w:rFonts w:ascii="Broadway" w:hAnsi="Broadway"/>
                        <w:color w:val="76923C" w:themeColor="accent3" w:themeShade="BF"/>
                        <w:sz w:val="48"/>
                        <w:szCs w:val="48"/>
                      </w:rPr>
                      <w:t>)</w:t>
                    </w:r>
                  </w:p>
                </w:sdtContent>
              </w:sdt>
              <w:p w:rsidR="001351EA" w:rsidRDefault="001351EA" w:rsidP="007E0E91">
                <w:pPr>
                  <w:pStyle w:val="NoSpacing"/>
                  <w:jc w:val="both"/>
                  <w:rPr>
                    <w:color w:val="76923C" w:themeColor="accent3" w:themeShade="BF"/>
                  </w:rPr>
                </w:pPr>
              </w:p>
              <w:sdt>
                <w:sdtPr>
                  <w:rPr>
                    <w:color w:val="76923C" w:themeColor="accent3" w:themeShade="BF"/>
                  </w:rPr>
                  <w:alias w:val="Author"/>
                  <w:id w:val="15676130"/>
                  <w:placeholder>
                    <w:docPart w:val="ADF8B0028ECB47459DD32D028AC4F12E"/>
                  </w:placeholder>
                  <w:dataBinding w:prefixMappings="xmlns:ns0='http://schemas.openxmlformats.org/package/2006/metadata/core-properties' xmlns:ns1='http://purl.org/dc/elements/1.1/'" w:xpath="/ns0:coreProperties[1]/ns1:creator[1]" w:storeItemID="{6C3C8BC8-F283-45AE-878A-BAB7291924A1}"/>
                  <w:text/>
                </w:sdtPr>
                <w:sdtContent>
                  <w:p w:rsidR="001351EA" w:rsidRDefault="001351EA" w:rsidP="007E0E91">
                    <w:pPr>
                      <w:pStyle w:val="NoSpacing"/>
                      <w:jc w:val="both"/>
                      <w:rPr>
                        <w:color w:val="76923C" w:themeColor="accent3" w:themeShade="BF"/>
                      </w:rPr>
                    </w:pPr>
                    <w:r>
                      <w:rPr>
                        <w:color w:val="76923C" w:themeColor="accent3" w:themeShade="BF"/>
                      </w:rPr>
                      <w:t xml:space="preserve">Prepared By, </w:t>
                    </w:r>
                    <w:proofErr w:type="spellStart"/>
                    <w:r>
                      <w:rPr>
                        <w:color w:val="76923C" w:themeColor="accent3" w:themeShade="BF"/>
                      </w:rPr>
                      <w:t>Simele</w:t>
                    </w:r>
                    <w:proofErr w:type="spellEnd"/>
                    <w:r>
                      <w:rPr>
                        <w:color w:val="76923C" w:themeColor="accent3" w:themeShade="BF"/>
                      </w:rPr>
                      <w:t xml:space="preserve"> </w:t>
                    </w:r>
                    <w:proofErr w:type="spellStart"/>
                    <w:r>
                      <w:rPr>
                        <w:color w:val="76923C" w:themeColor="accent3" w:themeShade="BF"/>
                      </w:rPr>
                      <w:t>Geleta,Atr</w:t>
                    </w:r>
                    <w:proofErr w:type="spellEnd"/>
                    <w:r>
                      <w:rPr>
                        <w:color w:val="76923C" w:themeColor="accent3" w:themeShade="BF"/>
                      </w:rPr>
                      <w:t>/9018/12</w:t>
                    </w:r>
                  </w:p>
                </w:sdtContent>
              </w:sdt>
              <w:p w:rsidR="001351EA" w:rsidRDefault="001351EA" w:rsidP="007E0E91">
                <w:pPr>
                  <w:pStyle w:val="NoSpacing"/>
                  <w:jc w:val="both"/>
                  <w:rPr>
                    <w:color w:val="76923C" w:themeColor="accent3" w:themeShade="BF"/>
                  </w:rPr>
                </w:pPr>
              </w:p>
            </w:tc>
          </w:tr>
        </w:tbl>
        <w:p w:rsidR="001351EA" w:rsidRDefault="001351EA" w:rsidP="007E0E91">
          <w:pPr>
            <w:jc w:val="both"/>
          </w:pPr>
        </w:p>
        <w:p w:rsidR="001351EA" w:rsidRDefault="00402DE8" w:rsidP="007E0E91">
          <w:pPr>
            <w:jc w:val="both"/>
          </w:pPr>
          <w:r>
            <w:tab/>
          </w:r>
          <w:r>
            <w:tab/>
          </w:r>
          <w:r>
            <w:tab/>
          </w:r>
          <w:r w:rsidRPr="00402DE8">
            <w:drawing>
              <wp:inline distT="0" distB="0" distL="0" distR="0">
                <wp:extent cx="2674472" cy="2178858"/>
                <wp:effectExtent l="19050" t="0" r="0" b="0"/>
                <wp:docPr id="4" name="Picture 1" descr="C:\Users\user\Downloads\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ddis_Ababa_University_logo.png"/>
                        <pic:cNvPicPr>
                          <a:picLocks noChangeAspect="1" noChangeArrowheads="1"/>
                        </pic:cNvPicPr>
                      </pic:nvPicPr>
                      <pic:blipFill>
                        <a:blip r:embed="rId7"/>
                        <a:srcRect/>
                        <a:stretch>
                          <a:fillRect/>
                        </a:stretch>
                      </pic:blipFill>
                      <pic:spPr bwMode="auto">
                        <a:xfrm>
                          <a:off x="0" y="0"/>
                          <a:ext cx="2675046" cy="2179326"/>
                        </a:xfrm>
                        <a:prstGeom prst="rect">
                          <a:avLst/>
                        </a:prstGeom>
                        <a:noFill/>
                        <a:ln w="9525">
                          <a:noFill/>
                          <a:miter lim="800000"/>
                          <a:headEnd/>
                          <a:tailEnd/>
                        </a:ln>
                      </pic:spPr>
                    </pic:pic>
                  </a:graphicData>
                </a:graphic>
              </wp:inline>
            </w:drawing>
          </w:r>
        </w:p>
        <w:p w:rsidR="001351EA" w:rsidRDefault="001351EA" w:rsidP="007E0E91">
          <w:pPr>
            <w:jc w:val="both"/>
          </w:pPr>
        </w:p>
        <w:tbl>
          <w:tblPr>
            <w:tblpPr w:leftFromText="187" w:rightFromText="187" w:vertAnchor="page" w:horzAnchor="margin" w:tblpY="11338"/>
            <w:tblW w:w="5000" w:type="pct"/>
            <w:tblLook w:val="04A0"/>
          </w:tblPr>
          <w:tblGrid>
            <w:gridCol w:w="9576"/>
          </w:tblGrid>
          <w:tr w:rsidR="00402DE8" w:rsidTr="00402DE8">
            <w:tc>
              <w:tcPr>
                <w:tcW w:w="0" w:type="auto"/>
              </w:tcPr>
              <w:p w:rsidR="00402DE8" w:rsidRDefault="00402DE8" w:rsidP="007E0E91">
                <w:pPr>
                  <w:pStyle w:val="NoSpacing"/>
                  <w:jc w:val="both"/>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0F8AC244FC3F49C3A9C2F51B4438490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Reading Assingnment on Based on Lecture 04</w:t>
                    </w:r>
                  </w:sdtContent>
                </w:sdt>
                <w:r>
                  <w:rPr>
                    <w:b/>
                    <w:bCs/>
                    <w:caps/>
                    <w:color w:val="76923C" w:themeColor="accent3" w:themeShade="BF"/>
                    <w:sz w:val="72"/>
                    <w:szCs w:val="72"/>
                  </w:rPr>
                  <w:t>]</w:t>
                </w:r>
              </w:p>
            </w:tc>
          </w:tr>
          <w:tr w:rsidR="00402DE8" w:rsidTr="00402DE8">
            <w:sdt>
              <w:sdtPr>
                <w:rPr>
                  <w:color w:val="7F7F7F" w:themeColor="background1" w:themeShade="7F"/>
                </w:rPr>
                <w:alias w:val="Abstract"/>
                <w:id w:val="15676143"/>
                <w:placeholder>
                  <w:docPart w:val="B4A8F8D98BB44769B7BE0CC292BA1D18"/>
                </w:placeholder>
                <w:dataBinding w:prefixMappings="xmlns:ns0='http://schemas.microsoft.com/office/2006/coverPageProps'" w:xpath="/ns0:CoverPageProperties[1]/ns0:Abstract[1]" w:storeItemID="{55AF091B-3C7A-41E3-B477-F2FDAA23CFDA}"/>
                <w:text/>
              </w:sdtPr>
              <w:sdtContent>
                <w:tc>
                  <w:tcPr>
                    <w:tcW w:w="0" w:type="auto"/>
                  </w:tcPr>
                  <w:p w:rsidR="00402DE8" w:rsidRDefault="00402DE8" w:rsidP="007E0E91">
                    <w:pPr>
                      <w:pStyle w:val="NoSpacing"/>
                      <w:jc w:val="both"/>
                      <w:rPr>
                        <w:color w:val="7F7F7F" w:themeColor="background1" w:themeShade="7F"/>
                      </w:rPr>
                    </w:pPr>
                    <w:r>
                      <w:rPr>
                        <w:color w:val="7F7F7F" w:themeColor="background1" w:themeShade="7F"/>
                      </w:rPr>
                      <w:t>The assignment is based on lecture 04(Java script). It contains 5 questions with good explanations of the questions.</w:t>
                    </w:r>
                  </w:p>
                </w:tc>
              </w:sdtContent>
            </w:sdt>
          </w:tr>
        </w:tbl>
        <w:p w:rsidR="001351EA" w:rsidRDefault="001351EA" w:rsidP="007E0E91">
          <w:pPr>
            <w:jc w:val="both"/>
          </w:pPr>
          <w:r>
            <w:br w:type="page"/>
          </w:r>
        </w:p>
      </w:sdtContent>
    </w:sdt>
    <w:sdt>
      <w:sdtPr>
        <w:id w:val="51787854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E0E91" w:rsidRDefault="007E0E91">
          <w:pPr>
            <w:pStyle w:val="TOCHeading"/>
          </w:pPr>
          <w:r>
            <w:t>Table of Contents</w:t>
          </w:r>
        </w:p>
        <w:p w:rsidR="007E0E91" w:rsidRDefault="007E0E91">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62375555" w:history="1">
            <w:r>
              <w:rPr>
                <w:rStyle w:val="Hyperlink"/>
                <w:rFonts w:ascii="Times New Roman" w:eastAsia="Times New Roman" w:hAnsi="Times New Roman" w:cs="Times New Roman"/>
                <w:b/>
                <w:bCs/>
                <w:noProof/>
              </w:rPr>
              <w:t>Question No 1</w:t>
            </w:r>
            <w:r>
              <w:rPr>
                <w:noProof/>
                <w:webHidden/>
              </w:rPr>
              <w:tab/>
            </w:r>
            <w:r>
              <w:rPr>
                <w:noProof/>
                <w:webHidden/>
              </w:rPr>
              <w:fldChar w:fldCharType="begin"/>
            </w:r>
            <w:r>
              <w:rPr>
                <w:noProof/>
                <w:webHidden/>
              </w:rPr>
              <w:instrText xml:space="preserve"> PAGEREF _Toc62375555 \h </w:instrText>
            </w:r>
            <w:r>
              <w:rPr>
                <w:noProof/>
                <w:webHidden/>
              </w:rPr>
            </w:r>
            <w:r>
              <w:rPr>
                <w:noProof/>
                <w:webHidden/>
              </w:rPr>
              <w:fldChar w:fldCharType="separate"/>
            </w:r>
            <w:r>
              <w:rPr>
                <w:noProof/>
                <w:webHidden/>
              </w:rPr>
              <w:t>3</w:t>
            </w:r>
            <w:r>
              <w:rPr>
                <w:noProof/>
                <w:webHidden/>
              </w:rPr>
              <w:fldChar w:fldCharType="end"/>
            </w:r>
          </w:hyperlink>
        </w:p>
        <w:p w:rsidR="007E0E91" w:rsidRDefault="007E0E91">
          <w:pPr>
            <w:pStyle w:val="TOC3"/>
            <w:tabs>
              <w:tab w:val="right" w:leader="dot" w:pos="9350"/>
            </w:tabs>
            <w:rPr>
              <w:rFonts w:eastAsiaTheme="minorEastAsia"/>
              <w:noProof/>
            </w:rPr>
          </w:pPr>
          <w:hyperlink w:anchor="_Toc62375556" w:history="1">
            <w:r w:rsidRPr="00170746">
              <w:rPr>
                <w:rStyle w:val="Hyperlink"/>
                <w:rFonts w:ascii="Times New Roman" w:eastAsia="Times New Roman" w:hAnsi="Times New Roman" w:cs="Times New Roman"/>
                <w:b/>
                <w:bCs/>
                <w:noProof/>
              </w:rPr>
              <w:t>Interpreted Languages</w:t>
            </w:r>
            <w:r>
              <w:rPr>
                <w:noProof/>
                <w:webHidden/>
              </w:rPr>
              <w:tab/>
            </w:r>
            <w:r>
              <w:rPr>
                <w:noProof/>
                <w:webHidden/>
              </w:rPr>
              <w:fldChar w:fldCharType="begin"/>
            </w:r>
            <w:r>
              <w:rPr>
                <w:noProof/>
                <w:webHidden/>
              </w:rPr>
              <w:instrText xml:space="preserve"> PAGEREF _Toc62375556 \h </w:instrText>
            </w:r>
            <w:r>
              <w:rPr>
                <w:noProof/>
                <w:webHidden/>
              </w:rPr>
            </w:r>
            <w:r>
              <w:rPr>
                <w:noProof/>
                <w:webHidden/>
              </w:rPr>
              <w:fldChar w:fldCharType="separate"/>
            </w:r>
            <w:r>
              <w:rPr>
                <w:noProof/>
                <w:webHidden/>
              </w:rPr>
              <w:t>4</w:t>
            </w:r>
            <w:r>
              <w:rPr>
                <w:noProof/>
                <w:webHidden/>
              </w:rPr>
              <w:fldChar w:fldCharType="end"/>
            </w:r>
          </w:hyperlink>
        </w:p>
        <w:p w:rsidR="007E0E91" w:rsidRDefault="007E0E91">
          <w:pPr>
            <w:pStyle w:val="TOC1"/>
            <w:tabs>
              <w:tab w:val="right" w:leader="dot" w:pos="9350"/>
            </w:tabs>
            <w:rPr>
              <w:rFonts w:eastAsiaTheme="minorEastAsia"/>
              <w:noProof/>
            </w:rPr>
          </w:pPr>
          <w:hyperlink w:anchor="_Toc62375557" w:history="1">
            <w:r w:rsidRPr="00170746">
              <w:rPr>
                <w:rStyle w:val="Hyperlink"/>
                <w:rFonts w:ascii="Helvetica" w:hAnsi="Helvetica"/>
                <w:noProof/>
              </w:rPr>
              <w:t>The term hoisting is confusing</w:t>
            </w:r>
            <w:r>
              <w:rPr>
                <w:noProof/>
                <w:webHidden/>
              </w:rPr>
              <w:tab/>
            </w:r>
            <w:r>
              <w:rPr>
                <w:noProof/>
                <w:webHidden/>
              </w:rPr>
              <w:fldChar w:fldCharType="begin"/>
            </w:r>
            <w:r>
              <w:rPr>
                <w:noProof/>
                <w:webHidden/>
              </w:rPr>
              <w:instrText xml:space="preserve"> PAGEREF _Toc62375557 \h </w:instrText>
            </w:r>
            <w:r>
              <w:rPr>
                <w:noProof/>
                <w:webHidden/>
              </w:rPr>
            </w:r>
            <w:r>
              <w:rPr>
                <w:noProof/>
                <w:webHidden/>
              </w:rPr>
              <w:fldChar w:fldCharType="separate"/>
            </w:r>
            <w:r>
              <w:rPr>
                <w:noProof/>
                <w:webHidden/>
              </w:rPr>
              <w:t>7</w:t>
            </w:r>
            <w:r>
              <w:rPr>
                <w:noProof/>
                <w:webHidden/>
              </w:rPr>
              <w:fldChar w:fldCharType="end"/>
            </w:r>
          </w:hyperlink>
        </w:p>
        <w:p w:rsidR="007E0E91" w:rsidRDefault="007E0E91">
          <w:pPr>
            <w:pStyle w:val="TOC1"/>
            <w:tabs>
              <w:tab w:val="right" w:leader="dot" w:pos="9350"/>
            </w:tabs>
            <w:rPr>
              <w:rFonts w:eastAsiaTheme="minorEastAsia"/>
              <w:noProof/>
            </w:rPr>
          </w:pPr>
          <w:hyperlink w:anchor="_Toc62375558" w:history="1">
            <w:r w:rsidRPr="00170746">
              <w:rPr>
                <w:rStyle w:val="Hyperlink"/>
                <w:rFonts w:ascii="Helvetica" w:hAnsi="Helvetica"/>
                <w:noProof/>
              </w:rPr>
              <w:t>How is JavaScript code interpreted?</w:t>
            </w:r>
            <w:r>
              <w:rPr>
                <w:noProof/>
                <w:webHidden/>
              </w:rPr>
              <w:tab/>
            </w:r>
            <w:r>
              <w:rPr>
                <w:noProof/>
                <w:webHidden/>
              </w:rPr>
              <w:fldChar w:fldCharType="begin"/>
            </w:r>
            <w:r>
              <w:rPr>
                <w:noProof/>
                <w:webHidden/>
              </w:rPr>
              <w:instrText xml:space="preserve"> PAGEREF _Toc62375558 \h </w:instrText>
            </w:r>
            <w:r>
              <w:rPr>
                <w:noProof/>
                <w:webHidden/>
              </w:rPr>
            </w:r>
            <w:r>
              <w:rPr>
                <w:noProof/>
                <w:webHidden/>
              </w:rPr>
              <w:fldChar w:fldCharType="separate"/>
            </w:r>
            <w:r>
              <w:rPr>
                <w:noProof/>
                <w:webHidden/>
              </w:rPr>
              <w:t>7</w:t>
            </w:r>
            <w:r>
              <w:rPr>
                <w:noProof/>
                <w:webHidden/>
              </w:rPr>
              <w:fldChar w:fldCharType="end"/>
            </w:r>
          </w:hyperlink>
        </w:p>
        <w:p w:rsidR="007E0E91" w:rsidRDefault="007E0E91">
          <w:pPr>
            <w:pStyle w:val="TOC2"/>
            <w:tabs>
              <w:tab w:val="right" w:leader="dot" w:pos="9350"/>
            </w:tabs>
            <w:rPr>
              <w:rFonts w:eastAsiaTheme="minorEastAsia"/>
              <w:noProof/>
            </w:rPr>
          </w:pPr>
          <w:hyperlink w:anchor="_Toc62375559" w:history="1">
            <w:r w:rsidRPr="00170746">
              <w:rPr>
                <w:rStyle w:val="Hyperlink"/>
                <w:rFonts w:ascii="Helvetica" w:hAnsi="Helvetica"/>
                <w:noProof/>
              </w:rPr>
              <w:t>Compilation</w:t>
            </w:r>
            <w:r>
              <w:rPr>
                <w:noProof/>
                <w:webHidden/>
              </w:rPr>
              <w:tab/>
            </w:r>
            <w:r>
              <w:rPr>
                <w:noProof/>
                <w:webHidden/>
              </w:rPr>
              <w:fldChar w:fldCharType="begin"/>
            </w:r>
            <w:r>
              <w:rPr>
                <w:noProof/>
                <w:webHidden/>
              </w:rPr>
              <w:instrText xml:space="preserve"> PAGEREF _Toc62375559 \h </w:instrText>
            </w:r>
            <w:r>
              <w:rPr>
                <w:noProof/>
                <w:webHidden/>
              </w:rPr>
            </w:r>
            <w:r>
              <w:rPr>
                <w:noProof/>
                <w:webHidden/>
              </w:rPr>
              <w:fldChar w:fldCharType="separate"/>
            </w:r>
            <w:r>
              <w:rPr>
                <w:noProof/>
                <w:webHidden/>
              </w:rPr>
              <w:t>8</w:t>
            </w:r>
            <w:r>
              <w:rPr>
                <w:noProof/>
                <w:webHidden/>
              </w:rPr>
              <w:fldChar w:fldCharType="end"/>
            </w:r>
          </w:hyperlink>
        </w:p>
        <w:p w:rsidR="007E0E91" w:rsidRDefault="007E0E91">
          <w:pPr>
            <w:pStyle w:val="TOC2"/>
            <w:tabs>
              <w:tab w:val="right" w:leader="dot" w:pos="9350"/>
            </w:tabs>
            <w:rPr>
              <w:rFonts w:eastAsiaTheme="minorEastAsia"/>
              <w:noProof/>
            </w:rPr>
          </w:pPr>
          <w:hyperlink w:anchor="_Toc62375560" w:history="1">
            <w:r w:rsidRPr="00170746">
              <w:rPr>
                <w:rStyle w:val="Hyperlink"/>
                <w:rFonts w:ascii="Helvetica" w:hAnsi="Helvetica"/>
                <w:noProof/>
              </w:rPr>
              <w:t>Execution</w:t>
            </w:r>
            <w:r>
              <w:rPr>
                <w:noProof/>
                <w:webHidden/>
              </w:rPr>
              <w:tab/>
            </w:r>
            <w:r>
              <w:rPr>
                <w:noProof/>
                <w:webHidden/>
              </w:rPr>
              <w:fldChar w:fldCharType="begin"/>
            </w:r>
            <w:r>
              <w:rPr>
                <w:noProof/>
                <w:webHidden/>
              </w:rPr>
              <w:instrText xml:space="preserve"> PAGEREF _Toc62375560 \h </w:instrText>
            </w:r>
            <w:r>
              <w:rPr>
                <w:noProof/>
                <w:webHidden/>
              </w:rPr>
            </w:r>
            <w:r>
              <w:rPr>
                <w:noProof/>
                <w:webHidden/>
              </w:rPr>
              <w:fldChar w:fldCharType="separate"/>
            </w:r>
            <w:r>
              <w:rPr>
                <w:noProof/>
                <w:webHidden/>
              </w:rPr>
              <w:t>9</w:t>
            </w:r>
            <w:r>
              <w:rPr>
                <w:noProof/>
                <w:webHidden/>
              </w:rPr>
              <w:fldChar w:fldCharType="end"/>
            </w:r>
          </w:hyperlink>
        </w:p>
        <w:p w:rsidR="007E0E91" w:rsidRDefault="007E0E91">
          <w:pPr>
            <w:pStyle w:val="TOC1"/>
            <w:tabs>
              <w:tab w:val="right" w:leader="dot" w:pos="9350"/>
            </w:tabs>
            <w:rPr>
              <w:rFonts w:eastAsiaTheme="minorEastAsia"/>
              <w:noProof/>
            </w:rPr>
          </w:pPr>
          <w:hyperlink w:anchor="_Toc62375561" w:history="1">
            <w:r w:rsidRPr="00170746">
              <w:rPr>
                <w:rStyle w:val="Hyperlink"/>
                <w:rFonts w:ascii="Helvetica" w:hAnsi="Helvetica"/>
                <w:noProof/>
              </w:rPr>
              <w:t>Are variables declared with let and const hoisted?</w:t>
            </w:r>
            <w:r>
              <w:rPr>
                <w:noProof/>
                <w:webHidden/>
              </w:rPr>
              <w:tab/>
            </w:r>
            <w:r>
              <w:rPr>
                <w:noProof/>
                <w:webHidden/>
              </w:rPr>
              <w:fldChar w:fldCharType="begin"/>
            </w:r>
            <w:r>
              <w:rPr>
                <w:noProof/>
                <w:webHidden/>
              </w:rPr>
              <w:instrText xml:space="preserve"> PAGEREF _Toc62375561 \h </w:instrText>
            </w:r>
            <w:r>
              <w:rPr>
                <w:noProof/>
                <w:webHidden/>
              </w:rPr>
            </w:r>
            <w:r>
              <w:rPr>
                <w:noProof/>
                <w:webHidden/>
              </w:rPr>
              <w:fldChar w:fldCharType="separate"/>
            </w:r>
            <w:r>
              <w:rPr>
                <w:noProof/>
                <w:webHidden/>
              </w:rPr>
              <w:t>9</w:t>
            </w:r>
            <w:r>
              <w:rPr>
                <w:noProof/>
                <w:webHidden/>
              </w:rPr>
              <w:fldChar w:fldCharType="end"/>
            </w:r>
          </w:hyperlink>
        </w:p>
        <w:p w:rsidR="007E0E91" w:rsidRDefault="007E0E91">
          <w:pPr>
            <w:pStyle w:val="TOC1"/>
            <w:tabs>
              <w:tab w:val="right" w:leader="dot" w:pos="9350"/>
            </w:tabs>
            <w:rPr>
              <w:rFonts w:eastAsiaTheme="minorEastAsia"/>
              <w:noProof/>
            </w:rPr>
          </w:pPr>
          <w:hyperlink w:anchor="_Toc62375562" w:history="1">
            <w:r w:rsidRPr="00170746">
              <w:rPr>
                <w:rStyle w:val="Hyperlink"/>
                <w:rFonts w:ascii="Helvetica" w:hAnsi="Helvetica"/>
                <w:noProof/>
              </w:rPr>
              <w:t>Where can I reference </w:t>
            </w:r>
            <w:r w:rsidRPr="00170746">
              <w:rPr>
                <w:rStyle w:val="Hyperlink"/>
                <w:rFonts w:ascii="Courier New" w:hAnsi="Courier New" w:cs="Courier New"/>
                <w:noProof/>
                <w:shd w:val="clear" w:color="auto" w:fill="F2F2F2"/>
              </w:rPr>
              <w:t>let</w:t>
            </w:r>
            <w:r w:rsidRPr="00170746">
              <w:rPr>
                <w:rStyle w:val="Hyperlink"/>
                <w:rFonts w:ascii="Helvetica" w:hAnsi="Helvetica"/>
                <w:noProof/>
              </w:rPr>
              <w:t> and </w:t>
            </w:r>
            <w:r w:rsidRPr="00170746">
              <w:rPr>
                <w:rStyle w:val="Hyperlink"/>
                <w:rFonts w:ascii="Courier New" w:hAnsi="Courier New" w:cs="Courier New"/>
                <w:noProof/>
                <w:shd w:val="clear" w:color="auto" w:fill="F2F2F2"/>
              </w:rPr>
              <w:t>const</w:t>
            </w:r>
            <w:r w:rsidRPr="00170746">
              <w:rPr>
                <w:rStyle w:val="Hyperlink"/>
                <w:rFonts w:ascii="Helvetica" w:hAnsi="Helvetica"/>
                <w:noProof/>
              </w:rPr>
              <w:t>?</w:t>
            </w:r>
            <w:r>
              <w:rPr>
                <w:noProof/>
                <w:webHidden/>
              </w:rPr>
              <w:tab/>
            </w:r>
            <w:r>
              <w:rPr>
                <w:noProof/>
                <w:webHidden/>
              </w:rPr>
              <w:fldChar w:fldCharType="begin"/>
            </w:r>
            <w:r>
              <w:rPr>
                <w:noProof/>
                <w:webHidden/>
              </w:rPr>
              <w:instrText xml:space="preserve"> PAGEREF _Toc62375562 \h </w:instrText>
            </w:r>
            <w:r>
              <w:rPr>
                <w:noProof/>
                <w:webHidden/>
              </w:rPr>
            </w:r>
            <w:r>
              <w:rPr>
                <w:noProof/>
                <w:webHidden/>
              </w:rPr>
              <w:fldChar w:fldCharType="separate"/>
            </w:r>
            <w:r>
              <w:rPr>
                <w:noProof/>
                <w:webHidden/>
              </w:rPr>
              <w:t>10</w:t>
            </w:r>
            <w:r>
              <w:rPr>
                <w:noProof/>
                <w:webHidden/>
              </w:rPr>
              <w:fldChar w:fldCharType="end"/>
            </w:r>
          </w:hyperlink>
        </w:p>
        <w:p w:rsidR="007E0E91" w:rsidRDefault="007E0E91">
          <w:pPr>
            <w:pStyle w:val="TOC2"/>
            <w:tabs>
              <w:tab w:val="right" w:leader="dot" w:pos="9350"/>
            </w:tabs>
            <w:rPr>
              <w:rFonts w:eastAsiaTheme="minorEastAsia"/>
              <w:noProof/>
            </w:rPr>
          </w:pPr>
          <w:hyperlink w:anchor="_Toc62375563" w:history="1">
            <w:r w:rsidRPr="00170746">
              <w:rPr>
                <w:rStyle w:val="Hyperlink"/>
                <w:rFonts w:ascii="Segoe UI" w:eastAsia="Times New Roman" w:hAnsi="Segoe UI" w:cs="Segoe UI"/>
                <w:b/>
                <w:bCs/>
                <w:noProof/>
              </w:rPr>
              <w:t>The rules of JavaScript Automatic Semicolon Insertion</w:t>
            </w:r>
            <w:r>
              <w:rPr>
                <w:noProof/>
                <w:webHidden/>
              </w:rPr>
              <w:tab/>
            </w:r>
            <w:r>
              <w:rPr>
                <w:noProof/>
                <w:webHidden/>
              </w:rPr>
              <w:fldChar w:fldCharType="begin"/>
            </w:r>
            <w:r>
              <w:rPr>
                <w:noProof/>
                <w:webHidden/>
              </w:rPr>
              <w:instrText xml:space="preserve"> PAGEREF _Toc62375563 \h </w:instrText>
            </w:r>
            <w:r>
              <w:rPr>
                <w:noProof/>
                <w:webHidden/>
              </w:rPr>
            </w:r>
            <w:r>
              <w:rPr>
                <w:noProof/>
                <w:webHidden/>
              </w:rPr>
              <w:fldChar w:fldCharType="separate"/>
            </w:r>
            <w:r>
              <w:rPr>
                <w:noProof/>
                <w:webHidden/>
              </w:rPr>
              <w:t>11</w:t>
            </w:r>
            <w:r>
              <w:rPr>
                <w:noProof/>
                <w:webHidden/>
              </w:rPr>
              <w:fldChar w:fldCharType="end"/>
            </w:r>
          </w:hyperlink>
        </w:p>
        <w:p w:rsidR="007E0E91" w:rsidRDefault="007E0E91">
          <w:r>
            <w:fldChar w:fldCharType="end"/>
          </w:r>
        </w:p>
      </w:sdtContent>
    </w:sdt>
    <w:p w:rsidR="00ED64A9" w:rsidRDefault="00ED64A9"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CC094E" w:rsidRDefault="00CC094E" w:rsidP="007E0E91">
      <w:pPr>
        <w:pStyle w:val="NormalWeb"/>
        <w:numPr>
          <w:ilvl w:val="0"/>
          <w:numId w:val="1"/>
        </w:numPr>
        <w:spacing w:before="0" w:beforeAutospacing="0" w:after="320" w:afterAutospacing="0"/>
        <w:jc w:val="both"/>
        <w:textAlignment w:val="baseline"/>
        <w:rPr>
          <w:rFonts w:ascii="Open Sans" w:hAnsi="Open Sans"/>
          <w:color w:val="695D46"/>
          <w:sz w:val="38"/>
          <w:szCs w:val="38"/>
        </w:rPr>
      </w:pPr>
      <w:r>
        <w:rPr>
          <w:rFonts w:ascii="Open Sans" w:hAnsi="Open Sans"/>
          <w:color w:val="695D46"/>
          <w:sz w:val="38"/>
          <w:szCs w:val="38"/>
        </w:rPr>
        <w:lastRenderedPageBreak/>
        <w:t>Is Java</w:t>
      </w:r>
      <w:r w:rsidR="00013716">
        <w:rPr>
          <w:rFonts w:ascii="Open Sans" w:hAnsi="Open Sans"/>
          <w:color w:val="695D46"/>
          <w:sz w:val="38"/>
          <w:szCs w:val="38"/>
        </w:rPr>
        <w:t xml:space="preserve"> script Interpreted </w:t>
      </w:r>
      <w:r>
        <w:rPr>
          <w:rFonts w:ascii="Open Sans" w:hAnsi="Open Sans"/>
          <w:color w:val="695D46"/>
          <w:sz w:val="38"/>
          <w:szCs w:val="38"/>
        </w:rPr>
        <w:t>Langu</w:t>
      </w:r>
      <w:r w:rsidR="00013716">
        <w:rPr>
          <w:rFonts w:ascii="Open Sans" w:hAnsi="Open Sans"/>
          <w:color w:val="695D46"/>
          <w:sz w:val="38"/>
          <w:szCs w:val="38"/>
        </w:rPr>
        <w:t xml:space="preserve">age in </w:t>
      </w:r>
      <w:proofErr w:type="spellStart"/>
      <w:r>
        <w:rPr>
          <w:rFonts w:ascii="Open Sans" w:hAnsi="Open Sans"/>
          <w:color w:val="695D46"/>
          <w:sz w:val="38"/>
          <w:szCs w:val="38"/>
        </w:rPr>
        <w:t>it</w:t>
      </w:r>
      <w:proofErr w:type="spellEnd"/>
      <w:r>
        <w:rPr>
          <w:rFonts w:ascii="Open Sans" w:hAnsi="Open Sans"/>
          <w:color w:val="695D46"/>
          <w:sz w:val="38"/>
          <w:szCs w:val="38"/>
        </w:rPr>
        <w:t xml:space="preserve"> </w:t>
      </w:r>
      <w:proofErr w:type="gramStart"/>
      <w:r>
        <w:rPr>
          <w:rFonts w:ascii="Open Sans" w:hAnsi="Open Sans"/>
          <w:color w:val="695D46"/>
          <w:sz w:val="38"/>
          <w:szCs w:val="38"/>
        </w:rPr>
        <w:t>entirety ?</w:t>
      </w:r>
      <w:proofErr w:type="gramEnd"/>
      <w:r>
        <w:rPr>
          <w:rFonts w:ascii="Open Sans" w:hAnsi="Open Sans"/>
          <w:color w:val="695D46"/>
          <w:sz w:val="38"/>
          <w:szCs w:val="38"/>
        </w:rPr>
        <w:t xml:space="preserve"> : </w:t>
      </w:r>
      <w:r w:rsidR="00013716">
        <w:rPr>
          <w:rFonts w:ascii="Open Sans" w:hAnsi="Open Sans"/>
          <w:color w:val="695D46"/>
          <w:sz w:val="38"/>
          <w:szCs w:val="38"/>
        </w:rPr>
        <w:t xml:space="preserve"> </w:t>
      </w:r>
    </w:p>
    <w:p w:rsidR="00CC094E" w:rsidRPr="003E2228" w:rsidRDefault="00CC094E" w:rsidP="007E0E91">
      <w:pPr>
        <w:jc w:val="both"/>
        <w:rPr>
          <w:rFonts w:ascii="Times New Roman" w:hAnsi="Times New Roman" w:cs="Times New Roman"/>
          <w:sz w:val="32"/>
          <w:szCs w:val="32"/>
        </w:rPr>
      </w:pPr>
      <w:proofErr w:type="gramStart"/>
      <w:r w:rsidRPr="003E2228">
        <w:rPr>
          <w:rFonts w:ascii="Times New Roman" w:hAnsi="Times New Roman" w:cs="Times New Roman"/>
          <w:sz w:val="32"/>
          <w:szCs w:val="32"/>
        </w:rPr>
        <w:t xml:space="preserve">Before </w:t>
      </w:r>
      <w:r w:rsidR="00013716">
        <w:rPr>
          <w:rFonts w:ascii="Times New Roman" w:hAnsi="Times New Roman" w:cs="Times New Roman"/>
          <w:sz w:val="32"/>
          <w:szCs w:val="32"/>
        </w:rPr>
        <w:t xml:space="preserve"> </w:t>
      </w:r>
      <w:r w:rsidRPr="003E2228">
        <w:rPr>
          <w:rFonts w:ascii="Times New Roman" w:hAnsi="Times New Roman" w:cs="Times New Roman"/>
          <w:sz w:val="32"/>
          <w:szCs w:val="32"/>
        </w:rPr>
        <w:t>deciding</w:t>
      </w:r>
      <w:proofErr w:type="gramEnd"/>
      <w:r w:rsidRPr="003E2228">
        <w:rPr>
          <w:rFonts w:ascii="Times New Roman" w:hAnsi="Times New Roman" w:cs="Times New Roman"/>
          <w:sz w:val="32"/>
          <w:szCs w:val="32"/>
        </w:rPr>
        <w:t xml:space="preserve"> whether java script is interpreted</w:t>
      </w:r>
      <w:r w:rsidR="003E2228">
        <w:rPr>
          <w:rFonts w:ascii="Times New Roman" w:hAnsi="Times New Roman" w:cs="Times New Roman"/>
          <w:sz w:val="32"/>
          <w:szCs w:val="32"/>
        </w:rPr>
        <w:t xml:space="preserve"> entire</w:t>
      </w:r>
      <w:r w:rsidRPr="003E2228">
        <w:rPr>
          <w:rFonts w:ascii="Times New Roman" w:hAnsi="Times New Roman" w:cs="Times New Roman"/>
          <w:sz w:val="32"/>
          <w:szCs w:val="32"/>
        </w:rPr>
        <w:t>ly or not first let</w:t>
      </w:r>
      <w:r w:rsidR="003E2228">
        <w:rPr>
          <w:rFonts w:ascii="Times New Roman" w:hAnsi="Times New Roman" w:cs="Times New Roman"/>
          <w:sz w:val="32"/>
          <w:szCs w:val="32"/>
        </w:rPr>
        <w:t>’</w:t>
      </w:r>
      <w:r w:rsidRPr="003E2228">
        <w:rPr>
          <w:rFonts w:ascii="Times New Roman" w:hAnsi="Times New Roman" w:cs="Times New Roman"/>
          <w:sz w:val="32"/>
          <w:szCs w:val="32"/>
        </w:rPr>
        <w:t>s see some points about java script.</w:t>
      </w:r>
    </w:p>
    <w:p w:rsidR="00CC094E" w:rsidRPr="003E2228" w:rsidRDefault="00CC094E" w:rsidP="007E0E91">
      <w:pPr>
        <w:pStyle w:val="NormalWeb"/>
        <w:jc w:val="both"/>
        <w:rPr>
          <w:color w:val="000000"/>
          <w:sz w:val="32"/>
          <w:szCs w:val="32"/>
        </w:rPr>
      </w:pPr>
      <w:r w:rsidRPr="003E2228">
        <w:rPr>
          <w:color w:val="000000"/>
          <w:sz w:val="32"/>
          <w:szCs w:val="32"/>
        </w:rPr>
        <w:t>JavaScript is primarily a client-side language. JavaScript started at Netscape, a web browser developed in the 1990s. A webpage can contain embedded JavaScript, which executes when a user visits the page. The language was created to allow web developers to embed executable code on their web</w:t>
      </w:r>
      <w:r w:rsidR="003E2228">
        <w:rPr>
          <w:color w:val="000000"/>
          <w:sz w:val="32"/>
          <w:szCs w:val="32"/>
        </w:rPr>
        <w:t xml:space="preserve"> </w:t>
      </w:r>
      <w:r w:rsidRPr="003E2228">
        <w:rPr>
          <w:color w:val="000000"/>
          <w:sz w:val="32"/>
          <w:szCs w:val="32"/>
        </w:rPr>
        <w:t>pages, so that they could make their web</w:t>
      </w:r>
      <w:r w:rsidR="003E2228">
        <w:rPr>
          <w:color w:val="000000"/>
          <w:sz w:val="32"/>
          <w:szCs w:val="32"/>
        </w:rPr>
        <w:t xml:space="preserve"> </w:t>
      </w:r>
      <w:r w:rsidRPr="003E2228">
        <w:rPr>
          <w:color w:val="000000"/>
          <w:sz w:val="32"/>
          <w:szCs w:val="32"/>
        </w:rPr>
        <w:t>pages interactive, or perform simple tasks. Today, browser scripting remains the main use-case of JavaScript.</w:t>
      </w:r>
    </w:p>
    <w:p w:rsidR="00CC094E" w:rsidRPr="003E2228" w:rsidRDefault="00CC094E" w:rsidP="007E0E91">
      <w:pPr>
        <w:pStyle w:val="NormalWeb"/>
        <w:jc w:val="both"/>
        <w:rPr>
          <w:color w:val="000000"/>
          <w:sz w:val="32"/>
          <w:szCs w:val="32"/>
        </w:rPr>
      </w:pPr>
      <w:r w:rsidRPr="003E2228">
        <w:rPr>
          <w:color w:val="000000"/>
          <w:sz w:val="32"/>
          <w:szCs w:val="32"/>
        </w:rPr>
        <w:t xml:space="preserve">JavaScript’s syntax is heavily inspired by C++ and Java. If you have experience in C++ or Java, JavaScript’s syntax will seem familiar to you. However, the inner </w:t>
      </w:r>
      <w:proofErr w:type="gramStart"/>
      <w:r w:rsidRPr="003E2228">
        <w:rPr>
          <w:color w:val="000000"/>
          <w:sz w:val="32"/>
          <w:szCs w:val="32"/>
        </w:rPr>
        <w:t>workings of JavaScript is</w:t>
      </w:r>
      <w:proofErr w:type="gramEnd"/>
      <w:r w:rsidRPr="003E2228">
        <w:rPr>
          <w:color w:val="000000"/>
          <w:sz w:val="32"/>
          <w:szCs w:val="32"/>
        </w:rPr>
        <w:t xml:space="preserve"> closer to a dynamically-typed, interpreted language such as Python or Ruby.</w:t>
      </w:r>
    </w:p>
    <w:p w:rsidR="00CC094E" w:rsidRPr="003E2228" w:rsidRDefault="00251F0F" w:rsidP="007E0E91">
      <w:pPr>
        <w:pStyle w:val="NormalWeb"/>
        <w:jc w:val="both"/>
        <w:rPr>
          <w:color w:val="000000"/>
          <w:sz w:val="32"/>
          <w:szCs w:val="32"/>
        </w:rPr>
      </w:pPr>
      <w:r w:rsidRPr="003E2228">
        <w:rPr>
          <w:color w:val="000000"/>
          <w:sz w:val="32"/>
          <w:szCs w:val="32"/>
        </w:rPr>
        <w:t xml:space="preserve">Now let’s see the </w:t>
      </w:r>
      <w:r w:rsidR="003E2228" w:rsidRPr="003E2228">
        <w:rPr>
          <w:color w:val="000000"/>
          <w:sz w:val="32"/>
          <w:szCs w:val="32"/>
        </w:rPr>
        <w:t xml:space="preserve">difference between </w:t>
      </w:r>
      <w:r w:rsidRPr="003E2228">
        <w:rPr>
          <w:color w:val="000000"/>
          <w:sz w:val="32"/>
          <w:szCs w:val="32"/>
        </w:rPr>
        <w:t>interpreted and compiled</w:t>
      </w:r>
      <w:r w:rsidR="003E2228" w:rsidRPr="003E2228">
        <w:rPr>
          <w:color w:val="000000"/>
          <w:sz w:val="32"/>
          <w:szCs w:val="32"/>
        </w:rPr>
        <w:t xml:space="preserve"> programming languages</w:t>
      </w:r>
      <w:r w:rsidRPr="003E2228">
        <w:rPr>
          <w:color w:val="000000"/>
          <w:sz w:val="32"/>
          <w:szCs w:val="32"/>
        </w:rPr>
        <w:t xml:space="preserve"> </w:t>
      </w:r>
    </w:p>
    <w:p w:rsidR="003E2228" w:rsidRDefault="003E2228" w:rsidP="007E0E91">
      <w:pPr>
        <w:shd w:val="clear" w:color="auto" w:fill="FFFFFF"/>
        <w:spacing w:after="0" w:line="240" w:lineRule="auto"/>
        <w:jc w:val="both"/>
        <w:textAlignment w:val="baseline"/>
        <w:outlineLvl w:val="2"/>
        <w:rPr>
          <w:rFonts w:ascii="Times New Roman" w:eastAsia="Times New Roman" w:hAnsi="Times New Roman" w:cs="Times New Roman"/>
          <w:b/>
          <w:bCs/>
          <w:sz w:val="32"/>
          <w:szCs w:val="32"/>
        </w:rPr>
      </w:pPr>
      <w:bookmarkStart w:id="0" w:name="_Toc62375555"/>
      <w:r w:rsidRPr="003E2228">
        <w:rPr>
          <w:rFonts w:ascii="Times New Roman" w:eastAsia="Times New Roman" w:hAnsi="Times New Roman" w:cs="Times New Roman"/>
          <w:b/>
          <w:bCs/>
          <w:sz w:val="32"/>
          <w:szCs w:val="32"/>
        </w:rPr>
        <w:t>Compiled Languages</w:t>
      </w:r>
      <w:bookmarkEnd w:id="0"/>
    </w:p>
    <w:p w:rsidR="00013716" w:rsidRPr="003E2228" w:rsidRDefault="00013716" w:rsidP="007E0E91">
      <w:pPr>
        <w:shd w:val="clear" w:color="auto" w:fill="FFFFFF"/>
        <w:spacing w:after="0" w:line="240" w:lineRule="auto"/>
        <w:jc w:val="both"/>
        <w:textAlignment w:val="baseline"/>
        <w:outlineLvl w:val="2"/>
        <w:rPr>
          <w:rFonts w:ascii="Times New Roman" w:eastAsia="Times New Roman" w:hAnsi="Times New Roman" w:cs="Times New Roman"/>
          <w:b/>
          <w:bCs/>
          <w:sz w:val="32"/>
          <w:szCs w:val="32"/>
        </w:rPr>
      </w:pPr>
    </w:p>
    <w:p w:rsidR="003E2228" w:rsidRPr="003E2228"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3E2228" w:rsidRPr="003E2228"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p>
    <w:p w:rsidR="003E2228" w:rsidRPr="003E2228"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lastRenderedPageBreak/>
        <w:t xml:space="preserve">Examples of pure compiled languages are C, C++, </w:t>
      </w:r>
      <w:proofErr w:type="spellStart"/>
      <w:r w:rsidRPr="003E2228">
        <w:rPr>
          <w:rFonts w:ascii="Times New Roman" w:eastAsia="Times New Roman" w:hAnsi="Times New Roman" w:cs="Times New Roman"/>
          <w:color w:val="0A0A23"/>
          <w:sz w:val="32"/>
          <w:szCs w:val="32"/>
        </w:rPr>
        <w:t>Erlang</w:t>
      </w:r>
      <w:proofErr w:type="spellEnd"/>
      <w:r w:rsidRPr="003E2228">
        <w:rPr>
          <w:rFonts w:ascii="Times New Roman" w:eastAsia="Times New Roman" w:hAnsi="Times New Roman" w:cs="Times New Roman"/>
          <w:color w:val="0A0A23"/>
          <w:sz w:val="32"/>
          <w:szCs w:val="32"/>
        </w:rPr>
        <w:t>, Haskell, Rust, and Go.</w:t>
      </w:r>
    </w:p>
    <w:p w:rsidR="003E2228" w:rsidRDefault="003E2228" w:rsidP="007E0E91">
      <w:pPr>
        <w:shd w:val="clear" w:color="auto" w:fill="FFFFFF"/>
        <w:spacing w:after="0" w:line="240" w:lineRule="auto"/>
        <w:jc w:val="both"/>
        <w:textAlignment w:val="baseline"/>
        <w:outlineLvl w:val="2"/>
        <w:rPr>
          <w:rFonts w:ascii="Times New Roman" w:eastAsia="Times New Roman" w:hAnsi="Times New Roman" w:cs="Times New Roman"/>
          <w:b/>
          <w:bCs/>
          <w:sz w:val="32"/>
          <w:szCs w:val="32"/>
        </w:rPr>
      </w:pPr>
      <w:bookmarkStart w:id="1" w:name="_Toc62375556"/>
      <w:r w:rsidRPr="003E2228">
        <w:rPr>
          <w:rFonts w:ascii="Times New Roman" w:eastAsia="Times New Roman" w:hAnsi="Times New Roman" w:cs="Times New Roman"/>
          <w:b/>
          <w:bCs/>
          <w:sz w:val="32"/>
          <w:szCs w:val="32"/>
        </w:rPr>
        <w:t>Interpreted Languages</w:t>
      </w:r>
      <w:bookmarkEnd w:id="1"/>
    </w:p>
    <w:p w:rsidR="00013716" w:rsidRPr="003E2228" w:rsidRDefault="00013716" w:rsidP="007E0E91">
      <w:pPr>
        <w:shd w:val="clear" w:color="auto" w:fill="FFFFFF"/>
        <w:spacing w:after="0" w:line="240" w:lineRule="auto"/>
        <w:jc w:val="both"/>
        <w:textAlignment w:val="baseline"/>
        <w:outlineLvl w:val="2"/>
        <w:rPr>
          <w:rFonts w:ascii="Times New Roman" w:eastAsia="Times New Roman" w:hAnsi="Times New Roman" w:cs="Times New Roman"/>
          <w:b/>
          <w:bCs/>
          <w:sz w:val="32"/>
          <w:szCs w:val="32"/>
        </w:rPr>
      </w:pPr>
    </w:p>
    <w:p w:rsidR="003E2228" w:rsidRPr="003E2228"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3E2228" w:rsidRPr="003E2228" w:rsidRDefault="003E2228" w:rsidP="007E0E91">
      <w:pPr>
        <w:shd w:val="clear" w:color="auto" w:fill="FFFFFF"/>
        <w:spacing w:after="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Interpreted languages were once significantly slower than compiled languages. But, with the development of </w:t>
      </w:r>
      <w:hyperlink r:id="rId8" w:history="1">
        <w:r w:rsidRPr="003E2228">
          <w:rPr>
            <w:rFonts w:ascii="Times New Roman" w:eastAsia="Times New Roman" w:hAnsi="Times New Roman" w:cs="Times New Roman"/>
            <w:color w:val="0000FF"/>
            <w:sz w:val="32"/>
            <w:szCs w:val="32"/>
            <w:u w:val="single"/>
          </w:rPr>
          <w:t>just-in-time compilation</w:t>
        </w:r>
      </w:hyperlink>
      <w:r w:rsidRPr="003E2228">
        <w:rPr>
          <w:rFonts w:ascii="Times New Roman" w:eastAsia="Times New Roman" w:hAnsi="Times New Roman" w:cs="Times New Roman"/>
          <w:color w:val="0A0A23"/>
          <w:sz w:val="32"/>
          <w:szCs w:val="32"/>
        </w:rPr>
        <w:t>, that gap is shrinking.</w:t>
      </w:r>
    </w:p>
    <w:p w:rsidR="003E2228" w:rsidRPr="003E2228" w:rsidRDefault="003E2228" w:rsidP="007E0E91">
      <w:pPr>
        <w:shd w:val="clear" w:color="auto" w:fill="FFFFFF"/>
        <w:spacing w:after="360" w:line="240" w:lineRule="auto"/>
        <w:jc w:val="both"/>
        <w:textAlignment w:val="baseline"/>
        <w:rPr>
          <w:rFonts w:ascii="Times New Roman" w:eastAsia="Times New Roman" w:hAnsi="Times New Roman" w:cs="Times New Roman"/>
          <w:color w:val="0A0A23"/>
          <w:sz w:val="32"/>
          <w:szCs w:val="32"/>
        </w:rPr>
      </w:pPr>
      <w:r w:rsidRPr="003E2228">
        <w:rPr>
          <w:rFonts w:ascii="Times New Roman" w:eastAsia="Times New Roman" w:hAnsi="Times New Roman" w:cs="Times New Roman"/>
          <w:color w:val="0A0A23"/>
          <w:sz w:val="32"/>
          <w:szCs w:val="32"/>
        </w:rPr>
        <w:t>Examples of common interpreted languages are PHP, Ruby, Python, and JavaScript.</w:t>
      </w:r>
    </w:p>
    <w:p w:rsidR="003E2228" w:rsidRPr="003E2228" w:rsidRDefault="003E2228" w:rsidP="007E0E91">
      <w:pPr>
        <w:pStyle w:val="NormalWeb"/>
        <w:jc w:val="both"/>
        <w:rPr>
          <w:color w:val="000000"/>
          <w:sz w:val="32"/>
          <w:szCs w:val="32"/>
        </w:rPr>
      </w:pPr>
    </w:p>
    <w:p w:rsidR="006F2410" w:rsidRDefault="00CC094E" w:rsidP="007E0E91">
      <w:pPr>
        <w:jc w:val="both"/>
        <w:rPr>
          <w:rFonts w:ascii="Times New Roman" w:hAnsi="Times New Roman" w:cs="Times New Roman"/>
          <w:color w:val="000000"/>
          <w:sz w:val="32"/>
          <w:szCs w:val="32"/>
        </w:rPr>
      </w:pPr>
      <w:r w:rsidRPr="003E2228">
        <w:rPr>
          <w:rFonts w:ascii="Times New Roman" w:hAnsi="Times New Roman" w:cs="Times New Roman"/>
          <w:sz w:val="32"/>
          <w:szCs w:val="32"/>
        </w:rPr>
        <w:t xml:space="preserve"> </w:t>
      </w:r>
      <w:r w:rsidR="003E2228" w:rsidRPr="003E2228">
        <w:rPr>
          <w:rFonts w:ascii="Times New Roman" w:hAnsi="Times New Roman" w:cs="Times New Roman"/>
          <w:sz w:val="32"/>
          <w:szCs w:val="32"/>
        </w:rPr>
        <w:t>Some say “</w:t>
      </w:r>
      <w:r w:rsidRPr="003E2228">
        <w:rPr>
          <w:rFonts w:ascii="Times New Roman" w:hAnsi="Times New Roman" w:cs="Times New Roman"/>
          <w:color w:val="000000"/>
          <w:sz w:val="32"/>
          <w:szCs w:val="32"/>
        </w:rPr>
        <w:t>JavaScript is an interpreted language, not a compiled language. A program such as C++ or Java needs to be compiled before it is run. The source code is passed through a program called a compiler, which translates it into byte</w:t>
      </w:r>
      <w:r w:rsidR="00013716">
        <w:rPr>
          <w:rFonts w:ascii="Times New Roman" w:hAnsi="Times New Roman" w:cs="Times New Roman"/>
          <w:color w:val="000000"/>
          <w:sz w:val="32"/>
          <w:szCs w:val="32"/>
        </w:rPr>
        <w:t xml:space="preserve"> </w:t>
      </w:r>
      <w:r w:rsidRPr="003E2228">
        <w:rPr>
          <w:rFonts w:ascii="Times New Roman" w:hAnsi="Times New Roman" w:cs="Times New Roman"/>
          <w:color w:val="000000"/>
          <w:sz w:val="32"/>
          <w:szCs w:val="32"/>
        </w:rPr>
        <w:t>code that the machine understands and can execute. In contrast, JavaScript has no compilation step. Instead, an interpreter in the browser reads over the JavaScript code, interprets each line, and runs it. More modern browsers use a technology known as Just-In-Time (JIT) compilation, which compiles JavaScript to executable byte</w:t>
      </w:r>
      <w:r w:rsidR="00013716">
        <w:rPr>
          <w:rFonts w:ascii="Times New Roman" w:hAnsi="Times New Roman" w:cs="Times New Roman"/>
          <w:color w:val="000000"/>
          <w:sz w:val="32"/>
          <w:szCs w:val="32"/>
        </w:rPr>
        <w:t xml:space="preserve"> </w:t>
      </w:r>
      <w:r w:rsidRPr="003E2228">
        <w:rPr>
          <w:rFonts w:ascii="Times New Roman" w:hAnsi="Times New Roman" w:cs="Times New Roman"/>
          <w:color w:val="000000"/>
          <w:sz w:val="32"/>
          <w:szCs w:val="32"/>
        </w:rPr>
        <w:t>code just as it is about to run.</w:t>
      </w:r>
      <w:r w:rsidR="003E2228" w:rsidRPr="003E2228">
        <w:rPr>
          <w:rFonts w:ascii="Times New Roman" w:hAnsi="Times New Roman" w:cs="Times New Roman"/>
          <w:color w:val="000000"/>
          <w:sz w:val="32"/>
          <w:szCs w:val="32"/>
        </w:rPr>
        <w:t>”</w:t>
      </w:r>
    </w:p>
    <w:p w:rsidR="003E2228" w:rsidRPr="003E2228" w:rsidRDefault="003E2228" w:rsidP="007E0E91">
      <w:pPr>
        <w:jc w:val="both"/>
        <w:rPr>
          <w:rFonts w:ascii="Times New Roman" w:hAnsi="Times New Roman" w:cs="Times New Roman"/>
          <w:color w:val="000000"/>
          <w:sz w:val="32"/>
          <w:szCs w:val="32"/>
        </w:rPr>
      </w:pPr>
    </w:p>
    <w:p w:rsidR="00CC094E" w:rsidRDefault="00CC094E" w:rsidP="007E0E91">
      <w:pPr>
        <w:jc w:val="both"/>
      </w:pPr>
    </w:p>
    <w:p w:rsidR="006F2410" w:rsidRDefault="006F2410" w:rsidP="007E0E91">
      <w:pPr>
        <w:jc w:val="both"/>
      </w:pPr>
    </w:p>
    <w:p w:rsidR="006F2410" w:rsidRDefault="006F2410" w:rsidP="007E0E91">
      <w:pPr>
        <w:jc w:val="both"/>
      </w:pPr>
    </w:p>
    <w:p w:rsidR="008017C5" w:rsidRPr="008017C5" w:rsidRDefault="008017C5" w:rsidP="007E0E91">
      <w:pPr>
        <w:ind w:left="1080"/>
        <w:jc w:val="both"/>
        <w:rPr>
          <w:rFonts w:ascii="Open Sans" w:hAnsi="Open Sans"/>
          <w:color w:val="695D46"/>
          <w:sz w:val="38"/>
          <w:szCs w:val="38"/>
        </w:rPr>
      </w:pPr>
      <w:proofErr w:type="gramStart"/>
      <w:r>
        <w:rPr>
          <w:rFonts w:ascii="Open Sans" w:hAnsi="Open Sans"/>
          <w:color w:val="695D46"/>
          <w:sz w:val="38"/>
          <w:szCs w:val="38"/>
        </w:rPr>
        <w:lastRenderedPageBreak/>
        <w:t>2.</w:t>
      </w:r>
      <w:r w:rsidR="00013716" w:rsidRPr="008017C5">
        <w:rPr>
          <w:rFonts w:ascii="Open Sans" w:hAnsi="Open Sans"/>
          <w:color w:val="695D46"/>
          <w:sz w:val="38"/>
          <w:szCs w:val="38"/>
        </w:rPr>
        <w:t>The</w:t>
      </w:r>
      <w:proofErr w:type="gramEnd"/>
      <w:r w:rsidR="00013716" w:rsidRPr="008017C5">
        <w:rPr>
          <w:rFonts w:ascii="Open Sans" w:hAnsi="Open Sans"/>
          <w:color w:val="695D46"/>
          <w:sz w:val="38"/>
          <w:szCs w:val="38"/>
        </w:rPr>
        <w:t xml:space="preserve"> history of “type of null”</w:t>
      </w:r>
    </w:p>
    <w:p w:rsidR="008017C5" w:rsidRPr="008017C5" w:rsidRDefault="008017C5" w:rsidP="007E0E91">
      <w:pPr>
        <w:jc w:val="both"/>
        <w:rPr>
          <w:rFonts w:ascii="Times New Roman" w:hAnsi="Times New Roman" w:cs="Times New Roman"/>
          <w:color w:val="695D46"/>
          <w:sz w:val="32"/>
          <w:szCs w:val="32"/>
        </w:rPr>
      </w:pPr>
      <w:r w:rsidRPr="008017C5">
        <w:rPr>
          <w:rFonts w:ascii="Times New Roman" w:hAnsi="Times New Roman" w:cs="Times New Roman"/>
          <w:color w:val="695D46"/>
          <w:sz w:val="32"/>
          <w:szCs w:val="32"/>
        </w:rPr>
        <w:t xml:space="preserve">The null value is technically a primitive, the way "object" or "number" </w:t>
      </w:r>
      <w:proofErr w:type="gramStart"/>
      <w:r w:rsidRPr="008017C5">
        <w:rPr>
          <w:rFonts w:ascii="Times New Roman" w:hAnsi="Times New Roman" w:cs="Times New Roman"/>
          <w:color w:val="695D46"/>
          <w:sz w:val="32"/>
          <w:szCs w:val="32"/>
        </w:rPr>
        <w:t>are</w:t>
      </w:r>
      <w:proofErr w:type="gramEnd"/>
      <w:r w:rsidRPr="008017C5">
        <w:rPr>
          <w:rFonts w:ascii="Times New Roman" w:hAnsi="Times New Roman" w:cs="Times New Roman"/>
          <w:color w:val="695D46"/>
          <w:sz w:val="32"/>
          <w:szCs w:val="32"/>
        </w:rPr>
        <w:t xml:space="preserve"> primitives. This would typically mean that the type of null should also be "null".</w:t>
      </w:r>
      <w:r w:rsidR="00776ED9">
        <w:rPr>
          <w:rFonts w:ascii="Times New Roman" w:hAnsi="Times New Roman" w:cs="Times New Roman"/>
          <w:color w:val="695D46"/>
          <w:sz w:val="32"/>
          <w:szCs w:val="32"/>
        </w:rPr>
        <w:t xml:space="preserve"> Null in java script is </w:t>
      </w:r>
      <w:proofErr w:type="gramStart"/>
      <w:r w:rsidR="00776ED9">
        <w:rPr>
          <w:rFonts w:ascii="Times New Roman" w:hAnsi="Times New Roman" w:cs="Times New Roman"/>
          <w:color w:val="695D46"/>
          <w:sz w:val="32"/>
          <w:szCs w:val="32"/>
        </w:rPr>
        <w:t>actually  value</w:t>
      </w:r>
      <w:proofErr w:type="gramEnd"/>
      <w:r w:rsidR="00776ED9">
        <w:rPr>
          <w:rFonts w:ascii="Times New Roman" w:hAnsi="Times New Roman" w:cs="Times New Roman"/>
          <w:color w:val="695D46"/>
          <w:sz w:val="32"/>
          <w:szCs w:val="32"/>
        </w:rPr>
        <w:t xml:space="preserve"> and type created to stimulate errors and keywords common in other programming languages </w:t>
      </w:r>
      <w:r w:rsidRPr="008017C5">
        <w:rPr>
          <w:rFonts w:ascii="Times New Roman" w:hAnsi="Times New Roman" w:cs="Times New Roman"/>
          <w:color w:val="695D46"/>
          <w:sz w:val="32"/>
          <w:szCs w:val="32"/>
        </w:rPr>
        <w:t xml:space="preserve"> However, this is not the case because of a peculiarity with the way JavaScript was first defined.</w:t>
      </w:r>
    </w:p>
    <w:p w:rsidR="008017C5" w:rsidRDefault="008017C5" w:rsidP="007E0E91">
      <w:pPr>
        <w:jc w:val="both"/>
        <w:rPr>
          <w:rFonts w:ascii="Times New Roman" w:hAnsi="Times New Roman" w:cs="Times New Roman"/>
          <w:color w:val="695D46"/>
          <w:sz w:val="32"/>
          <w:szCs w:val="32"/>
        </w:rPr>
      </w:pPr>
      <w:r w:rsidRPr="008017C5">
        <w:rPr>
          <w:rFonts w:ascii="Times New Roman" w:hAnsi="Times New Roman" w:cs="Times New Roman"/>
          <w:color w:val="695D46"/>
          <w:sz w:val="32"/>
          <w:szCs w:val="32"/>
        </w:rPr>
        <w:t>In the first implementation of JavaScript, values were represented in two parts - a type tag and the actual value. There were 5 type tags that could be used, and the tag for referencing an object was 0. The null value, however, was represented as the NULL pointer, which was 0x00 for most platforms. As a result of this similarity, null has the 0 type tag, which corresponds to an object.</w:t>
      </w:r>
    </w:p>
    <w:p w:rsidR="008017C5" w:rsidRDefault="008017C5" w:rsidP="007E0E91">
      <w:pPr>
        <w:pStyle w:val="ie"/>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Null and undefined in JavaScript are actually values and types created to simulate errors and keywords common in other programming languages.</w:t>
      </w:r>
    </w:p>
    <w:p w:rsidR="008017C5" w:rsidRDefault="008017C5" w:rsidP="007E0E91">
      <w:pPr>
        <w:pStyle w:val="ie"/>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 xml:space="preserve">When a variable is `undefined`, or </w:t>
      </w:r>
      <w:proofErr w:type="spellStart"/>
      <w:r>
        <w:rPr>
          <w:rFonts w:ascii="Georgia" w:hAnsi="Georgia"/>
          <w:color w:val="292929"/>
          <w:spacing w:val="-1"/>
          <w:sz w:val="30"/>
          <w:szCs w:val="30"/>
        </w:rPr>
        <w:t>unitialized</w:t>
      </w:r>
      <w:proofErr w:type="spellEnd"/>
      <w:r>
        <w:rPr>
          <w:rFonts w:ascii="Georgia" w:hAnsi="Georgia"/>
          <w:color w:val="292929"/>
          <w:spacing w:val="-1"/>
          <w:sz w:val="30"/>
          <w:szCs w:val="30"/>
        </w:rPr>
        <w:t>, in most programming languages it means that a space in memory has been assigned to a variable name, but the programmer has not yet done anything with that space in memory. This usually results in a compile time error.</w:t>
      </w:r>
    </w:p>
    <w:p w:rsidR="008017C5" w:rsidRDefault="008017C5" w:rsidP="007E0E91">
      <w:pPr>
        <w:pStyle w:val="ie"/>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 xml:space="preserve">When a variable is `null` in other programming languages, null is typically a keyword to indicate the space in memory is a pointer (reference), and that pointer is pointing to an invalid memory address (usually 0x0). This is usually used when a programmer is done using </w:t>
      </w:r>
      <w:r>
        <w:rPr>
          <w:rFonts w:ascii="Georgia" w:hAnsi="Georgia"/>
          <w:color w:val="292929"/>
          <w:spacing w:val="-1"/>
          <w:sz w:val="30"/>
          <w:szCs w:val="30"/>
        </w:rPr>
        <w:lastRenderedPageBreak/>
        <w:t>the value of a variable and wants to purposefully clear it by literally pointing it to nothing.</w:t>
      </w:r>
    </w:p>
    <w:p w:rsidR="008017C5" w:rsidRDefault="008017C5" w:rsidP="007E0E91">
      <w:pPr>
        <w:pStyle w:val="ie"/>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 xml:space="preserve">In JavaScript, `null` and `undefined` are values and types. Just like numbers and characters, `null` has a specific configuration of 1’s and 0’s that indicates it’s type is `null` and that </w:t>
      </w:r>
      <w:proofErr w:type="spellStart"/>
      <w:r>
        <w:rPr>
          <w:rFonts w:ascii="Georgia" w:hAnsi="Georgia"/>
          <w:color w:val="292929"/>
          <w:spacing w:val="-1"/>
          <w:sz w:val="30"/>
          <w:szCs w:val="30"/>
        </w:rPr>
        <w:t>it’s</w:t>
      </w:r>
      <w:proofErr w:type="spellEnd"/>
      <w:r>
        <w:rPr>
          <w:rFonts w:ascii="Georgia" w:hAnsi="Georgia"/>
          <w:color w:val="292929"/>
          <w:spacing w:val="-1"/>
          <w:sz w:val="30"/>
          <w:szCs w:val="30"/>
        </w:rPr>
        <w:t xml:space="preserve"> value is `null`. </w:t>
      </w:r>
      <w:proofErr w:type="gramStart"/>
      <w:r>
        <w:rPr>
          <w:rFonts w:ascii="Georgia" w:hAnsi="Georgia"/>
          <w:color w:val="292929"/>
          <w:spacing w:val="-1"/>
          <w:sz w:val="30"/>
          <w:szCs w:val="30"/>
        </w:rPr>
        <w:t>Same with `undefined`.</w:t>
      </w:r>
      <w:proofErr w:type="gramEnd"/>
      <w:r>
        <w:rPr>
          <w:rFonts w:ascii="Georgia" w:hAnsi="Georgia"/>
          <w:color w:val="292929"/>
          <w:spacing w:val="-1"/>
          <w:sz w:val="30"/>
          <w:szCs w:val="30"/>
        </w:rPr>
        <w:t xml:space="preserve"> These are used in JavaScript to act as placeholders to let the programmer know when a variable has no value.</w:t>
      </w:r>
    </w:p>
    <w:p w:rsidR="008017C5" w:rsidRPr="008017C5" w:rsidRDefault="008017C5" w:rsidP="007E0E91">
      <w:pPr>
        <w:jc w:val="both"/>
        <w:rPr>
          <w:rFonts w:ascii="Times New Roman" w:hAnsi="Times New Roman" w:cs="Times New Roman"/>
          <w:color w:val="695D46"/>
          <w:sz w:val="32"/>
          <w:szCs w:val="32"/>
        </w:rPr>
      </w:pPr>
    </w:p>
    <w:p w:rsidR="00013716" w:rsidRDefault="00013716" w:rsidP="007E0E91">
      <w:pPr>
        <w:ind w:left="360"/>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6F2410" w:rsidRDefault="006F2410"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201488" w:rsidP="007E0E91">
      <w:pPr>
        <w:jc w:val="both"/>
        <w:rPr>
          <w:rFonts w:ascii="Open Sans" w:hAnsi="Open Sans"/>
          <w:color w:val="695D46"/>
          <w:sz w:val="38"/>
          <w:szCs w:val="38"/>
        </w:rPr>
      </w:pPr>
      <w:proofErr w:type="gramStart"/>
      <w:r>
        <w:rPr>
          <w:rFonts w:ascii="Open Sans" w:hAnsi="Open Sans"/>
          <w:color w:val="695D46"/>
          <w:sz w:val="38"/>
          <w:szCs w:val="38"/>
        </w:rPr>
        <w:lastRenderedPageBreak/>
        <w:t>3.</w:t>
      </w:r>
      <w:r w:rsidR="00723917">
        <w:rPr>
          <w:rFonts w:ascii="Open Sans" w:hAnsi="Open Sans"/>
          <w:color w:val="695D46"/>
          <w:sz w:val="38"/>
          <w:szCs w:val="38"/>
        </w:rPr>
        <w:t>Explain</w:t>
      </w:r>
      <w:proofErr w:type="gramEnd"/>
      <w:r w:rsidR="00723917">
        <w:rPr>
          <w:rFonts w:ascii="Open Sans" w:hAnsi="Open Sans"/>
          <w:color w:val="695D46"/>
          <w:sz w:val="38"/>
          <w:szCs w:val="38"/>
        </w:rPr>
        <w:t xml:space="preserve"> in detail why  hoisting is different with </w:t>
      </w:r>
      <w:proofErr w:type="spellStart"/>
      <w:r w:rsidR="00723917">
        <w:rPr>
          <w:rFonts w:ascii="Open Sans" w:hAnsi="Open Sans"/>
          <w:color w:val="695D46"/>
          <w:sz w:val="38"/>
          <w:szCs w:val="38"/>
        </w:rPr>
        <w:t>let</w:t>
      </w:r>
      <w:proofErr w:type="spellEnd"/>
      <w:r w:rsidR="00723917">
        <w:rPr>
          <w:rFonts w:ascii="Open Sans" w:hAnsi="Open Sans"/>
          <w:color w:val="695D46"/>
          <w:sz w:val="38"/>
          <w:szCs w:val="38"/>
        </w:rPr>
        <w:t xml:space="preserve"> and const</w:t>
      </w:r>
    </w:p>
    <w:p w:rsidR="00723917" w:rsidRDefault="00723917" w:rsidP="007E0E91">
      <w:pPr>
        <w:pStyle w:val="Heading1"/>
        <w:shd w:val="clear" w:color="auto" w:fill="FFFFFF"/>
        <w:spacing w:before="468" w:line="508" w:lineRule="atLeast"/>
        <w:jc w:val="both"/>
        <w:rPr>
          <w:rFonts w:ascii="Helvetica" w:hAnsi="Helvetica"/>
          <w:b w:val="0"/>
          <w:bCs w:val="0"/>
          <w:color w:val="292929"/>
          <w:sz w:val="42"/>
          <w:szCs w:val="42"/>
        </w:rPr>
      </w:pPr>
      <w:bookmarkStart w:id="2" w:name="_Toc62375557"/>
      <w:r>
        <w:rPr>
          <w:rFonts w:ascii="Helvetica" w:hAnsi="Helvetica"/>
          <w:b w:val="0"/>
          <w:bCs w:val="0"/>
          <w:color w:val="292929"/>
          <w:sz w:val="42"/>
          <w:szCs w:val="42"/>
        </w:rPr>
        <w:t>The term hoisting is confusing</w:t>
      </w:r>
      <w:bookmarkEnd w:id="2"/>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I believe that one of the first and foremost reasons people struggle to understand </w:t>
      </w:r>
      <w:r>
        <w:rPr>
          <w:rStyle w:val="Emphasis"/>
          <w:rFonts w:ascii="Georgia" w:hAnsi="Georgia"/>
          <w:color w:val="292929"/>
          <w:spacing w:val="-1"/>
          <w:sz w:val="30"/>
          <w:szCs w:val="30"/>
        </w:rPr>
        <w:t>hoisting</w:t>
      </w:r>
      <w:r>
        <w:rPr>
          <w:rFonts w:ascii="Georgia" w:hAnsi="Georgia"/>
          <w:color w:val="292929"/>
          <w:spacing w:val="-1"/>
          <w:sz w:val="30"/>
          <w:szCs w:val="30"/>
        </w:rPr>
        <w:t> is because the term itself is somewhat misleading. The Merriam-Webster definition of the word </w:t>
      </w:r>
      <w:r>
        <w:rPr>
          <w:rStyle w:val="Emphasis"/>
          <w:rFonts w:ascii="Georgia" w:hAnsi="Georgia"/>
          <w:color w:val="292929"/>
          <w:spacing w:val="-1"/>
          <w:sz w:val="30"/>
          <w:szCs w:val="30"/>
        </w:rPr>
        <w:t>hoist</w:t>
      </w:r>
      <w:r>
        <w:rPr>
          <w:rFonts w:ascii="Georgia" w:hAnsi="Georgia"/>
          <w:color w:val="292929"/>
          <w:spacing w:val="-1"/>
          <w:sz w:val="30"/>
          <w:szCs w:val="30"/>
        </w:rPr>
        <w:t> is “an act of raising or lifting”.</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This might lead one to assume that hoisting involves written code being physically rearranged somehow. This is not true.</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Instead, the term </w:t>
      </w:r>
      <w:r>
        <w:rPr>
          <w:rStyle w:val="Emphasis"/>
          <w:rFonts w:ascii="Georgia" w:hAnsi="Georgia"/>
          <w:color w:val="292929"/>
          <w:spacing w:val="-1"/>
          <w:sz w:val="30"/>
          <w:szCs w:val="30"/>
        </w:rPr>
        <w:t>hoisting</w:t>
      </w:r>
      <w:r>
        <w:rPr>
          <w:rFonts w:ascii="Georgia" w:hAnsi="Georgia"/>
          <w:color w:val="292929"/>
          <w:spacing w:val="-1"/>
          <w:sz w:val="30"/>
          <w:szCs w:val="30"/>
        </w:rPr>
        <w:t> is used as a kind of simile to describe a process that occurs while the JavaScript engine interprets written JavaScript code.</w:t>
      </w:r>
    </w:p>
    <w:p w:rsidR="00723917" w:rsidRDefault="00723917" w:rsidP="007E0E91">
      <w:pPr>
        <w:pStyle w:val="Heading1"/>
        <w:shd w:val="clear" w:color="auto" w:fill="FFFFFF"/>
        <w:spacing w:before="468" w:line="508" w:lineRule="atLeast"/>
        <w:jc w:val="both"/>
        <w:rPr>
          <w:rFonts w:ascii="Helvetica" w:hAnsi="Helvetica"/>
          <w:b w:val="0"/>
          <w:bCs w:val="0"/>
          <w:color w:val="292929"/>
          <w:sz w:val="42"/>
          <w:szCs w:val="42"/>
        </w:rPr>
      </w:pPr>
      <w:bookmarkStart w:id="3" w:name="_Toc62375558"/>
      <w:r>
        <w:rPr>
          <w:rFonts w:ascii="Helvetica" w:hAnsi="Helvetica"/>
          <w:b w:val="0"/>
          <w:bCs w:val="0"/>
          <w:color w:val="292929"/>
          <w:sz w:val="42"/>
          <w:szCs w:val="42"/>
        </w:rPr>
        <w:t>How is JavaScript code interpreted?</w:t>
      </w:r>
      <w:bookmarkEnd w:id="3"/>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All written JavaScript is interpreted within the </w:t>
      </w:r>
      <w:r>
        <w:rPr>
          <w:rStyle w:val="Strong"/>
          <w:rFonts w:ascii="Georgia" w:hAnsi="Georgia"/>
          <w:color w:val="292929"/>
          <w:spacing w:val="-1"/>
          <w:sz w:val="30"/>
          <w:szCs w:val="30"/>
        </w:rPr>
        <w:t>Execution Context </w:t>
      </w:r>
      <w:r>
        <w:rPr>
          <w:rFonts w:ascii="Georgia" w:hAnsi="Georgia"/>
          <w:color w:val="292929"/>
          <w:spacing w:val="-1"/>
          <w:sz w:val="30"/>
          <w:szCs w:val="30"/>
        </w:rPr>
        <w:t>that it is written in. When you open up your text editor and create a new JavaScript file, you create what is called a </w:t>
      </w:r>
      <w:r>
        <w:rPr>
          <w:rStyle w:val="Strong"/>
          <w:rFonts w:ascii="Georgia" w:hAnsi="Georgia"/>
          <w:color w:val="292929"/>
          <w:spacing w:val="-1"/>
          <w:sz w:val="30"/>
          <w:szCs w:val="30"/>
        </w:rPr>
        <w:t>Global Execution Context</w:t>
      </w:r>
      <w:r>
        <w:rPr>
          <w:rFonts w:ascii="Georgia" w:hAnsi="Georgia"/>
          <w:color w:val="292929"/>
          <w:spacing w:val="-1"/>
          <w:sz w:val="30"/>
          <w:szCs w:val="30"/>
        </w:rPr>
        <w:t>.</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The JavaScript engine interprets the JavaScript written within this Global Execution Context in two separate phases; </w:t>
      </w:r>
      <w:r>
        <w:rPr>
          <w:rStyle w:val="Strong"/>
          <w:rFonts w:ascii="Georgia" w:hAnsi="Georgia"/>
          <w:color w:val="292929"/>
          <w:spacing w:val="-1"/>
          <w:sz w:val="30"/>
          <w:szCs w:val="30"/>
        </w:rPr>
        <w:t>compilation</w:t>
      </w:r>
      <w:r>
        <w:rPr>
          <w:rFonts w:ascii="Georgia" w:hAnsi="Georgia"/>
          <w:color w:val="292929"/>
          <w:spacing w:val="-1"/>
          <w:sz w:val="30"/>
          <w:szCs w:val="30"/>
        </w:rPr>
        <w:t> and </w:t>
      </w:r>
      <w:r>
        <w:rPr>
          <w:rStyle w:val="Strong"/>
          <w:rFonts w:ascii="Georgia" w:hAnsi="Georgia"/>
          <w:color w:val="292929"/>
          <w:spacing w:val="-1"/>
          <w:sz w:val="30"/>
          <w:szCs w:val="30"/>
        </w:rPr>
        <w:t>execution</w:t>
      </w:r>
      <w:r>
        <w:rPr>
          <w:rFonts w:ascii="Georgia" w:hAnsi="Georgia"/>
          <w:color w:val="292929"/>
          <w:spacing w:val="-1"/>
          <w:sz w:val="30"/>
          <w:szCs w:val="30"/>
        </w:rPr>
        <w:t>.</w:t>
      </w:r>
    </w:p>
    <w:p w:rsidR="00723917" w:rsidRDefault="00723917" w:rsidP="007E0E91">
      <w:pPr>
        <w:pStyle w:val="Heading2"/>
        <w:shd w:val="clear" w:color="auto" w:fill="FFFFFF"/>
        <w:spacing w:before="413" w:line="395" w:lineRule="atLeast"/>
        <w:jc w:val="both"/>
        <w:rPr>
          <w:rFonts w:ascii="Helvetica" w:hAnsi="Helvetica"/>
          <w:b w:val="0"/>
          <w:bCs w:val="0"/>
          <w:color w:val="292929"/>
          <w:sz w:val="31"/>
          <w:szCs w:val="31"/>
        </w:rPr>
      </w:pPr>
      <w:bookmarkStart w:id="4" w:name="_Toc62375559"/>
      <w:r>
        <w:rPr>
          <w:rFonts w:ascii="Helvetica" w:hAnsi="Helvetica"/>
          <w:b w:val="0"/>
          <w:bCs w:val="0"/>
          <w:color w:val="292929"/>
          <w:sz w:val="31"/>
          <w:szCs w:val="31"/>
        </w:rPr>
        <w:lastRenderedPageBreak/>
        <w:t>Compilation</w:t>
      </w:r>
      <w:bookmarkEnd w:id="4"/>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During the compilation phase, JavaScript parses the written code on the lookout for all function or variable declarations. This includes:</w:t>
      </w:r>
    </w:p>
    <w:p w:rsidR="00723917" w:rsidRDefault="00723917" w:rsidP="007E0E91">
      <w:pPr>
        <w:pStyle w:val="HTMLPreformatted"/>
        <w:shd w:val="clear" w:color="auto" w:fill="F2F2F2"/>
        <w:jc w:val="both"/>
      </w:pPr>
      <w:r>
        <w:rPr>
          <w:rStyle w:val="ek"/>
          <w:color w:val="292929"/>
          <w:spacing w:val="-5"/>
          <w:sz w:val="23"/>
          <w:szCs w:val="23"/>
        </w:rPr>
        <w:t>-</w:t>
      </w:r>
      <w:proofErr w:type="gramStart"/>
      <w:r>
        <w:rPr>
          <w:rStyle w:val="ek"/>
          <w:color w:val="292929"/>
          <w:spacing w:val="-5"/>
          <w:sz w:val="23"/>
          <w:szCs w:val="23"/>
        </w:rPr>
        <w:t>let</w:t>
      </w:r>
      <w:proofErr w:type="gramEnd"/>
      <w:r>
        <w:rPr>
          <w:color w:val="292929"/>
          <w:spacing w:val="-5"/>
          <w:sz w:val="23"/>
          <w:szCs w:val="23"/>
        </w:rPr>
        <w:br/>
      </w:r>
      <w:r>
        <w:rPr>
          <w:rStyle w:val="ek"/>
          <w:color w:val="292929"/>
          <w:spacing w:val="-5"/>
          <w:sz w:val="23"/>
          <w:szCs w:val="23"/>
        </w:rPr>
        <w:t>-const</w:t>
      </w:r>
      <w:r>
        <w:rPr>
          <w:color w:val="292929"/>
          <w:spacing w:val="-5"/>
          <w:sz w:val="23"/>
          <w:szCs w:val="23"/>
        </w:rPr>
        <w:br/>
      </w:r>
      <w:r>
        <w:rPr>
          <w:rStyle w:val="ek"/>
          <w:color w:val="292929"/>
          <w:spacing w:val="-5"/>
          <w:sz w:val="23"/>
          <w:szCs w:val="23"/>
        </w:rPr>
        <w:t>-class</w:t>
      </w:r>
      <w:r>
        <w:rPr>
          <w:color w:val="292929"/>
          <w:spacing w:val="-5"/>
          <w:sz w:val="23"/>
          <w:szCs w:val="23"/>
        </w:rPr>
        <w:br/>
      </w:r>
      <w:r>
        <w:rPr>
          <w:rStyle w:val="ek"/>
          <w:color w:val="292929"/>
          <w:spacing w:val="-5"/>
          <w:sz w:val="23"/>
          <w:szCs w:val="23"/>
        </w:rPr>
        <w:t>-</w:t>
      </w:r>
      <w:proofErr w:type="spellStart"/>
      <w:r>
        <w:rPr>
          <w:rStyle w:val="ek"/>
          <w:color w:val="292929"/>
          <w:spacing w:val="-5"/>
          <w:sz w:val="23"/>
          <w:szCs w:val="23"/>
        </w:rPr>
        <w:t>var</w:t>
      </w:r>
      <w:proofErr w:type="spellEnd"/>
      <w:r>
        <w:rPr>
          <w:color w:val="292929"/>
          <w:spacing w:val="-5"/>
          <w:sz w:val="23"/>
          <w:szCs w:val="23"/>
        </w:rPr>
        <w:br/>
      </w:r>
      <w:r>
        <w:rPr>
          <w:rStyle w:val="ek"/>
          <w:color w:val="292929"/>
          <w:spacing w:val="-5"/>
          <w:sz w:val="23"/>
          <w:szCs w:val="23"/>
        </w:rPr>
        <w:t>-function</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When compiling these keywords, JavaScript creates a unique space in memory for each declared variable it comes across. This process of “lifting” the variable and giving it a space in memory is called hoisting.</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Typically, hoisting is described as the moving of </w:t>
      </w:r>
      <w:r>
        <w:rPr>
          <w:rStyle w:val="Emphasis"/>
          <w:rFonts w:ascii="Georgia" w:hAnsi="Georgia"/>
          <w:color w:val="292929"/>
          <w:spacing w:val="-1"/>
          <w:sz w:val="30"/>
          <w:szCs w:val="30"/>
        </w:rPr>
        <w:t>variable</w:t>
      </w:r>
      <w:r>
        <w:rPr>
          <w:rFonts w:ascii="Georgia" w:hAnsi="Georgia"/>
          <w:color w:val="292929"/>
          <w:spacing w:val="-1"/>
          <w:sz w:val="30"/>
          <w:szCs w:val="30"/>
        </w:rPr>
        <w:t> and </w:t>
      </w:r>
      <w:r>
        <w:rPr>
          <w:rStyle w:val="Emphasis"/>
          <w:rFonts w:ascii="Georgia" w:hAnsi="Georgia"/>
          <w:color w:val="292929"/>
          <w:spacing w:val="-1"/>
          <w:sz w:val="30"/>
          <w:szCs w:val="30"/>
        </w:rPr>
        <w:t>function </w:t>
      </w:r>
      <w:r>
        <w:rPr>
          <w:rFonts w:ascii="Georgia" w:hAnsi="Georgia"/>
          <w:color w:val="292929"/>
          <w:spacing w:val="-1"/>
          <w:sz w:val="30"/>
          <w:szCs w:val="30"/>
        </w:rPr>
        <w:t>declarations</w:t>
      </w:r>
      <w:r>
        <w:rPr>
          <w:rStyle w:val="Emphasis"/>
          <w:rFonts w:ascii="Georgia" w:hAnsi="Georgia"/>
          <w:color w:val="292929"/>
          <w:spacing w:val="-1"/>
          <w:sz w:val="30"/>
          <w:szCs w:val="30"/>
        </w:rPr>
        <w:t> </w:t>
      </w:r>
      <w:r>
        <w:rPr>
          <w:rFonts w:ascii="Georgia" w:hAnsi="Georgia"/>
          <w:color w:val="292929"/>
          <w:spacing w:val="-1"/>
          <w:sz w:val="30"/>
          <w:szCs w:val="30"/>
        </w:rPr>
        <w:t>to the top of their (global or function) scope.</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However, the variables </w:t>
      </w:r>
      <w:r>
        <w:rPr>
          <w:rStyle w:val="Strong"/>
          <w:rFonts w:ascii="Georgia" w:hAnsi="Georgia"/>
          <w:color w:val="292929"/>
          <w:spacing w:val="-1"/>
          <w:sz w:val="30"/>
          <w:szCs w:val="30"/>
        </w:rPr>
        <w:t>do not</w:t>
      </w:r>
      <w:r>
        <w:rPr>
          <w:rFonts w:ascii="Georgia" w:hAnsi="Georgia"/>
          <w:color w:val="292929"/>
          <w:spacing w:val="-1"/>
          <w:sz w:val="30"/>
          <w:szCs w:val="30"/>
        </w:rPr>
        <w:t> move </w:t>
      </w:r>
      <w:r>
        <w:rPr>
          <w:rStyle w:val="Strong"/>
          <w:rFonts w:ascii="Georgia" w:hAnsi="Georgia"/>
          <w:color w:val="292929"/>
          <w:spacing w:val="-1"/>
          <w:sz w:val="30"/>
          <w:szCs w:val="30"/>
        </w:rPr>
        <w:t>at all</w:t>
      </w:r>
      <w:r>
        <w:rPr>
          <w:rFonts w:ascii="Georgia" w:hAnsi="Georgia"/>
          <w:color w:val="292929"/>
          <w:spacing w:val="-1"/>
          <w:sz w:val="30"/>
          <w:szCs w:val="30"/>
        </w:rPr>
        <w:t>.</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What actually happens is that during the compilation phase declared variables and functions are stored in memory before the rest of your code is read, thus the illusion of “moving” to the top of their scope.</w:t>
      </w:r>
    </w:p>
    <w:p w:rsidR="00723917" w:rsidRDefault="00723917" w:rsidP="007E0E91">
      <w:pPr>
        <w:pStyle w:val="Heading2"/>
        <w:shd w:val="clear" w:color="auto" w:fill="FFFFFF"/>
        <w:spacing w:before="413" w:line="395" w:lineRule="atLeast"/>
        <w:jc w:val="both"/>
        <w:rPr>
          <w:rFonts w:ascii="Helvetica" w:hAnsi="Helvetica"/>
          <w:b w:val="0"/>
          <w:bCs w:val="0"/>
          <w:color w:val="292929"/>
          <w:sz w:val="31"/>
          <w:szCs w:val="31"/>
        </w:rPr>
      </w:pPr>
      <w:bookmarkStart w:id="5" w:name="_Toc62375560"/>
      <w:r>
        <w:rPr>
          <w:rFonts w:ascii="Helvetica" w:hAnsi="Helvetica"/>
          <w:b w:val="0"/>
          <w:bCs w:val="0"/>
          <w:color w:val="292929"/>
          <w:sz w:val="31"/>
          <w:szCs w:val="31"/>
        </w:rPr>
        <w:t>Execution</w:t>
      </w:r>
      <w:bookmarkEnd w:id="5"/>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After the first phase has finished and all the declared variables have been hoisted, the second phase begins; execution. The interpreter goes back up to the first line of code and works its way down again, this time assigning variables values and processing functions.</w:t>
      </w:r>
    </w:p>
    <w:p w:rsidR="00723917" w:rsidRDefault="00723917" w:rsidP="007E0E91">
      <w:pPr>
        <w:pStyle w:val="Heading1"/>
        <w:shd w:val="clear" w:color="auto" w:fill="FFFFFF"/>
        <w:spacing w:before="468" w:line="508" w:lineRule="atLeast"/>
        <w:jc w:val="both"/>
        <w:rPr>
          <w:rFonts w:ascii="Helvetica" w:hAnsi="Helvetica"/>
          <w:b w:val="0"/>
          <w:bCs w:val="0"/>
          <w:color w:val="292929"/>
          <w:sz w:val="42"/>
          <w:szCs w:val="42"/>
        </w:rPr>
      </w:pPr>
      <w:bookmarkStart w:id="6" w:name="_Toc62375561"/>
      <w:r>
        <w:rPr>
          <w:rFonts w:ascii="Helvetica" w:hAnsi="Helvetica"/>
          <w:b w:val="0"/>
          <w:bCs w:val="0"/>
          <w:color w:val="292929"/>
          <w:sz w:val="42"/>
          <w:szCs w:val="42"/>
        </w:rPr>
        <w:lastRenderedPageBreak/>
        <w:t xml:space="preserve">Are variables declared with </w:t>
      </w:r>
      <w:proofErr w:type="spellStart"/>
      <w:r>
        <w:rPr>
          <w:rFonts w:ascii="Helvetica" w:hAnsi="Helvetica"/>
          <w:b w:val="0"/>
          <w:bCs w:val="0"/>
          <w:color w:val="292929"/>
          <w:sz w:val="42"/>
          <w:szCs w:val="42"/>
        </w:rPr>
        <w:t>let</w:t>
      </w:r>
      <w:proofErr w:type="spellEnd"/>
      <w:r>
        <w:rPr>
          <w:rFonts w:ascii="Helvetica" w:hAnsi="Helvetica"/>
          <w:b w:val="0"/>
          <w:bCs w:val="0"/>
          <w:color w:val="292929"/>
          <w:sz w:val="42"/>
          <w:szCs w:val="42"/>
        </w:rPr>
        <w:t xml:space="preserve"> and const hoisted?</w:t>
      </w:r>
      <w:bookmarkEnd w:id="6"/>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 xml:space="preserve">Yes, variables declared with </w:t>
      </w:r>
      <w:proofErr w:type="spellStart"/>
      <w:r>
        <w:rPr>
          <w:rFonts w:ascii="Georgia" w:hAnsi="Georgia"/>
          <w:color w:val="292929"/>
          <w:spacing w:val="-1"/>
          <w:sz w:val="30"/>
          <w:szCs w:val="30"/>
        </w:rPr>
        <w:t>let</w:t>
      </w:r>
      <w:proofErr w:type="spellEnd"/>
      <w:r>
        <w:rPr>
          <w:rFonts w:ascii="Georgia" w:hAnsi="Georgia"/>
          <w:color w:val="292929"/>
          <w:spacing w:val="-1"/>
          <w:sz w:val="30"/>
          <w:szCs w:val="30"/>
        </w:rPr>
        <w:t xml:space="preserve"> and const are hoisted. Where they differ from other declarations in the hoisting process is in their initialization.</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During the compilation phase, JavaScript variables declared with </w:t>
      </w:r>
      <w:proofErr w:type="spellStart"/>
      <w:r>
        <w:rPr>
          <w:rStyle w:val="HTMLCode"/>
          <w:color w:val="292929"/>
          <w:spacing w:val="-1"/>
          <w:sz w:val="22"/>
          <w:szCs w:val="22"/>
          <w:shd w:val="clear" w:color="auto" w:fill="F2F2F2"/>
        </w:rPr>
        <w:t>var</w:t>
      </w:r>
      <w:proofErr w:type="spellEnd"/>
      <w:r>
        <w:rPr>
          <w:rFonts w:ascii="Georgia" w:hAnsi="Georgia"/>
          <w:color w:val="292929"/>
          <w:spacing w:val="-1"/>
          <w:sz w:val="30"/>
          <w:szCs w:val="30"/>
        </w:rPr>
        <w:t> and </w:t>
      </w:r>
      <w:r>
        <w:rPr>
          <w:rStyle w:val="HTMLCode"/>
          <w:color w:val="292929"/>
          <w:spacing w:val="-1"/>
          <w:sz w:val="22"/>
          <w:szCs w:val="22"/>
          <w:shd w:val="clear" w:color="auto" w:fill="F2F2F2"/>
        </w:rPr>
        <w:t>function</w:t>
      </w:r>
      <w:r>
        <w:rPr>
          <w:rFonts w:ascii="Georgia" w:hAnsi="Georgia"/>
          <w:color w:val="292929"/>
          <w:spacing w:val="-1"/>
          <w:sz w:val="30"/>
          <w:szCs w:val="30"/>
        </w:rPr>
        <w:t> are hoisted and automatically initialized to </w:t>
      </w:r>
      <w:r>
        <w:rPr>
          <w:rStyle w:val="HTMLCode"/>
          <w:color w:val="292929"/>
          <w:spacing w:val="-1"/>
          <w:sz w:val="22"/>
          <w:szCs w:val="22"/>
          <w:shd w:val="clear" w:color="auto" w:fill="F2F2F2"/>
        </w:rPr>
        <w:t>undefined</w:t>
      </w:r>
      <w:r>
        <w:rPr>
          <w:rFonts w:ascii="Georgia" w:hAnsi="Georgia"/>
          <w:color w:val="292929"/>
          <w:spacing w:val="-1"/>
          <w:sz w:val="30"/>
          <w:szCs w:val="30"/>
        </w:rPr>
        <w:t>.</w:t>
      </w:r>
    </w:p>
    <w:p w:rsidR="00723917" w:rsidRDefault="00723917" w:rsidP="007E0E91">
      <w:pPr>
        <w:pStyle w:val="HTMLPreformatted"/>
        <w:shd w:val="clear" w:color="auto" w:fill="F2F2F2"/>
        <w:jc w:val="both"/>
      </w:pPr>
      <w:proofErr w:type="gramStart"/>
      <w:r>
        <w:rPr>
          <w:rStyle w:val="ek"/>
          <w:color w:val="292929"/>
          <w:spacing w:val="-5"/>
          <w:sz w:val="23"/>
          <w:szCs w:val="23"/>
        </w:rPr>
        <w:t>console.log(</w:t>
      </w:r>
      <w:proofErr w:type="gramEnd"/>
      <w:r>
        <w:rPr>
          <w:rStyle w:val="ek"/>
          <w:color w:val="292929"/>
          <w:spacing w:val="-5"/>
          <w:sz w:val="23"/>
          <w:szCs w:val="23"/>
        </w:rPr>
        <w:t>name) // undefined</w:t>
      </w:r>
      <w:r>
        <w:rPr>
          <w:color w:val="292929"/>
          <w:spacing w:val="-5"/>
          <w:sz w:val="23"/>
          <w:szCs w:val="23"/>
        </w:rPr>
        <w:br/>
      </w:r>
      <w:proofErr w:type="spellStart"/>
      <w:r>
        <w:rPr>
          <w:rStyle w:val="ek"/>
          <w:color w:val="292929"/>
          <w:spacing w:val="-5"/>
          <w:sz w:val="23"/>
          <w:szCs w:val="23"/>
        </w:rPr>
        <w:t>var</w:t>
      </w:r>
      <w:proofErr w:type="spellEnd"/>
      <w:r>
        <w:rPr>
          <w:rStyle w:val="ek"/>
          <w:color w:val="292929"/>
          <w:spacing w:val="-5"/>
          <w:sz w:val="23"/>
          <w:szCs w:val="23"/>
        </w:rPr>
        <w:t xml:space="preserve"> name = "Andrew";</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In the above example, JavaScript first runs its compilation phase and looks for variable declarations. It comes across </w:t>
      </w:r>
      <w:proofErr w:type="spellStart"/>
      <w:r>
        <w:rPr>
          <w:rStyle w:val="HTMLCode"/>
          <w:color w:val="292929"/>
          <w:spacing w:val="-1"/>
          <w:sz w:val="22"/>
          <w:szCs w:val="22"/>
          <w:shd w:val="clear" w:color="auto" w:fill="F2F2F2"/>
        </w:rPr>
        <w:t>var</w:t>
      </w:r>
      <w:proofErr w:type="spellEnd"/>
      <w:r>
        <w:rPr>
          <w:rStyle w:val="HTMLCode"/>
          <w:color w:val="292929"/>
          <w:spacing w:val="-1"/>
          <w:sz w:val="22"/>
          <w:szCs w:val="22"/>
          <w:shd w:val="clear" w:color="auto" w:fill="F2F2F2"/>
        </w:rPr>
        <w:t xml:space="preserve"> name</w:t>
      </w:r>
      <w:r>
        <w:rPr>
          <w:rFonts w:ascii="Georgia" w:hAnsi="Georgia"/>
          <w:color w:val="292929"/>
          <w:spacing w:val="-1"/>
          <w:sz w:val="30"/>
          <w:szCs w:val="30"/>
        </w:rPr>
        <w:t>, hoists that variable and automatically assigns it a value of </w:t>
      </w:r>
      <w:r>
        <w:rPr>
          <w:rStyle w:val="HTMLCode"/>
          <w:color w:val="292929"/>
          <w:spacing w:val="-1"/>
          <w:sz w:val="22"/>
          <w:szCs w:val="22"/>
          <w:shd w:val="clear" w:color="auto" w:fill="F2F2F2"/>
        </w:rPr>
        <w:t>undefined</w:t>
      </w:r>
      <w:r>
        <w:rPr>
          <w:rFonts w:ascii="Georgia" w:hAnsi="Georgia"/>
          <w:color w:val="292929"/>
          <w:spacing w:val="-1"/>
          <w:sz w:val="30"/>
          <w:szCs w:val="30"/>
        </w:rPr>
        <w:t>.</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Contrastingly, variables declared with </w:t>
      </w:r>
      <w:proofErr w:type="spellStart"/>
      <w:r>
        <w:rPr>
          <w:rStyle w:val="HTMLCode"/>
          <w:color w:val="292929"/>
          <w:spacing w:val="-1"/>
          <w:sz w:val="22"/>
          <w:szCs w:val="22"/>
          <w:shd w:val="clear" w:color="auto" w:fill="F2F2F2"/>
        </w:rPr>
        <w:t>let</w:t>
      </w:r>
      <w:proofErr w:type="spellEnd"/>
      <w:r>
        <w:rPr>
          <w:rFonts w:ascii="Georgia" w:hAnsi="Georgia"/>
          <w:color w:val="292929"/>
          <w:spacing w:val="-1"/>
          <w:sz w:val="30"/>
          <w:szCs w:val="30"/>
        </w:rPr>
        <w:t>, </w:t>
      </w:r>
      <w:r>
        <w:rPr>
          <w:rStyle w:val="HTMLCode"/>
          <w:color w:val="292929"/>
          <w:spacing w:val="-1"/>
          <w:sz w:val="22"/>
          <w:szCs w:val="22"/>
          <w:shd w:val="clear" w:color="auto" w:fill="F2F2F2"/>
        </w:rPr>
        <w:t>const</w:t>
      </w:r>
      <w:r>
        <w:rPr>
          <w:rFonts w:ascii="Georgia" w:hAnsi="Georgia"/>
          <w:color w:val="292929"/>
          <w:spacing w:val="-1"/>
          <w:sz w:val="30"/>
          <w:szCs w:val="30"/>
        </w:rPr>
        <w:t>, and </w:t>
      </w:r>
      <w:r>
        <w:rPr>
          <w:rStyle w:val="HTMLCode"/>
          <w:color w:val="292929"/>
          <w:spacing w:val="-1"/>
          <w:sz w:val="22"/>
          <w:szCs w:val="22"/>
          <w:shd w:val="clear" w:color="auto" w:fill="F2F2F2"/>
        </w:rPr>
        <w:t>class</w:t>
      </w:r>
      <w:r>
        <w:rPr>
          <w:rFonts w:ascii="Georgia" w:hAnsi="Georgia"/>
          <w:color w:val="292929"/>
          <w:spacing w:val="-1"/>
          <w:sz w:val="30"/>
          <w:szCs w:val="30"/>
        </w:rPr>
        <w:t> are hoisted but remain uninitialized:</w:t>
      </w:r>
    </w:p>
    <w:p w:rsidR="00723917" w:rsidRDefault="00723917" w:rsidP="007E0E91">
      <w:pPr>
        <w:pStyle w:val="HTMLPreformatted"/>
        <w:shd w:val="clear" w:color="auto" w:fill="F2F2F2"/>
        <w:jc w:val="both"/>
      </w:pPr>
      <w:proofErr w:type="gramStart"/>
      <w:r>
        <w:rPr>
          <w:rStyle w:val="ek"/>
          <w:color w:val="292929"/>
          <w:spacing w:val="-5"/>
          <w:sz w:val="23"/>
          <w:szCs w:val="23"/>
        </w:rPr>
        <w:t>console.log(</w:t>
      </w:r>
      <w:proofErr w:type="gramEnd"/>
      <w:r>
        <w:rPr>
          <w:rStyle w:val="ek"/>
          <w:color w:val="292929"/>
          <w:spacing w:val="-5"/>
          <w:sz w:val="23"/>
          <w:szCs w:val="23"/>
        </w:rPr>
        <w:t xml:space="preserve">name); // Uncaught </w:t>
      </w:r>
      <w:proofErr w:type="spellStart"/>
      <w:r>
        <w:rPr>
          <w:rStyle w:val="ek"/>
          <w:color w:val="292929"/>
          <w:spacing w:val="-5"/>
          <w:sz w:val="23"/>
          <w:szCs w:val="23"/>
        </w:rPr>
        <w:t>ReferenceError</w:t>
      </w:r>
      <w:proofErr w:type="spellEnd"/>
      <w:r>
        <w:rPr>
          <w:rStyle w:val="ek"/>
          <w:color w:val="292929"/>
          <w:spacing w:val="-5"/>
          <w:sz w:val="23"/>
          <w:szCs w:val="23"/>
        </w:rPr>
        <w:t>: name is not defined</w:t>
      </w:r>
      <w:r>
        <w:rPr>
          <w:color w:val="292929"/>
          <w:spacing w:val="-5"/>
          <w:sz w:val="23"/>
          <w:szCs w:val="23"/>
        </w:rPr>
        <w:br/>
      </w:r>
      <w:r>
        <w:rPr>
          <w:rStyle w:val="ek"/>
          <w:color w:val="292929"/>
          <w:spacing w:val="-5"/>
          <w:sz w:val="23"/>
          <w:szCs w:val="23"/>
        </w:rPr>
        <w:t>let name = "Andrew";</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These variable declarations only become initialized when they are evaluated during runtime. The time between these variables being declared and being evaluated is referred to as the </w:t>
      </w:r>
      <w:r>
        <w:rPr>
          <w:rStyle w:val="Strong"/>
          <w:rFonts w:ascii="Georgia" w:hAnsi="Georgia"/>
          <w:color w:val="292929"/>
          <w:spacing w:val="-1"/>
          <w:sz w:val="30"/>
          <w:szCs w:val="30"/>
        </w:rPr>
        <w:t>temporal dead zone</w:t>
      </w:r>
      <w:r>
        <w:rPr>
          <w:rFonts w:ascii="Georgia" w:hAnsi="Georgia"/>
          <w:color w:val="292929"/>
          <w:spacing w:val="-1"/>
          <w:sz w:val="30"/>
          <w:szCs w:val="30"/>
        </w:rPr>
        <w:t>. If you try to access these variables within this dead zone, you will get the reference error above.</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To walk through the second example, JavaScript runs its compilation phase and sees </w:t>
      </w:r>
      <w:r>
        <w:rPr>
          <w:rStyle w:val="HTMLCode"/>
          <w:color w:val="292929"/>
          <w:spacing w:val="-1"/>
          <w:sz w:val="22"/>
          <w:szCs w:val="22"/>
          <w:shd w:val="clear" w:color="auto" w:fill="F2F2F2"/>
        </w:rPr>
        <w:t>let name</w:t>
      </w:r>
      <w:r>
        <w:rPr>
          <w:rFonts w:ascii="Georgia" w:hAnsi="Georgia"/>
          <w:color w:val="292929"/>
          <w:spacing w:val="-1"/>
          <w:sz w:val="30"/>
          <w:szCs w:val="30"/>
        </w:rPr>
        <w:t xml:space="preserve">, hoists that variable, but does not initialize it. </w:t>
      </w:r>
      <w:r>
        <w:rPr>
          <w:rFonts w:ascii="Georgia" w:hAnsi="Georgia"/>
          <w:color w:val="292929"/>
          <w:spacing w:val="-1"/>
          <w:sz w:val="30"/>
          <w:szCs w:val="30"/>
        </w:rPr>
        <w:lastRenderedPageBreak/>
        <w:t>Next, in the execution phase, </w:t>
      </w:r>
      <w:proofErr w:type="gramStart"/>
      <w:r>
        <w:rPr>
          <w:rStyle w:val="HTMLCode"/>
          <w:color w:val="292929"/>
          <w:spacing w:val="-1"/>
          <w:sz w:val="22"/>
          <w:szCs w:val="22"/>
          <w:shd w:val="clear" w:color="auto" w:fill="F2F2F2"/>
        </w:rPr>
        <w:t>console.log(</w:t>
      </w:r>
      <w:proofErr w:type="gramEnd"/>
      <w:r>
        <w:rPr>
          <w:rStyle w:val="HTMLCode"/>
          <w:color w:val="292929"/>
          <w:spacing w:val="-1"/>
          <w:sz w:val="22"/>
          <w:szCs w:val="22"/>
          <w:shd w:val="clear" w:color="auto" w:fill="F2F2F2"/>
        </w:rPr>
        <w:t>)</w:t>
      </w:r>
      <w:r>
        <w:rPr>
          <w:rFonts w:ascii="Georgia" w:hAnsi="Georgia"/>
          <w:color w:val="292929"/>
          <w:spacing w:val="-1"/>
          <w:sz w:val="30"/>
          <w:szCs w:val="30"/>
        </w:rPr>
        <w:t> is invoked and passed the argument </w:t>
      </w:r>
      <w:r>
        <w:rPr>
          <w:rStyle w:val="HTMLCode"/>
          <w:color w:val="292929"/>
          <w:spacing w:val="-1"/>
          <w:sz w:val="22"/>
          <w:szCs w:val="22"/>
          <w:shd w:val="clear" w:color="auto" w:fill="F2F2F2"/>
        </w:rPr>
        <w:t>name</w:t>
      </w:r>
      <w:r>
        <w:rPr>
          <w:rFonts w:ascii="Georgia" w:hAnsi="Georgia"/>
          <w:color w:val="292929"/>
          <w:spacing w:val="-1"/>
          <w:sz w:val="30"/>
          <w:szCs w:val="30"/>
        </w:rPr>
        <w:t>.</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Because the variable has not been initialized, it has not been assigned a value, and thus the reference error is returned stating that </w:t>
      </w:r>
      <w:r>
        <w:rPr>
          <w:rStyle w:val="HTMLCode"/>
          <w:color w:val="292929"/>
          <w:spacing w:val="-1"/>
          <w:sz w:val="22"/>
          <w:szCs w:val="22"/>
          <w:shd w:val="clear" w:color="auto" w:fill="F2F2F2"/>
        </w:rPr>
        <w:t>name</w:t>
      </w:r>
      <w:r>
        <w:rPr>
          <w:rFonts w:ascii="Georgia" w:hAnsi="Georgia"/>
          <w:color w:val="292929"/>
          <w:spacing w:val="-1"/>
          <w:sz w:val="30"/>
          <w:szCs w:val="30"/>
        </w:rPr>
        <w:t> is not defined.</w:t>
      </w:r>
    </w:p>
    <w:p w:rsidR="00723917" w:rsidRDefault="00723917" w:rsidP="007E0E91">
      <w:pPr>
        <w:pStyle w:val="Heading1"/>
        <w:shd w:val="clear" w:color="auto" w:fill="FFFFFF"/>
        <w:spacing w:before="468" w:line="508" w:lineRule="atLeast"/>
        <w:jc w:val="both"/>
        <w:rPr>
          <w:rFonts w:ascii="Helvetica" w:hAnsi="Helvetica"/>
          <w:b w:val="0"/>
          <w:bCs w:val="0"/>
          <w:color w:val="292929"/>
          <w:sz w:val="42"/>
          <w:szCs w:val="42"/>
        </w:rPr>
      </w:pPr>
      <w:bookmarkStart w:id="7" w:name="_Toc62375562"/>
      <w:r>
        <w:rPr>
          <w:rFonts w:ascii="Helvetica" w:hAnsi="Helvetica"/>
          <w:b w:val="0"/>
          <w:bCs w:val="0"/>
          <w:color w:val="292929"/>
          <w:sz w:val="42"/>
          <w:szCs w:val="42"/>
        </w:rPr>
        <w:t>Where can I reference </w:t>
      </w:r>
      <w:r>
        <w:rPr>
          <w:rStyle w:val="HTMLCode"/>
          <w:rFonts w:eastAsiaTheme="majorEastAsia"/>
          <w:b w:val="0"/>
          <w:bCs w:val="0"/>
          <w:color w:val="292929"/>
          <w:sz w:val="32"/>
          <w:szCs w:val="32"/>
          <w:shd w:val="clear" w:color="auto" w:fill="F2F2F2"/>
        </w:rPr>
        <w:t>let</w:t>
      </w:r>
      <w:r>
        <w:rPr>
          <w:rFonts w:ascii="Helvetica" w:hAnsi="Helvetica"/>
          <w:b w:val="0"/>
          <w:bCs w:val="0"/>
          <w:color w:val="292929"/>
          <w:sz w:val="42"/>
          <w:szCs w:val="42"/>
        </w:rPr>
        <w:t> and </w:t>
      </w:r>
      <w:r>
        <w:rPr>
          <w:rStyle w:val="HTMLCode"/>
          <w:rFonts w:eastAsiaTheme="majorEastAsia"/>
          <w:b w:val="0"/>
          <w:bCs w:val="0"/>
          <w:color w:val="292929"/>
          <w:sz w:val="32"/>
          <w:szCs w:val="32"/>
          <w:shd w:val="clear" w:color="auto" w:fill="F2F2F2"/>
        </w:rPr>
        <w:t>const</w:t>
      </w:r>
      <w:r>
        <w:rPr>
          <w:rFonts w:ascii="Helvetica" w:hAnsi="Helvetica"/>
          <w:b w:val="0"/>
          <w:bCs w:val="0"/>
          <w:color w:val="292929"/>
          <w:sz w:val="42"/>
          <w:szCs w:val="42"/>
        </w:rPr>
        <w:t>?</w:t>
      </w:r>
      <w:bookmarkEnd w:id="7"/>
    </w:p>
    <w:p w:rsidR="00723917" w:rsidRDefault="00723917" w:rsidP="007E0E91">
      <w:pPr>
        <w:pStyle w:val="iz"/>
        <w:shd w:val="clear" w:color="auto" w:fill="FFFFFF"/>
        <w:spacing w:before="206"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Again, variables declared with </w:t>
      </w:r>
      <w:proofErr w:type="spellStart"/>
      <w:r>
        <w:rPr>
          <w:rStyle w:val="HTMLCode"/>
          <w:color w:val="292929"/>
          <w:spacing w:val="-1"/>
          <w:sz w:val="22"/>
          <w:szCs w:val="22"/>
          <w:shd w:val="clear" w:color="auto" w:fill="F2F2F2"/>
        </w:rPr>
        <w:t>let</w:t>
      </w:r>
      <w:proofErr w:type="spellEnd"/>
      <w:r>
        <w:rPr>
          <w:rFonts w:ascii="Georgia" w:hAnsi="Georgia"/>
          <w:color w:val="292929"/>
          <w:spacing w:val="-1"/>
          <w:sz w:val="30"/>
          <w:szCs w:val="30"/>
        </w:rPr>
        <w:t> and </w:t>
      </w:r>
      <w:r>
        <w:rPr>
          <w:rStyle w:val="HTMLCode"/>
          <w:color w:val="292929"/>
          <w:spacing w:val="-1"/>
          <w:sz w:val="22"/>
          <w:szCs w:val="22"/>
          <w:shd w:val="clear" w:color="auto" w:fill="F2F2F2"/>
        </w:rPr>
        <w:t>const</w:t>
      </w:r>
      <w:r>
        <w:rPr>
          <w:rFonts w:ascii="Georgia" w:hAnsi="Georgia"/>
          <w:color w:val="292929"/>
          <w:spacing w:val="-1"/>
          <w:sz w:val="30"/>
          <w:szCs w:val="30"/>
        </w:rPr>
        <w:t> are only initialized when their assignment (also known as lexical binding) is evaluated during runtime by the JavaScript engine.</w:t>
      </w:r>
    </w:p>
    <w:p w:rsidR="00723917" w:rsidRDefault="00723917" w:rsidP="007E0E91">
      <w:pPr>
        <w:pStyle w:val="iz"/>
        <w:shd w:val="clear" w:color="auto" w:fill="FFFFFF"/>
        <w:spacing w:before="480" w:beforeAutospacing="0" w:after="0" w:afterAutospacing="0" w:line="452" w:lineRule="atLeast"/>
        <w:jc w:val="both"/>
        <w:rPr>
          <w:rFonts w:ascii="Georgia" w:hAnsi="Georgia"/>
          <w:color w:val="292929"/>
          <w:spacing w:val="-1"/>
          <w:sz w:val="30"/>
          <w:szCs w:val="30"/>
        </w:rPr>
      </w:pPr>
      <w:r>
        <w:rPr>
          <w:rFonts w:ascii="Georgia" w:hAnsi="Georgia"/>
          <w:color w:val="292929"/>
          <w:spacing w:val="-1"/>
          <w:sz w:val="30"/>
          <w:szCs w:val="30"/>
        </w:rPr>
        <w:t>It’s not an error to reference </w:t>
      </w:r>
      <w:r>
        <w:rPr>
          <w:rStyle w:val="HTMLCode"/>
          <w:color w:val="292929"/>
          <w:spacing w:val="-1"/>
          <w:sz w:val="22"/>
          <w:szCs w:val="22"/>
          <w:shd w:val="clear" w:color="auto" w:fill="F2F2F2"/>
        </w:rPr>
        <w:t>let</w:t>
      </w:r>
      <w:r>
        <w:rPr>
          <w:rFonts w:ascii="Georgia" w:hAnsi="Georgia"/>
          <w:color w:val="292929"/>
          <w:spacing w:val="-1"/>
          <w:sz w:val="30"/>
          <w:szCs w:val="30"/>
        </w:rPr>
        <w:t> and </w:t>
      </w:r>
      <w:r>
        <w:rPr>
          <w:rStyle w:val="HTMLCode"/>
          <w:color w:val="292929"/>
          <w:spacing w:val="-1"/>
          <w:sz w:val="22"/>
          <w:szCs w:val="22"/>
          <w:shd w:val="clear" w:color="auto" w:fill="F2F2F2"/>
        </w:rPr>
        <w:t>const</w:t>
      </w:r>
      <w:r>
        <w:rPr>
          <w:rFonts w:ascii="Georgia" w:hAnsi="Georgia"/>
          <w:color w:val="292929"/>
          <w:spacing w:val="-1"/>
          <w:sz w:val="30"/>
          <w:szCs w:val="30"/>
        </w:rPr>
        <w:t> variables in code above their declaration as long as that code is not executed before their declaration.</w:t>
      </w:r>
    </w:p>
    <w:p w:rsidR="00723917" w:rsidRDefault="00723917" w:rsidP="007E0E91">
      <w:pPr>
        <w:jc w:val="both"/>
      </w:pPr>
    </w:p>
    <w:p w:rsidR="00013716" w:rsidRDefault="00013716" w:rsidP="007E0E91">
      <w:pPr>
        <w:jc w:val="both"/>
      </w:pPr>
    </w:p>
    <w:p w:rsidR="00013716" w:rsidRDefault="00013716"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rPr>
          <w:rFonts w:ascii="Open Sans" w:hAnsi="Open Sans"/>
          <w:color w:val="695D46"/>
          <w:sz w:val="38"/>
          <w:szCs w:val="38"/>
        </w:rPr>
      </w:pPr>
      <w:r>
        <w:rPr>
          <w:rFonts w:ascii="Open Sans" w:hAnsi="Open Sans"/>
          <w:color w:val="695D46"/>
          <w:sz w:val="38"/>
          <w:szCs w:val="38"/>
        </w:rPr>
        <w:lastRenderedPageBreak/>
        <w:t>Semicolons in JavaScript: To Use or Not to Use?</w:t>
      </w:r>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Semicolons in</w:t>
      </w:r>
      <w:r>
        <w:rPr>
          <w:rFonts w:ascii="Segoe UI" w:eastAsia="Times New Roman" w:hAnsi="Segoe UI" w:cs="Segoe UI"/>
          <w:color w:val="424242"/>
          <w:sz w:val="26"/>
          <w:szCs w:val="26"/>
        </w:rPr>
        <w:t xml:space="preserve"> JavaScript are optional</w:t>
      </w:r>
      <w:r w:rsidRPr="007E1C60">
        <w:rPr>
          <w:rFonts w:ascii="Segoe UI" w:eastAsia="Times New Roman" w:hAnsi="Segoe UI" w:cs="Segoe UI"/>
          <w:color w:val="424242"/>
          <w:sz w:val="26"/>
          <w:szCs w:val="26"/>
        </w:rPr>
        <w:t>. Some prefer to use them always, no matter what. Others like to avoid them.</w:t>
      </w:r>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Pr>
          <w:rFonts w:ascii="Segoe UI" w:eastAsia="Times New Roman" w:hAnsi="Segoe UI" w:cs="Segoe UI"/>
          <w:color w:val="424242"/>
          <w:sz w:val="26"/>
          <w:szCs w:val="26"/>
        </w:rPr>
        <w:t xml:space="preserve">It can be </w:t>
      </w:r>
      <w:r w:rsidRPr="007E1C60">
        <w:rPr>
          <w:rFonts w:ascii="Segoe UI" w:eastAsia="Times New Roman" w:hAnsi="Segoe UI" w:cs="Segoe UI"/>
          <w:color w:val="424242"/>
          <w:sz w:val="26"/>
          <w:szCs w:val="26"/>
        </w:rPr>
        <w:t>remove</w:t>
      </w:r>
      <w:r>
        <w:rPr>
          <w:rFonts w:ascii="Segoe UI" w:eastAsia="Times New Roman" w:hAnsi="Segoe UI" w:cs="Segoe UI"/>
          <w:color w:val="424242"/>
          <w:sz w:val="26"/>
          <w:szCs w:val="26"/>
        </w:rPr>
        <w:t>d from a</w:t>
      </w:r>
      <w:r w:rsidRPr="007E1C60">
        <w:rPr>
          <w:rFonts w:ascii="Segoe UI" w:eastAsia="Times New Roman" w:hAnsi="Segoe UI" w:cs="Segoe UI"/>
          <w:color w:val="424242"/>
          <w:sz w:val="26"/>
          <w:szCs w:val="26"/>
        </w:rPr>
        <w:t xml:space="preserve"> code, unless there is a particular code construct that requires them.</w:t>
      </w:r>
      <w:r>
        <w:rPr>
          <w:rFonts w:ascii="Segoe UI" w:eastAsia="Times New Roman" w:hAnsi="Segoe UI" w:cs="Segoe UI"/>
          <w:color w:val="424242"/>
          <w:sz w:val="26"/>
          <w:szCs w:val="26"/>
        </w:rPr>
        <w:t xml:space="preserve"> When semicolons are avoided the code looks better and it’s cleaner to read.</w:t>
      </w:r>
      <w:r w:rsidR="00201488">
        <w:rPr>
          <w:rFonts w:ascii="Segoe UI" w:eastAsia="Times New Roman" w:hAnsi="Segoe UI" w:cs="Segoe UI"/>
          <w:color w:val="424242"/>
          <w:sz w:val="26"/>
          <w:szCs w:val="26"/>
        </w:rPr>
        <w:t xml:space="preserve"> </w:t>
      </w:r>
      <w:r w:rsidRPr="007E1C60">
        <w:rPr>
          <w:rFonts w:ascii="Segoe UI" w:eastAsia="Times New Roman" w:hAnsi="Segoe UI" w:cs="Segoe UI"/>
          <w:color w:val="424242"/>
          <w:sz w:val="26"/>
          <w:szCs w:val="26"/>
        </w:rPr>
        <w:t>This is all possible because JavaScript does not strictly require semicolons. When there is a place where a semicolon was needed, it adds it behind the scenes.</w:t>
      </w:r>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The process that does this is called </w:t>
      </w:r>
      <w:r w:rsidRPr="007E1C60">
        <w:rPr>
          <w:rFonts w:ascii="Segoe UI" w:eastAsia="Times New Roman" w:hAnsi="Segoe UI" w:cs="Segoe UI"/>
          <w:b/>
          <w:bCs/>
          <w:color w:val="424242"/>
          <w:sz w:val="26"/>
        </w:rPr>
        <w:t>Automatic Semicolon Insertion</w:t>
      </w:r>
      <w:r w:rsidRPr="007E1C60">
        <w:rPr>
          <w:rFonts w:ascii="Segoe UI" w:eastAsia="Times New Roman" w:hAnsi="Segoe UI" w:cs="Segoe UI"/>
          <w:color w:val="424242"/>
          <w:sz w:val="26"/>
          <w:szCs w:val="26"/>
        </w:rPr>
        <w:t>.</w:t>
      </w:r>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 xml:space="preserve">It’s important to know the rules that power semicolons, to avoid writing code that will generate bugs because </w:t>
      </w:r>
      <w:proofErr w:type="gramStart"/>
      <w:r w:rsidRPr="007E1C60">
        <w:rPr>
          <w:rFonts w:ascii="Segoe UI" w:eastAsia="Times New Roman" w:hAnsi="Segoe UI" w:cs="Segoe UI"/>
          <w:color w:val="424242"/>
          <w:sz w:val="26"/>
          <w:szCs w:val="26"/>
        </w:rPr>
        <w:t>does</w:t>
      </w:r>
      <w:proofErr w:type="gramEnd"/>
      <w:r w:rsidRPr="007E1C60">
        <w:rPr>
          <w:rFonts w:ascii="Segoe UI" w:eastAsia="Times New Roman" w:hAnsi="Segoe UI" w:cs="Segoe UI"/>
          <w:color w:val="424242"/>
          <w:sz w:val="26"/>
          <w:szCs w:val="26"/>
        </w:rPr>
        <w:t xml:space="preserve"> not behave like you expect.</w:t>
      </w:r>
    </w:p>
    <w:p w:rsidR="00723917" w:rsidRPr="007E1C60" w:rsidRDefault="00723917" w:rsidP="007E0E91">
      <w:pPr>
        <w:shd w:val="clear" w:color="auto" w:fill="FEFEFE"/>
        <w:spacing w:before="100" w:beforeAutospacing="1" w:after="259" w:line="240" w:lineRule="auto"/>
        <w:jc w:val="both"/>
        <w:outlineLvl w:val="1"/>
        <w:rPr>
          <w:rFonts w:ascii="Segoe UI" w:eastAsia="Times New Roman" w:hAnsi="Segoe UI" w:cs="Segoe UI"/>
          <w:b/>
          <w:bCs/>
          <w:color w:val="424242"/>
          <w:sz w:val="36"/>
          <w:szCs w:val="36"/>
        </w:rPr>
      </w:pPr>
      <w:bookmarkStart w:id="8" w:name="_Toc62375563"/>
      <w:r w:rsidRPr="007E1C60">
        <w:rPr>
          <w:rFonts w:ascii="Segoe UI" w:eastAsia="Times New Roman" w:hAnsi="Segoe UI" w:cs="Segoe UI"/>
          <w:b/>
          <w:bCs/>
          <w:color w:val="424242"/>
          <w:sz w:val="36"/>
          <w:szCs w:val="36"/>
        </w:rPr>
        <w:t>The rules of JavaScript Automatic Semicolon Insertion</w:t>
      </w:r>
      <w:bookmarkEnd w:id="8"/>
    </w:p>
    <w:p w:rsidR="00723917" w:rsidRPr="007E1C60" w:rsidRDefault="00723917" w:rsidP="007E0E91">
      <w:pPr>
        <w:shd w:val="clear" w:color="auto" w:fill="FEFEFE"/>
        <w:spacing w:after="389" w:line="408" w:lineRule="atLeast"/>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The JavaScript parser will automatically add a semicolon when, during the parsing of the source code, it finds these particular situations:</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next line starts with code that breaks the current one (code can spawn on multiple lines)</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next line starts with a </w:t>
      </w:r>
      <w:r w:rsidRPr="007E1C60">
        <w:rPr>
          <w:rFonts w:ascii="Courier New" w:eastAsia="Times New Roman" w:hAnsi="Courier New" w:cs="Courier New"/>
          <w:color w:val="444444"/>
          <w:sz w:val="26"/>
        </w:rPr>
        <w:t>}</w:t>
      </w:r>
      <w:r w:rsidRPr="007E1C60">
        <w:rPr>
          <w:rFonts w:ascii="Segoe UI" w:eastAsia="Times New Roman" w:hAnsi="Segoe UI" w:cs="Segoe UI"/>
          <w:color w:val="424242"/>
          <w:sz w:val="26"/>
          <w:szCs w:val="26"/>
        </w:rPr>
        <w:t>, closing the current block</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 end of the source code file is reached</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return</w:t>
      </w:r>
      <w:r w:rsidRPr="007E1C60">
        <w:rPr>
          <w:rFonts w:ascii="Segoe UI" w:eastAsia="Times New Roman" w:hAnsi="Segoe UI" w:cs="Segoe UI"/>
          <w:color w:val="424242"/>
          <w:sz w:val="26"/>
          <w:szCs w:val="26"/>
        </w:rPr>
        <w:t> statement on its own line</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break</w:t>
      </w:r>
      <w:r w:rsidRPr="007E1C60">
        <w:rPr>
          <w:rFonts w:ascii="Segoe UI" w:eastAsia="Times New Roman" w:hAnsi="Segoe UI" w:cs="Segoe UI"/>
          <w:color w:val="424242"/>
          <w:sz w:val="26"/>
          <w:szCs w:val="26"/>
        </w:rPr>
        <w:t> statement on its own line</w:t>
      </w:r>
    </w:p>
    <w:p w:rsidR="00723917" w:rsidRPr="007E1C60" w:rsidRDefault="00723917" w:rsidP="007E0E91">
      <w:pPr>
        <w:numPr>
          <w:ilvl w:val="0"/>
          <w:numId w:val="3"/>
        </w:numPr>
        <w:shd w:val="clear" w:color="auto" w:fill="FEFEFE"/>
        <w:spacing w:after="26"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throw</w:t>
      </w:r>
      <w:r w:rsidRPr="007E1C60">
        <w:rPr>
          <w:rFonts w:ascii="Segoe UI" w:eastAsia="Times New Roman" w:hAnsi="Segoe UI" w:cs="Segoe UI"/>
          <w:color w:val="424242"/>
          <w:sz w:val="26"/>
          <w:szCs w:val="26"/>
        </w:rPr>
        <w:t> statement on its own line</w:t>
      </w:r>
    </w:p>
    <w:p w:rsidR="00723917" w:rsidRPr="007E1C60" w:rsidRDefault="00723917" w:rsidP="007E0E91">
      <w:pPr>
        <w:numPr>
          <w:ilvl w:val="0"/>
          <w:numId w:val="3"/>
        </w:numPr>
        <w:shd w:val="clear" w:color="auto" w:fill="FEFEFE"/>
        <w:spacing w:after="0" w:line="408" w:lineRule="atLeast"/>
        <w:ind w:left="0"/>
        <w:jc w:val="both"/>
        <w:rPr>
          <w:rFonts w:ascii="Segoe UI" w:eastAsia="Times New Roman" w:hAnsi="Segoe UI" w:cs="Segoe UI"/>
          <w:color w:val="424242"/>
          <w:sz w:val="26"/>
          <w:szCs w:val="26"/>
        </w:rPr>
      </w:pPr>
      <w:r w:rsidRPr="007E1C60">
        <w:rPr>
          <w:rFonts w:ascii="Segoe UI" w:eastAsia="Times New Roman" w:hAnsi="Segoe UI" w:cs="Segoe UI"/>
          <w:color w:val="424242"/>
          <w:sz w:val="26"/>
          <w:szCs w:val="26"/>
        </w:rPr>
        <w:t>when there is a </w:t>
      </w:r>
      <w:r w:rsidRPr="007E1C60">
        <w:rPr>
          <w:rFonts w:ascii="Courier New" w:eastAsia="Times New Roman" w:hAnsi="Courier New" w:cs="Courier New"/>
          <w:color w:val="444444"/>
          <w:sz w:val="26"/>
        </w:rPr>
        <w:t>continue</w:t>
      </w:r>
      <w:r w:rsidRPr="007E1C60">
        <w:rPr>
          <w:rFonts w:ascii="Segoe UI" w:eastAsia="Times New Roman" w:hAnsi="Segoe UI" w:cs="Segoe UI"/>
          <w:color w:val="424242"/>
          <w:sz w:val="26"/>
          <w:szCs w:val="26"/>
        </w:rPr>
        <w:t> statement on its own line</w:t>
      </w:r>
    </w:p>
    <w:p w:rsidR="00723917" w:rsidRPr="007E1C60" w:rsidRDefault="00723917" w:rsidP="007E0E91">
      <w:pPr>
        <w:jc w:val="both"/>
        <w:rPr>
          <w:rFonts w:ascii="Arial" w:hAnsi="Arial" w:cs="Arial"/>
          <w:color w:val="695D46"/>
          <w:sz w:val="28"/>
          <w:szCs w:val="28"/>
        </w:rPr>
      </w:pPr>
    </w:p>
    <w:p w:rsidR="00723917" w:rsidRDefault="00723917" w:rsidP="007E0E91">
      <w:pPr>
        <w:jc w:val="both"/>
      </w:pPr>
    </w:p>
    <w:p w:rsidR="00723917" w:rsidRDefault="00201488" w:rsidP="007E0E91">
      <w:pPr>
        <w:jc w:val="both"/>
      </w:pPr>
      <w:r>
        <w:rPr>
          <w:rFonts w:ascii="Open Sans" w:hAnsi="Open Sans"/>
          <w:color w:val="695D46"/>
          <w:sz w:val="38"/>
          <w:szCs w:val="38"/>
        </w:rPr>
        <w:lastRenderedPageBreak/>
        <w:t>Expression Vs</w:t>
      </w:r>
      <w:proofErr w:type="gramStart"/>
      <w:r>
        <w:rPr>
          <w:rFonts w:ascii="Open Sans" w:hAnsi="Open Sans"/>
          <w:color w:val="695D46"/>
          <w:sz w:val="38"/>
          <w:szCs w:val="38"/>
        </w:rPr>
        <w:t>  Statement</w:t>
      </w:r>
      <w:proofErr w:type="gramEnd"/>
      <w:r>
        <w:rPr>
          <w:rFonts w:ascii="Open Sans" w:hAnsi="Open Sans"/>
          <w:color w:val="695D46"/>
          <w:sz w:val="38"/>
          <w:szCs w:val="38"/>
        </w:rPr>
        <w:t xml:space="preserve"> in Java script ?</w:t>
      </w:r>
    </w:p>
    <w:p w:rsidR="0007311C" w:rsidRDefault="00201488" w:rsidP="00201488">
      <w:pPr>
        <w:spacing w:after="0" w:line="240" w:lineRule="auto"/>
        <w:rPr>
          <w:rFonts w:ascii="Palatino Linotype" w:eastAsia="Times New Roman" w:hAnsi="Palatino Linotype" w:cs="Times New Roman"/>
          <w:color w:val="000000"/>
          <w:sz w:val="25"/>
          <w:szCs w:val="25"/>
          <w:shd w:val="clear" w:color="auto" w:fill="FFFFFF"/>
        </w:rPr>
      </w:pPr>
      <w:r w:rsidRPr="00201488">
        <w:rPr>
          <w:rFonts w:ascii="Palatino Linotype" w:eastAsia="Times New Roman" w:hAnsi="Palatino Linotype" w:cs="Times New Roman"/>
          <w:color w:val="000000"/>
          <w:sz w:val="25"/>
          <w:szCs w:val="25"/>
          <w:shd w:val="clear" w:color="auto" w:fill="FFFFFF"/>
        </w:rPr>
        <w:t>JavaScript distinguishes </w:t>
      </w:r>
      <w:r w:rsidRPr="00201488">
        <w:rPr>
          <w:rFonts w:ascii="Palatino Linotype" w:eastAsia="Times New Roman" w:hAnsi="Palatino Linotype" w:cs="Times New Roman"/>
          <w:i/>
          <w:iCs/>
          <w:color w:val="000000"/>
          <w:sz w:val="25"/>
          <w:szCs w:val="25"/>
          <w:shd w:val="clear" w:color="auto" w:fill="FFFFFF"/>
        </w:rPr>
        <w:t>expressions</w:t>
      </w:r>
      <w:r w:rsidRPr="00201488">
        <w:rPr>
          <w:rFonts w:ascii="Palatino Linotype" w:eastAsia="Times New Roman" w:hAnsi="Palatino Linotype" w:cs="Times New Roman"/>
          <w:color w:val="000000"/>
          <w:sz w:val="25"/>
          <w:szCs w:val="25"/>
          <w:shd w:val="clear" w:color="auto" w:fill="FFFFFF"/>
        </w:rPr>
        <w:t> and </w:t>
      </w:r>
      <w:r w:rsidRPr="00201488">
        <w:rPr>
          <w:rFonts w:ascii="Palatino Linotype" w:eastAsia="Times New Roman" w:hAnsi="Palatino Linotype" w:cs="Times New Roman"/>
          <w:i/>
          <w:iCs/>
          <w:color w:val="000000"/>
          <w:sz w:val="25"/>
          <w:szCs w:val="25"/>
          <w:shd w:val="clear" w:color="auto" w:fill="FFFFFF"/>
        </w:rPr>
        <w:t>statements</w:t>
      </w:r>
      <w:r w:rsidRPr="00201488">
        <w:rPr>
          <w:rFonts w:ascii="Palatino Linotype" w:eastAsia="Times New Roman" w:hAnsi="Palatino Linotype" w:cs="Times New Roman"/>
          <w:color w:val="000000"/>
          <w:sz w:val="25"/>
          <w:szCs w:val="25"/>
          <w:shd w:val="clear" w:color="auto" w:fill="FFFFFF"/>
        </w:rPr>
        <w:t xml:space="preserve">. </w:t>
      </w:r>
    </w:p>
    <w:p w:rsidR="0007311C" w:rsidRDefault="0007311C" w:rsidP="00201488">
      <w:pPr>
        <w:spacing w:after="0" w:line="240" w:lineRule="auto"/>
        <w:rPr>
          <w:rFonts w:ascii="Palatino Linotype" w:eastAsia="Times New Roman" w:hAnsi="Palatino Linotype" w:cs="Times New Roman"/>
          <w:color w:val="000000"/>
          <w:sz w:val="25"/>
          <w:szCs w:val="25"/>
          <w:shd w:val="clear" w:color="auto" w:fill="FFFFFF"/>
        </w:rPr>
      </w:pPr>
    </w:p>
    <w:p w:rsidR="00201488" w:rsidRPr="00201488" w:rsidRDefault="00201488" w:rsidP="00201488">
      <w:pPr>
        <w:spacing w:after="0" w:line="240" w:lineRule="auto"/>
        <w:rPr>
          <w:rFonts w:ascii="Times New Roman" w:eastAsia="Times New Roman" w:hAnsi="Times New Roman" w:cs="Times New Roman"/>
          <w:sz w:val="24"/>
          <w:szCs w:val="24"/>
        </w:rPr>
      </w:pPr>
      <w:r w:rsidRPr="00201488">
        <w:rPr>
          <w:rFonts w:ascii="Palatino Linotype" w:eastAsia="Times New Roman" w:hAnsi="Palatino Linotype" w:cs="Times New Roman"/>
          <w:color w:val="000000"/>
          <w:sz w:val="25"/>
          <w:szCs w:val="25"/>
          <w:shd w:val="clear" w:color="auto" w:fill="FFFFFF"/>
        </w:rPr>
        <w:t>An expression produces a value and can be written wherever a value is expected, for example as an argument in a function call. Each of the following lines contains an expression:</w:t>
      </w:r>
    </w:p>
    <w:p w:rsidR="00201488" w:rsidRPr="00201488" w:rsidRDefault="00201488" w:rsidP="00201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201488">
        <w:rPr>
          <w:rFonts w:ascii="Courier New" w:eastAsia="Times New Roman" w:hAnsi="Courier New" w:cs="Courier New"/>
          <w:color w:val="000000"/>
          <w:sz w:val="25"/>
          <w:szCs w:val="25"/>
        </w:rPr>
        <w:t xml:space="preserve">    </w:t>
      </w:r>
      <w:proofErr w:type="spellStart"/>
      <w:proofErr w:type="gramStart"/>
      <w:r w:rsidRPr="00201488">
        <w:rPr>
          <w:rFonts w:ascii="Courier New" w:eastAsia="Times New Roman" w:hAnsi="Courier New" w:cs="Courier New"/>
          <w:color w:val="000000"/>
          <w:sz w:val="25"/>
          <w:szCs w:val="25"/>
        </w:rPr>
        <w:t>myvar</w:t>
      </w:r>
      <w:proofErr w:type="spellEnd"/>
      <w:proofErr w:type="gramEnd"/>
    </w:p>
    <w:p w:rsidR="00201488" w:rsidRPr="00201488" w:rsidRDefault="00201488" w:rsidP="00201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201488">
        <w:rPr>
          <w:rFonts w:ascii="Courier New" w:eastAsia="Times New Roman" w:hAnsi="Courier New" w:cs="Courier New"/>
          <w:color w:val="000000"/>
          <w:sz w:val="25"/>
          <w:szCs w:val="25"/>
        </w:rPr>
        <w:t xml:space="preserve">    3 + x</w:t>
      </w:r>
    </w:p>
    <w:p w:rsidR="00201488" w:rsidRPr="00201488" w:rsidRDefault="00201488" w:rsidP="00201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szCs w:val="25"/>
        </w:rPr>
      </w:pPr>
      <w:r w:rsidRPr="00201488">
        <w:rPr>
          <w:rFonts w:ascii="Courier New" w:eastAsia="Times New Roman" w:hAnsi="Courier New" w:cs="Courier New"/>
          <w:color w:val="000000"/>
          <w:sz w:val="25"/>
          <w:szCs w:val="25"/>
        </w:rPr>
        <w:t xml:space="preserve">    </w:t>
      </w:r>
      <w:proofErr w:type="spellStart"/>
      <w:proofErr w:type="gramStart"/>
      <w:r w:rsidRPr="00201488">
        <w:rPr>
          <w:rFonts w:ascii="Courier New" w:eastAsia="Times New Roman" w:hAnsi="Courier New" w:cs="Courier New"/>
          <w:color w:val="000000"/>
          <w:sz w:val="25"/>
          <w:szCs w:val="25"/>
        </w:rPr>
        <w:t>myfunc</w:t>
      </w:r>
      <w:proofErr w:type="spellEnd"/>
      <w:r w:rsidRPr="00201488">
        <w:rPr>
          <w:rFonts w:ascii="Courier New" w:eastAsia="Times New Roman" w:hAnsi="Courier New" w:cs="Courier New"/>
          <w:color w:val="000000"/>
          <w:sz w:val="25"/>
          <w:szCs w:val="25"/>
        </w:rPr>
        <w:t>(</w:t>
      </w:r>
      <w:proofErr w:type="gramEnd"/>
      <w:r w:rsidRPr="00201488">
        <w:rPr>
          <w:rFonts w:ascii="Courier New" w:eastAsia="Times New Roman" w:hAnsi="Courier New" w:cs="Courier New"/>
          <w:color w:val="000000"/>
          <w:sz w:val="25"/>
          <w:szCs w:val="25"/>
        </w:rPr>
        <w:t>"a", "b")</w:t>
      </w:r>
    </w:p>
    <w:p w:rsidR="00723917" w:rsidRDefault="00201488" w:rsidP="00201488">
      <w:pPr>
        <w:jc w:val="both"/>
        <w:rPr>
          <w:rFonts w:ascii="Palatino Linotype" w:eastAsia="Times New Roman" w:hAnsi="Palatino Linotype" w:cs="Times New Roman"/>
          <w:color w:val="000000"/>
          <w:sz w:val="25"/>
          <w:szCs w:val="25"/>
          <w:shd w:val="clear" w:color="auto" w:fill="FFFFFF"/>
        </w:rPr>
      </w:pPr>
      <w:r w:rsidRPr="00201488">
        <w:rPr>
          <w:rFonts w:ascii="Palatino Linotype" w:eastAsia="Times New Roman" w:hAnsi="Palatino Linotype" w:cs="Times New Roman"/>
          <w:color w:val="000000"/>
          <w:sz w:val="25"/>
          <w:szCs w:val="25"/>
          <w:shd w:val="clear" w:color="auto" w:fill="FFFFFF"/>
        </w:rPr>
        <w:t xml:space="preserve">Roughly, a statement performs an action. </w:t>
      </w:r>
      <w:proofErr w:type="gramStart"/>
      <w:r w:rsidRPr="00201488">
        <w:rPr>
          <w:rFonts w:ascii="Palatino Linotype" w:eastAsia="Times New Roman" w:hAnsi="Palatino Linotype" w:cs="Times New Roman"/>
          <w:color w:val="000000"/>
          <w:sz w:val="25"/>
          <w:szCs w:val="25"/>
          <w:shd w:val="clear" w:color="auto" w:fill="FFFFFF"/>
        </w:rPr>
        <w:t>Loops and </w:t>
      </w:r>
      <w:r w:rsidRPr="00201488">
        <w:rPr>
          <w:rFonts w:ascii="Courier New" w:eastAsia="Times New Roman" w:hAnsi="Courier New" w:cs="Courier New"/>
          <w:color w:val="000000"/>
          <w:sz w:val="25"/>
        </w:rPr>
        <w:t>if</w:t>
      </w:r>
      <w:r w:rsidRPr="00201488">
        <w:rPr>
          <w:rFonts w:ascii="Palatino Linotype" w:eastAsia="Times New Roman" w:hAnsi="Palatino Linotype" w:cs="Times New Roman"/>
          <w:color w:val="000000"/>
          <w:sz w:val="25"/>
          <w:szCs w:val="25"/>
          <w:shd w:val="clear" w:color="auto" w:fill="FFFFFF"/>
        </w:rPr>
        <w:t> statements are examples of statements.</w:t>
      </w:r>
      <w:proofErr w:type="gramEnd"/>
      <w:r w:rsidRPr="00201488">
        <w:rPr>
          <w:rFonts w:ascii="Palatino Linotype" w:eastAsia="Times New Roman" w:hAnsi="Palatino Linotype" w:cs="Times New Roman"/>
          <w:color w:val="000000"/>
          <w:sz w:val="25"/>
          <w:szCs w:val="25"/>
          <w:shd w:val="clear" w:color="auto" w:fill="FFFFFF"/>
        </w:rPr>
        <w:t xml:space="preserve"> A program is basically a sequence of statements (we’re ignoring declarations here). Wherever JavaScript expects a statement, you can also write an expression. Such a statement is called an </w:t>
      </w:r>
      <w:r w:rsidRPr="00201488">
        <w:rPr>
          <w:rFonts w:ascii="Palatino Linotype" w:eastAsia="Times New Roman" w:hAnsi="Palatino Linotype" w:cs="Times New Roman"/>
          <w:i/>
          <w:iCs/>
          <w:color w:val="000000"/>
          <w:sz w:val="25"/>
          <w:szCs w:val="25"/>
          <w:shd w:val="clear" w:color="auto" w:fill="FFFFFF"/>
        </w:rPr>
        <w:t>expression statement</w:t>
      </w:r>
      <w:r w:rsidRPr="00201488">
        <w:rPr>
          <w:rFonts w:ascii="Palatino Linotype" w:eastAsia="Times New Roman" w:hAnsi="Palatino Linotype" w:cs="Times New Roman"/>
          <w:color w:val="000000"/>
          <w:sz w:val="25"/>
          <w:szCs w:val="25"/>
          <w:shd w:val="clear" w:color="auto" w:fill="FFFFFF"/>
        </w:rPr>
        <w:t xml:space="preserve">. The reverse does not hold: you cannot write a statement where JavaScript expects an expression. For example, </w:t>
      </w:r>
      <w:proofErr w:type="gramStart"/>
      <w:r w:rsidRPr="00201488">
        <w:rPr>
          <w:rFonts w:ascii="Palatino Linotype" w:eastAsia="Times New Roman" w:hAnsi="Palatino Linotype" w:cs="Times New Roman"/>
          <w:color w:val="000000"/>
          <w:sz w:val="25"/>
          <w:szCs w:val="25"/>
          <w:shd w:val="clear" w:color="auto" w:fill="FFFFFF"/>
        </w:rPr>
        <w:t>an if</w:t>
      </w:r>
      <w:proofErr w:type="gramEnd"/>
      <w:r w:rsidRPr="00201488">
        <w:rPr>
          <w:rFonts w:ascii="Palatino Linotype" w:eastAsia="Times New Roman" w:hAnsi="Palatino Linotype" w:cs="Times New Roman"/>
          <w:color w:val="000000"/>
          <w:sz w:val="25"/>
          <w:szCs w:val="25"/>
          <w:shd w:val="clear" w:color="auto" w:fill="FFFFFF"/>
        </w:rPr>
        <w:t xml:space="preserve"> statement cannot become the argument of a function.</w:t>
      </w:r>
    </w:p>
    <w:p w:rsidR="0007311C" w:rsidRDefault="0007311C" w:rsidP="00201488">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013716" w:rsidRDefault="00013716"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723917" w:rsidRDefault="00723917" w:rsidP="007E0E91">
      <w:pPr>
        <w:jc w:val="both"/>
      </w:pPr>
    </w:p>
    <w:p w:rsidR="00013716" w:rsidRDefault="004B498D" w:rsidP="007E0E91">
      <w:pPr>
        <w:jc w:val="both"/>
      </w:pPr>
      <w:r>
        <w:t xml:space="preserve">References </w:t>
      </w:r>
    </w:p>
    <w:p w:rsidR="004B498D" w:rsidRDefault="004B498D" w:rsidP="007E0E91">
      <w:pPr>
        <w:pStyle w:val="ListParagraph"/>
        <w:numPr>
          <w:ilvl w:val="0"/>
          <w:numId w:val="2"/>
        </w:numPr>
        <w:jc w:val="both"/>
      </w:pPr>
      <w:hyperlink r:id="rId9" w:history="1">
        <w:r w:rsidRPr="00E24F27">
          <w:rPr>
            <w:rStyle w:val="Hyperlink"/>
          </w:rPr>
          <w:t>https://web.stanford.edu/class/cs98si/slides/overview.html#:~:text=JavaScript%20is%20an%20interpreted%20language,compiled%20before%20it%20is%20run</w:t>
        </w:r>
      </w:hyperlink>
      <w:r w:rsidRPr="004B498D">
        <w:t>.</w:t>
      </w:r>
    </w:p>
    <w:p w:rsidR="004B498D" w:rsidRDefault="004B498D" w:rsidP="007E0E91">
      <w:pPr>
        <w:pStyle w:val="ListParagraph"/>
        <w:numPr>
          <w:ilvl w:val="0"/>
          <w:numId w:val="2"/>
        </w:numPr>
        <w:jc w:val="both"/>
      </w:pPr>
      <w:hyperlink r:id="rId10" w:history="1">
        <w:r w:rsidRPr="00E24F27">
          <w:rPr>
            <w:rStyle w:val="Hyperlink"/>
          </w:rPr>
          <w:t>https://www.freecodecamp.org/news/compiled-versus-interpreted-languages/#:~:text=Interpreted%20vs%20Compiled%20Programming%20Languages%3A%20What's%20the%20Difference%3F,-Every%20program%20is&amp;text=In%20a%20compiled%20language%2C%20the,reads%20and%20executes%20the%20code</w:t>
        </w:r>
      </w:hyperlink>
      <w:r w:rsidRPr="004B498D">
        <w:t>.</w:t>
      </w:r>
    </w:p>
    <w:p w:rsidR="004B498D" w:rsidRDefault="004B498D" w:rsidP="007E0E91">
      <w:pPr>
        <w:pStyle w:val="ListParagraph"/>
        <w:numPr>
          <w:ilvl w:val="0"/>
          <w:numId w:val="2"/>
        </w:numPr>
        <w:jc w:val="both"/>
      </w:pPr>
      <w:hyperlink r:id="rId11" w:history="1">
        <w:r w:rsidRPr="00E24F27">
          <w:rPr>
            <w:rStyle w:val="Hyperlink"/>
          </w:rPr>
          <w:t>https://medium.com/@almog4130/javascript-is-it-compiled-or-interpreted-9779278468fc</w:t>
        </w:r>
      </w:hyperlink>
    </w:p>
    <w:p w:rsidR="004B498D" w:rsidRDefault="00F86D63" w:rsidP="007E0E91">
      <w:pPr>
        <w:pStyle w:val="ListParagraph"/>
        <w:numPr>
          <w:ilvl w:val="0"/>
          <w:numId w:val="2"/>
        </w:numPr>
        <w:jc w:val="both"/>
      </w:pPr>
      <w:hyperlink r:id="rId12" w:history="1">
        <w:r w:rsidRPr="00E24F27">
          <w:rPr>
            <w:rStyle w:val="Hyperlink"/>
          </w:rPr>
          <w:t>https://medium.com/@stephenthecurt/a-brief-history-of-null-and-undefined-in-javascript-c283caab662e</w:t>
        </w:r>
      </w:hyperlink>
    </w:p>
    <w:p w:rsidR="00F86D63" w:rsidRDefault="00F86D63" w:rsidP="007E0E91">
      <w:pPr>
        <w:pStyle w:val="ListParagraph"/>
        <w:numPr>
          <w:ilvl w:val="0"/>
          <w:numId w:val="2"/>
        </w:numPr>
        <w:jc w:val="both"/>
      </w:pPr>
      <w:hyperlink r:id="rId13" w:history="1">
        <w:r w:rsidRPr="00E24F27">
          <w:rPr>
            <w:rStyle w:val="Hyperlink"/>
          </w:rPr>
          <w:t>https://bitsofco.de/javascript-typeof/</w:t>
        </w:r>
      </w:hyperlink>
    </w:p>
    <w:p w:rsidR="00F86D63" w:rsidRDefault="00F86D63" w:rsidP="007E0E91">
      <w:pPr>
        <w:pStyle w:val="ListParagraph"/>
        <w:numPr>
          <w:ilvl w:val="0"/>
          <w:numId w:val="2"/>
        </w:numPr>
        <w:jc w:val="both"/>
      </w:pPr>
      <w:hyperlink r:id="rId14" w:history="1">
        <w:r w:rsidRPr="00E24F27">
          <w:rPr>
            <w:rStyle w:val="Hyperlink"/>
          </w:rPr>
          <w:t>https://medium.com/javascript-in-plain-english/how-hoisting-works-with-let-and-const-in-javascript-725616df7085</w:t>
        </w:r>
      </w:hyperlink>
    </w:p>
    <w:p w:rsidR="00F86D63" w:rsidRDefault="0007311C" w:rsidP="007E0E91">
      <w:pPr>
        <w:pStyle w:val="ListParagraph"/>
        <w:numPr>
          <w:ilvl w:val="0"/>
          <w:numId w:val="2"/>
        </w:numPr>
        <w:jc w:val="both"/>
      </w:pPr>
      <w:hyperlink r:id="rId15" w:history="1">
        <w:r w:rsidRPr="00E24F27">
          <w:rPr>
            <w:rStyle w:val="Hyperlink"/>
          </w:rPr>
          <w:t>https://medium.com/launch-school/javascript-expressions-and-statements-4d32ac9c0e74</w:t>
        </w:r>
      </w:hyperlink>
    </w:p>
    <w:p w:rsidR="0007311C" w:rsidRDefault="0007311C" w:rsidP="0007311C">
      <w:pPr>
        <w:pStyle w:val="ListParagraph"/>
        <w:jc w:val="both"/>
      </w:pPr>
    </w:p>
    <w:p w:rsidR="00013716" w:rsidRDefault="00013716" w:rsidP="007E0E91">
      <w:pPr>
        <w:jc w:val="both"/>
      </w:pPr>
    </w:p>
    <w:p w:rsidR="00013716" w:rsidRDefault="00013716" w:rsidP="007E0E91">
      <w:pPr>
        <w:jc w:val="both"/>
      </w:pPr>
    </w:p>
    <w:p w:rsidR="00013716" w:rsidRDefault="00013716" w:rsidP="007E0E91">
      <w:pPr>
        <w:jc w:val="both"/>
      </w:pPr>
    </w:p>
    <w:sectPr w:rsidR="00013716" w:rsidSect="001351E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40674"/>
    <w:multiLevelType w:val="multilevel"/>
    <w:tmpl w:val="9F227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C3C52"/>
    <w:multiLevelType w:val="multilevel"/>
    <w:tmpl w:val="15BE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BB6769"/>
    <w:multiLevelType w:val="hybridMultilevel"/>
    <w:tmpl w:val="E316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drawingGridHorizontalSpacing w:val="110"/>
  <w:displayHorizontalDrawingGridEvery w:val="2"/>
  <w:characterSpacingControl w:val="doNotCompress"/>
  <w:compat/>
  <w:rsids>
    <w:rsidRoot w:val="001351EA"/>
    <w:rsid w:val="00013716"/>
    <w:rsid w:val="0007311C"/>
    <w:rsid w:val="001351EA"/>
    <w:rsid w:val="00201488"/>
    <w:rsid w:val="00251F0F"/>
    <w:rsid w:val="003E2228"/>
    <w:rsid w:val="00402DE8"/>
    <w:rsid w:val="004B498D"/>
    <w:rsid w:val="006F2410"/>
    <w:rsid w:val="00723917"/>
    <w:rsid w:val="00776ED9"/>
    <w:rsid w:val="007E0E91"/>
    <w:rsid w:val="008017C5"/>
    <w:rsid w:val="00A24DFF"/>
    <w:rsid w:val="00BC5D33"/>
    <w:rsid w:val="00BD01C9"/>
    <w:rsid w:val="00C2058B"/>
    <w:rsid w:val="00CC094E"/>
    <w:rsid w:val="00ED64A9"/>
    <w:rsid w:val="00F86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4A9"/>
  </w:style>
  <w:style w:type="paragraph" w:styleId="Heading1">
    <w:name w:val="heading 1"/>
    <w:basedOn w:val="Normal"/>
    <w:next w:val="Normal"/>
    <w:link w:val="Heading1Char"/>
    <w:uiPriority w:val="9"/>
    <w:qFormat/>
    <w:rsid w:val="006F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39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E22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1EA"/>
    <w:pPr>
      <w:spacing w:after="0" w:line="240" w:lineRule="auto"/>
    </w:pPr>
    <w:rPr>
      <w:rFonts w:eastAsiaTheme="minorEastAsia"/>
    </w:rPr>
  </w:style>
  <w:style w:type="character" w:customStyle="1" w:styleId="NoSpacingChar">
    <w:name w:val="No Spacing Char"/>
    <w:basedOn w:val="DefaultParagraphFont"/>
    <w:link w:val="NoSpacing"/>
    <w:uiPriority w:val="1"/>
    <w:rsid w:val="001351EA"/>
    <w:rPr>
      <w:rFonts w:eastAsiaTheme="minorEastAsia"/>
    </w:rPr>
  </w:style>
  <w:style w:type="paragraph" w:styleId="BalloonText">
    <w:name w:val="Balloon Text"/>
    <w:basedOn w:val="Normal"/>
    <w:link w:val="BalloonTextChar"/>
    <w:uiPriority w:val="99"/>
    <w:semiHidden/>
    <w:unhideWhenUsed/>
    <w:rsid w:val="00135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EA"/>
    <w:rPr>
      <w:rFonts w:ascii="Tahoma" w:hAnsi="Tahoma" w:cs="Tahoma"/>
      <w:sz w:val="16"/>
      <w:szCs w:val="16"/>
    </w:rPr>
  </w:style>
  <w:style w:type="character" w:customStyle="1" w:styleId="Heading1Char">
    <w:name w:val="Heading 1 Char"/>
    <w:basedOn w:val="DefaultParagraphFont"/>
    <w:link w:val="Heading1"/>
    <w:uiPriority w:val="9"/>
    <w:rsid w:val="006F24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2410"/>
    <w:pPr>
      <w:outlineLvl w:val="9"/>
    </w:pPr>
  </w:style>
  <w:style w:type="paragraph" w:styleId="NormalWeb">
    <w:name w:val="Normal (Web)"/>
    <w:basedOn w:val="Normal"/>
    <w:uiPriority w:val="99"/>
    <w:semiHidden/>
    <w:unhideWhenUsed/>
    <w:rsid w:val="00CC0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094E"/>
    <w:rPr>
      <w:color w:val="0000FF"/>
      <w:u w:val="single"/>
    </w:rPr>
  </w:style>
  <w:style w:type="character" w:customStyle="1" w:styleId="Heading3Char">
    <w:name w:val="Heading 3 Char"/>
    <w:basedOn w:val="DefaultParagraphFont"/>
    <w:link w:val="Heading3"/>
    <w:uiPriority w:val="9"/>
    <w:rsid w:val="003E2228"/>
    <w:rPr>
      <w:rFonts w:ascii="Times New Roman" w:eastAsia="Times New Roman" w:hAnsi="Times New Roman" w:cs="Times New Roman"/>
      <w:b/>
      <w:bCs/>
      <w:sz w:val="27"/>
      <w:szCs w:val="27"/>
    </w:rPr>
  </w:style>
  <w:style w:type="character" w:styleId="Strong">
    <w:name w:val="Strong"/>
    <w:basedOn w:val="DefaultParagraphFont"/>
    <w:uiPriority w:val="22"/>
    <w:qFormat/>
    <w:rsid w:val="003E2228"/>
    <w:rPr>
      <w:b/>
      <w:bCs/>
    </w:rPr>
  </w:style>
  <w:style w:type="paragraph" w:styleId="ListParagraph">
    <w:name w:val="List Paragraph"/>
    <w:basedOn w:val="Normal"/>
    <w:uiPriority w:val="34"/>
    <w:qFormat/>
    <w:rsid w:val="00013716"/>
    <w:pPr>
      <w:ind w:left="720"/>
      <w:contextualSpacing/>
    </w:pPr>
  </w:style>
  <w:style w:type="character" w:styleId="HTMLCode">
    <w:name w:val="HTML Code"/>
    <w:basedOn w:val="DefaultParagraphFont"/>
    <w:uiPriority w:val="99"/>
    <w:semiHidden/>
    <w:unhideWhenUsed/>
    <w:rsid w:val="008017C5"/>
    <w:rPr>
      <w:rFonts w:ascii="Courier New" w:eastAsia="Times New Roman" w:hAnsi="Courier New" w:cs="Courier New"/>
      <w:sz w:val="20"/>
      <w:szCs w:val="20"/>
    </w:rPr>
  </w:style>
  <w:style w:type="paragraph" w:customStyle="1" w:styleId="ie">
    <w:name w:val="ie"/>
    <w:basedOn w:val="Normal"/>
    <w:rsid w:val="008017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3917"/>
    <w:rPr>
      <w:rFonts w:asciiTheme="majorHAnsi" w:eastAsiaTheme="majorEastAsia" w:hAnsiTheme="majorHAnsi" w:cstheme="majorBidi"/>
      <w:b/>
      <w:bCs/>
      <w:color w:val="4F81BD" w:themeColor="accent1"/>
      <w:sz w:val="26"/>
      <w:szCs w:val="26"/>
    </w:rPr>
  </w:style>
  <w:style w:type="paragraph" w:customStyle="1" w:styleId="iz">
    <w:name w:val="iz"/>
    <w:basedOn w:val="Normal"/>
    <w:rsid w:val="007239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3917"/>
    <w:rPr>
      <w:i/>
      <w:iCs/>
    </w:rPr>
  </w:style>
  <w:style w:type="paragraph" w:styleId="HTMLPreformatted">
    <w:name w:val="HTML Preformatted"/>
    <w:basedOn w:val="Normal"/>
    <w:link w:val="HTMLPreformattedChar"/>
    <w:uiPriority w:val="99"/>
    <w:semiHidden/>
    <w:unhideWhenUsed/>
    <w:rsid w:val="0072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917"/>
    <w:rPr>
      <w:rFonts w:ascii="Courier New" w:eastAsia="Times New Roman" w:hAnsi="Courier New" w:cs="Courier New"/>
      <w:sz w:val="20"/>
      <w:szCs w:val="20"/>
    </w:rPr>
  </w:style>
  <w:style w:type="character" w:customStyle="1" w:styleId="ek">
    <w:name w:val="ek"/>
    <w:basedOn w:val="DefaultParagraphFont"/>
    <w:rsid w:val="00723917"/>
  </w:style>
  <w:style w:type="paragraph" w:styleId="TOC3">
    <w:name w:val="toc 3"/>
    <w:basedOn w:val="Normal"/>
    <w:next w:val="Normal"/>
    <w:autoRedefine/>
    <w:uiPriority w:val="39"/>
    <w:unhideWhenUsed/>
    <w:rsid w:val="007E0E91"/>
    <w:pPr>
      <w:spacing w:after="100"/>
      <w:ind w:left="440"/>
    </w:pPr>
  </w:style>
  <w:style w:type="paragraph" w:styleId="TOC1">
    <w:name w:val="toc 1"/>
    <w:basedOn w:val="Normal"/>
    <w:next w:val="Normal"/>
    <w:autoRedefine/>
    <w:uiPriority w:val="39"/>
    <w:unhideWhenUsed/>
    <w:rsid w:val="007E0E91"/>
    <w:pPr>
      <w:spacing w:after="100"/>
    </w:pPr>
  </w:style>
  <w:style w:type="paragraph" w:styleId="TOC2">
    <w:name w:val="toc 2"/>
    <w:basedOn w:val="Normal"/>
    <w:next w:val="Normal"/>
    <w:autoRedefine/>
    <w:uiPriority w:val="39"/>
    <w:unhideWhenUsed/>
    <w:rsid w:val="007E0E91"/>
    <w:pPr>
      <w:spacing w:after="100"/>
      <w:ind w:left="220"/>
    </w:pPr>
  </w:style>
  <w:style w:type="character" w:styleId="HTMLTypewriter">
    <w:name w:val="HTML Typewriter"/>
    <w:basedOn w:val="DefaultParagraphFont"/>
    <w:uiPriority w:val="99"/>
    <w:semiHidden/>
    <w:unhideWhenUsed/>
    <w:rsid w:val="002014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9609174">
      <w:bodyDiv w:val="1"/>
      <w:marLeft w:val="0"/>
      <w:marRight w:val="0"/>
      <w:marTop w:val="0"/>
      <w:marBottom w:val="0"/>
      <w:divBdr>
        <w:top w:val="none" w:sz="0" w:space="0" w:color="auto"/>
        <w:left w:val="none" w:sz="0" w:space="0" w:color="auto"/>
        <w:bottom w:val="none" w:sz="0" w:space="0" w:color="auto"/>
        <w:right w:val="none" w:sz="0" w:space="0" w:color="auto"/>
      </w:divBdr>
    </w:div>
    <w:div w:id="515076043">
      <w:bodyDiv w:val="1"/>
      <w:marLeft w:val="0"/>
      <w:marRight w:val="0"/>
      <w:marTop w:val="0"/>
      <w:marBottom w:val="0"/>
      <w:divBdr>
        <w:top w:val="none" w:sz="0" w:space="0" w:color="auto"/>
        <w:left w:val="none" w:sz="0" w:space="0" w:color="auto"/>
        <w:bottom w:val="none" w:sz="0" w:space="0" w:color="auto"/>
        <w:right w:val="none" w:sz="0" w:space="0" w:color="auto"/>
      </w:divBdr>
    </w:div>
    <w:div w:id="1060203020">
      <w:bodyDiv w:val="1"/>
      <w:marLeft w:val="0"/>
      <w:marRight w:val="0"/>
      <w:marTop w:val="0"/>
      <w:marBottom w:val="0"/>
      <w:divBdr>
        <w:top w:val="none" w:sz="0" w:space="0" w:color="auto"/>
        <w:left w:val="none" w:sz="0" w:space="0" w:color="auto"/>
        <w:bottom w:val="none" w:sz="0" w:space="0" w:color="auto"/>
        <w:right w:val="none" w:sz="0" w:space="0" w:color="auto"/>
      </w:divBdr>
    </w:div>
    <w:div w:id="1185366872">
      <w:bodyDiv w:val="1"/>
      <w:marLeft w:val="0"/>
      <w:marRight w:val="0"/>
      <w:marTop w:val="0"/>
      <w:marBottom w:val="0"/>
      <w:divBdr>
        <w:top w:val="none" w:sz="0" w:space="0" w:color="auto"/>
        <w:left w:val="none" w:sz="0" w:space="0" w:color="auto"/>
        <w:bottom w:val="none" w:sz="0" w:space="0" w:color="auto"/>
        <w:right w:val="none" w:sz="0" w:space="0" w:color="auto"/>
      </w:divBdr>
    </w:div>
    <w:div w:id="1407342467">
      <w:bodyDiv w:val="1"/>
      <w:marLeft w:val="0"/>
      <w:marRight w:val="0"/>
      <w:marTop w:val="0"/>
      <w:marBottom w:val="0"/>
      <w:divBdr>
        <w:top w:val="none" w:sz="0" w:space="0" w:color="auto"/>
        <w:left w:val="none" w:sz="0" w:space="0" w:color="auto"/>
        <w:bottom w:val="none" w:sz="0" w:space="0" w:color="auto"/>
        <w:right w:val="none" w:sz="0" w:space="0" w:color="auto"/>
      </w:divBdr>
    </w:div>
    <w:div w:id="1552619666">
      <w:bodyDiv w:val="1"/>
      <w:marLeft w:val="0"/>
      <w:marRight w:val="0"/>
      <w:marTop w:val="0"/>
      <w:marBottom w:val="0"/>
      <w:divBdr>
        <w:top w:val="none" w:sz="0" w:space="0" w:color="auto"/>
        <w:left w:val="none" w:sz="0" w:space="0" w:color="auto"/>
        <w:bottom w:val="none" w:sz="0" w:space="0" w:color="auto"/>
        <w:right w:val="none" w:sz="0" w:space="0" w:color="auto"/>
      </w:divBdr>
    </w:div>
    <w:div w:id="1683239845">
      <w:bodyDiv w:val="1"/>
      <w:marLeft w:val="0"/>
      <w:marRight w:val="0"/>
      <w:marTop w:val="0"/>
      <w:marBottom w:val="0"/>
      <w:divBdr>
        <w:top w:val="none" w:sz="0" w:space="0" w:color="auto"/>
        <w:left w:val="none" w:sz="0" w:space="0" w:color="auto"/>
        <w:bottom w:val="none" w:sz="0" w:space="0" w:color="auto"/>
        <w:right w:val="none" w:sz="0" w:space="0" w:color="auto"/>
      </w:divBdr>
    </w:div>
    <w:div w:id="1736858176">
      <w:bodyDiv w:val="1"/>
      <w:marLeft w:val="0"/>
      <w:marRight w:val="0"/>
      <w:marTop w:val="0"/>
      <w:marBottom w:val="0"/>
      <w:divBdr>
        <w:top w:val="none" w:sz="0" w:space="0" w:color="auto"/>
        <w:left w:val="none" w:sz="0" w:space="0" w:color="auto"/>
        <w:bottom w:val="none" w:sz="0" w:space="0" w:color="auto"/>
        <w:right w:val="none" w:sz="0" w:space="0" w:color="auto"/>
      </w:divBdr>
    </w:div>
    <w:div w:id="19614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uide.freecodecamp.org/computer-science/just-in-time-compilation" TargetMode="External"/><Relationship Id="rId13" Type="http://schemas.openxmlformats.org/officeDocument/2006/relationships/hyperlink" Target="https://bitsofco.de/javascript-typeo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medium.com/@stephenthecurt/a-brief-history-of-null-and-undefined-in-javascript-c283caab662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almog4130/javascript-is-it-compiled-or-interpreted-9779278468fc" TargetMode="External"/><Relationship Id="rId5" Type="http://schemas.openxmlformats.org/officeDocument/2006/relationships/settings" Target="settings.xml"/><Relationship Id="rId15" Type="http://schemas.openxmlformats.org/officeDocument/2006/relationships/hyperlink" Target="https://medium.com/launch-school/javascript-expressions-and-statements-4d32ac9c0e74" TargetMode="External"/><Relationship Id="rId10" Type="http://schemas.openxmlformats.org/officeDocument/2006/relationships/hyperlink" Target="https://www.freecodecamp.org/news/compiled-versus-interpreted-languages/#:~:text=Interpreted%20vs%20Compiled%20Programming%20Languages%3A%20What's%20the%20Difference%3F,-Every%20program%20is&amp;text=In%20a%20compiled%20language%2C%20the,reads%20and%20executes%20the%20code" TargetMode="External"/><Relationship Id="rId4" Type="http://schemas.openxmlformats.org/officeDocument/2006/relationships/styles" Target="styles.xml"/><Relationship Id="rId9" Type="http://schemas.openxmlformats.org/officeDocument/2006/relationships/hyperlink" Target="https://web.stanford.edu/class/cs98si/slides/overview.html#:~:text=JavaScript%20is%20an%20interpreted%20language,compiled%20before%20it%20is%20run" TargetMode="External"/><Relationship Id="rId14" Type="http://schemas.openxmlformats.org/officeDocument/2006/relationships/hyperlink" Target="https://medium.com/javascript-in-plain-english/how-hoisting-works-with-let-and-const-in-javascript-725616df708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65C9949FF470BBC5B450D95329BD8"/>
        <w:category>
          <w:name w:val="General"/>
          <w:gallery w:val="placeholder"/>
        </w:category>
        <w:types>
          <w:type w:val="bbPlcHdr"/>
        </w:types>
        <w:behaviors>
          <w:behavior w:val="content"/>
        </w:behaviors>
        <w:guid w:val="{96529559-CA5C-4721-9280-B8FE8A4E284D}"/>
      </w:docPartPr>
      <w:docPartBody>
        <w:p w:rsidR="00000000" w:rsidRDefault="00CD5423" w:rsidP="00CD5423">
          <w:pPr>
            <w:pStyle w:val="94B65C9949FF470BBC5B450D95329BD8"/>
          </w:pPr>
          <w:r>
            <w:rPr>
              <w:color w:val="76923C" w:themeColor="accent3" w:themeShade="BF"/>
            </w:rPr>
            <w:t>[Type the company name]</w:t>
          </w:r>
        </w:p>
      </w:docPartBody>
    </w:docPart>
    <w:docPart>
      <w:docPartPr>
        <w:name w:val="ADF8B0028ECB47459DD32D028AC4F12E"/>
        <w:category>
          <w:name w:val="General"/>
          <w:gallery w:val="placeholder"/>
        </w:category>
        <w:types>
          <w:type w:val="bbPlcHdr"/>
        </w:types>
        <w:behaviors>
          <w:behavior w:val="content"/>
        </w:behaviors>
        <w:guid w:val="{D687F672-A787-4A0C-B532-27AD537E9728}"/>
      </w:docPartPr>
      <w:docPartBody>
        <w:p w:rsidR="00000000" w:rsidRDefault="00CD5423" w:rsidP="00CD5423">
          <w:pPr>
            <w:pStyle w:val="ADF8B0028ECB47459DD32D028AC4F12E"/>
          </w:pPr>
          <w:r>
            <w:rPr>
              <w:color w:val="76923C" w:themeColor="accent3" w:themeShade="BF"/>
            </w:rPr>
            <w:t>[Type the author name]</w:t>
          </w:r>
        </w:p>
      </w:docPartBody>
    </w:docPart>
    <w:docPart>
      <w:docPartPr>
        <w:name w:val="0F8AC244FC3F49C3A9C2F51B4438490D"/>
        <w:category>
          <w:name w:val="General"/>
          <w:gallery w:val="placeholder"/>
        </w:category>
        <w:types>
          <w:type w:val="bbPlcHdr"/>
        </w:types>
        <w:behaviors>
          <w:behavior w:val="content"/>
        </w:behaviors>
        <w:guid w:val="{ABDCCC9C-69C8-497B-81C6-29381546F61F}"/>
      </w:docPartPr>
      <w:docPartBody>
        <w:p w:rsidR="00000000" w:rsidRDefault="00CD5423" w:rsidP="00CD5423">
          <w:pPr>
            <w:pStyle w:val="0F8AC244FC3F49C3A9C2F51B4438490D"/>
          </w:pPr>
          <w:r>
            <w:rPr>
              <w:b/>
              <w:bCs/>
              <w:caps/>
              <w:sz w:val="72"/>
              <w:szCs w:val="72"/>
            </w:rPr>
            <w:t>Type the document title</w:t>
          </w:r>
        </w:p>
      </w:docPartBody>
    </w:docPart>
    <w:docPart>
      <w:docPartPr>
        <w:name w:val="B4A8F8D98BB44769B7BE0CC292BA1D18"/>
        <w:category>
          <w:name w:val="General"/>
          <w:gallery w:val="placeholder"/>
        </w:category>
        <w:types>
          <w:type w:val="bbPlcHdr"/>
        </w:types>
        <w:behaviors>
          <w:behavior w:val="content"/>
        </w:behaviors>
        <w:guid w:val="{701CE279-1477-4A02-BCD4-6EFD55BBCE79}"/>
      </w:docPartPr>
      <w:docPartBody>
        <w:p w:rsidR="00000000" w:rsidRDefault="00CD5423" w:rsidP="00CD5423">
          <w:pPr>
            <w:pStyle w:val="B4A8F8D98BB44769B7BE0CC292BA1D1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5423"/>
    <w:rsid w:val="009E39F0"/>
    <w:rsid w:val="00CD5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0DF81352C4DCF8D6C49E254458B07">
    <w:name w:val="3D30DF81352C4DCF8D6C49E254458B07"/>
    <w:rsid w:val="00CD5423"/>
  </w:style>
  <w:style w:type="paragraph" w:customStyle="1" w:styleId="94B65C9949FF470BBC5B450D95329BD8">
    <w:name w:val="94B65C9949FF470BBC5B450D95329BD8"/>
    <w:rsid w:val="00CD5423"/>
  </w:style>
  <w:style w:type="paragraph" w:customStyle="1" w:styleId="ADF8B0028ECB47459DD32D028AC4F12E">
    <w:name w:val="ADF8B0028ECB47459DD32D028AC4F12E"/>
    <w:rsid w:val="00CD5423"/>
  </w:style>
  <w:style w:type="paragraph" w:customStyle="1" w:styleId="09C4538879CC4DBBA7FB7813E9A19F81">
    <w:name w:val="09C4538879CC4DBBA7FB7813E9A19F81"/>
    <w:rsid w:val="00CD5423"/>
  </w:style>
  <w:style w:type="paragraph" w:customStyle="1" w:styleId="8459AFA841DF40C5BFD14ACC27A3437B">
    <w:name w:val="8459AFA841DF40C5BFD14ACC27A3437B"/>
    <w:rsid w:val="00CD5423"/>
  </w:style>
  <w:style w:type="paragraph" w:customStyle="1" w:styleId="1200145E1BA74AA1BC103E712FE17F50">
    <w:name w:val="1200145E1BA74AA1BC103E712FE17F50"/>
    <w:rsid w:val="00CD5423"/>
  </w:style>
  <w:style w:type="paragraph" w:customStyle="1" w:styleId="E45A74280D1F4C579A89418C5EC0263F">
    <w:name w:val="E45A74280D1F4C579A89418C5EC0263F"/>
    <w:rsid w:val="00CD5423"/>
  </w:style>
  <w:style w:type="paragraph" w:customStyle="1" w:styleId="CA848181219B403A80D456C254922DDA">
    <w:name w:val="CA848181219B403A80D456C254922DDA"/>
    <w:rsid w:val="00CD5423"/>
  </w:style>
  <w:style w:type="paragraph" w:customStyle="1" w:styleId="0D0C9A3B0CA14C108F33C3FC32E8A4B9">
    <w:name w:val="0D0C9A3B0CA14C108F33C3FC32E8A4B9"/>
    <w:rsid w:val="00CD5423"/>
  </w:style>
  <w:style w:type="paragraph" w:customStyle="1" w:styleId="0F8AC244FC3F49C3A9C2F51B4438490D">
    <w:name w:val="0F8AC244FC3F49C3A9C2F51B4438490D"/>
    <w:rsid w:val="00CD5423"/>
  </w:style>
  <w:style w:type="paragraph" w:customStyle="1" w:styleId="B4A8F8D98BB44769B7BE0CC292BA1D18">
    <w:name w:val="B4A8F8D98BB44769B7BE0CC292BA1D18"/>
    <w:rsid w:val="00CD54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2021-01-24T00:00:00</PublishDate>
  <Abstract>The assignment is based on lecture 04(Java script). It contains 5 questions with good explanations of the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A7E7C1-F3AD-4085-B9E7-4829857E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4294966295</TotalTime>
  <Pages>13</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Reading Assingnment on Based on Lecture 04</vt:lpstr>
    </vt:vector>
  </TitlesOfParts>
  <Company>ADDIS ABABA INSTITUTE OF TECHNOLOGY (AAiT)</Company>
  <LinksUpToDate>false</LinksUpToDate>
  <CharactersWithSpaces>13875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Assingnment on Based on Lecture 04</dc:title>
  <dc:creator>Prepared By, Simele Geleta,Atr/9018/12</dc:creator>
  <cp:lastModifiedBy>user</cp:lastModifiedBy>
  <cp:revision>13</cp:revision>
  <dcterms:created xsi:type="dcterms:W3CDTF">2021-01-24T06:32:00Z</dcterms:created>
  <dcterms:modified xsi:type="dcterms:W3CDTF">2021-01-23T14:00:00Z</dcterms:modified>
</cp:coreProperties>
</file>