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354C" w14:textId="77777777" w:rsidR="003C2800" w:rsidRDefault="003C2800" w:rsidP="003C2800">
      <w:pPr>
        <w:pStyle w:val="Overskrift2"/>
      </w:pPr>
      <w:r>
        <w:t>Prøve Informasjonsteknologi 2 - onsdag 3. mars</w:t>
      </w:r>
    </w:p>
    <w:p w14:paraId="78F5DE8F" w14:textId="060E567A" w:rsidR="003C2800" w:rsidRDefault="003C2800" w:rsidP="003C2800">
      <w:pPr>
        <w:pStyle w:val="Overskrift2"/>
      </w:pPr>
      <w:r>
        <w:t>Tema: Array, objekter, søylediagram</w:t>
      </w:r>
    </w:p>
    <w:p w14:paraId="35B64A4F" w14:textId="75592BE5" w:rsidR="003C2800" w:rsidRDefault="003C2800" w:rsidP="003C2800">
      <w:pPr>
        <w:pStyle w:val="Overskrift2"/>
      </w:pPr>
      <w:r>
        <w:t>Oppgave – Antall besøkende i fjellheimen</w:t>
      </w:r>
    </w:p>
    <w:p w14:paraId="2D4D8ABF" w14:textId="77777777" w:rsidR="003C2800" w:rsidRPr="00416BD4" w:rsidRDefault="003C2800" w:rsidP="003C2800"/>
    <w:p w14:paraId="12D09742" w14:textId="77777777" w:rsidR="003C2800" w:rsidRDefault="003C2800" w:rsidP="003C2800">
      <w:r>
        <w:t xml:space="preserve">Turistforeningen ønsker å se på utviklingen av antall besøkende på hyttene deres i de tre største områdene (Jotunheimen, Rondane og Hardangervidda) siden starten i 1950. Tallene er oppgitt i antall </w:t>
      </w:r>
      <w:r w:rsidRPr="00416BD4">
        <w:t>tusen</w:t>
      </w:r>
      <w:r>
        <w:t>. Vi kan fra tabellen under se at det har vært en økning av antall besøkende:</w:t>
      </w:r>
    </w:p>
    <w:p w14:paraId="67477898" w14:textId="77777777" w:rsidR="003C2800" w:rsidRDefault="003C2800" w:rsidP="003C2800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29"/>
        <w:gridCol w:w="1238"/>
        <w:gridCol w:w="1239"/>
        <w:gridCol w:w="1239"/>
        <w:gridCol w:w="1239"/>
        <w:gridCol w:w="1239"/>
        <w:gridCol w:w="1239"/>
      </w:tblGrid>
      <w:tr w:rsidR="003C2800" w14:paraId="34B082E7" w14:textId="77777777" w:rsidTr="00F0631E">
        <w:tc>
          <w:tcPr>
            <w:tcW w:w="1316" w:type="dxa"/>
          </w:tcPr>
          <w:p w14:paraId="3BEA5335" w14:textId="77777777" w:rsidR="003C2800" w:rsidRPr="00C2356C" w:rsidRDefault="003C2800" w:rsidP="00F0631E">
            <w:pPr>
              <w:rPr>
                <w:b/>
              </w:rPr>
            </w:pPr>
            <w:r w:rsidRPr="00C2356C">
              <w:rPr>
                <w:b/>
              </w:rPr>
              <w:t>Område</w:t>
            </w:r>
          </w:p>
        </w:tc>
        <w:tc>
          <w:tcPr>
            <w:tcW w:w="1316" w:type="dxa"/>
          </w:tcPr>
          <w:p w14:paraId="2786F8FD" w14:textId="77777777" w:rsidR="003C2800" w:rsidRDefault="003C2800" w:rsidP="00F0631E">
            <w:r>
              <w:t>1950</w:t>
            </w:r>
          </w:p>
        </w:tc>
        <w:tc>
          <w:tcPr>
            <w:tcW w:w="1316" w:type="dxa"/>
          </w:tcPr>
          <w:p w14:paraId="000AC87F" w14:textId="77777777" w:rsidR="003C2800" w:rsidRDefault="003C2800" w:rsidP="00F0631E">
            <w:r>
              <w:t>1960</w:t>
            </w:r>
          </w:p>
        </w:tc>
        <w:tc>
          <w:tcPr>
            <w:tcW w:w="1316" w:type="dxa"/>
          </w:tcPr>
          <w:p w14:paraId="38BA67A9" w14:textId="77777777" w:rsidR="003C2800" w:rsidRDefault="003C2800" w:rsidP="00F0631E">
            <w:r>
              <w:t>1975</w:t>
            </w:r>
          </w:p>
        </w:tc>
        <w:tc>
          <w:tcPr>
            <w:tcW w:w="1316" w:type="dxa"/>
          </w:tcPr>
          <w:p w14:paraId="622788B9" w14:textId="77777777" w:rsidR="003C2800" w:rsidRDefault="003C2800" w:rsidP="00F0631E">
            <w:r>
              <w:t>1990</w:t>
            </w:r>
          </w:p>
        </w:tc>
        <w:tc>
          <w:tcPr>
            <w:tcW w:w="1316" w:type="dxa"/>
          </w:tcPr>
          <w:p w14:paraId="21B50FE1" w14:textId="77777777" w:rsidR="003C2800" w:rsidRDefault="003C2800" w:rsidP="00F0631E">
            <w:r>
              <w:t>2000</w:t>
            </w:r>
          </w:p>
        </w:tc>
        <w:tc>
          <w:tcPr>
            <w:tcW w:w="1316" w:type="dxa"/>
          </w:tcPr>
          <w:p w14:paraId="3A2EE914" w14:textId="77777777" w:rsidR="003C2800" w:rsidRDefault="003C2800" w:rsidP="00F0631E">
            <w:r>
              <w:t>2015</w:t>
            </w:r>
          </w:p>
        </w:tc>
      </w:tr>
      <w:tr w:rsidR="003C2800" w14:paraId="7773915F" w14:textId="77777777" w:rsidTr="00F0631E">
        <w:tc>
          <w:tcPr>
            <w:tcW w:w="1316" w:type="dxa"/>
          </w:tcPr>
          <w:p w14:paraId="729A9B33" w14:textId="77777777" w:rsidR="003C2800" w:rsidRDefault="003C2800" w:rsidP="00F0631E">
            <w:r>
              <w:t>Jotunheimen</w:t>
            </w:r>
          </w:p>
        </w:tc>
        <w:tc>
          <w:tcPr>
            <w:tcW w:w="1316" w:type="dxa"/>
          </w:tcPr>
          <w:p w14:paraId="3040F814" w14:textId="77777777" w:rsidR="003C2800" w:rsidRDefault="003C2800" w:rsidP="00F0631E">
            <w:r>
              <w:t>6</w:t>
            </w:r>
          </w:p>
        </w:tc>
        <w:tc>
          <w:tcPr>
            <w:tcW w:w="1316" w:type="dxa"/>
          </w:tcPr>
          <w:p w14:paraId="4779D72E" w14:textId="77777777" w:rsidR="003C2800" w:rsidRDefault="003C2800" w:rsidP="00F0631E">
            <w:r>
              <w:t>11</w:t>
            </w:r>
          </w:p>
        </w:tc>
        <w:tc>
          <w:tcPr>
            <w:tcW w:w="1316" w:type="dxa"/>
          </w:tcPr>
          <w:p w14:paraId="2840D73B" w14:textId="77777777" w:rsidR="003C2800" w:rsidRDefault="003C2800" w:rsidP="00F0631E">
            <w:r>
              <w:t>18</w:t>
            </w:r>
          </w:p>
        </w:tc>
        <w:tc>
          <w:tcPr>
            <w:tcW w:w="1316" w:type="dxa"/>
          </w:tcPr>
          <w:p w14:paraId="5A8DABE7" w14:textId="77777777" w:rsidR="003C2800" w:rsidRDefault="003C2800" w:rsidP="00F0631E">
            <w:r>
              <w:t>25</w:t>
            </w:r>
          </w:p>
        </w:tc>
        <w:tc>
          <w:tcPr>
            <w:tcW w:w="1316" w:type="dxa"/>
          </w:tcPr>
          <w:p w14:paraId="0808A2F9" w14:textId="77777777" w:rsidR="003C2800" w:rsidRDefault="003C2800" w:rsidP="00F0631E">
            <w:r>
              <w:t>29</w:t>
            </w:r>
          </w:p>
        </w:tc>
        <w:tc>
          <w:tcPr>
            <w:tcW w:w="1316" w:type="dxa"/>
          </w:tcPr>
          <w:p w14:paraId="4E60ED11" w14:textId="77777777" w:rsidR="003C2800" w:rsidRDefault="003C2800" w:rsidP="00F0631E">
            <w:r>
              <w:t>41</w:t>
            </w:r>
          </w:p>
        </w:tc>
      </w:tr>
      <w:tr w:rsidR="003C2800" w14:paraId="748602C3" w14:textId="77777777" w:rsidTr="00F0631E">
        <w:tc>
          <w:tcPr>
            <w:tcW w:w="1316" w:type="dxa"/>
          </w:tcPr>
          <w:p w14:paraId="279CCE71" w14:textId="77777777" w:rsidR="003C2800" w:rsidRDefault="003C2800" w:rsidP="00F0631E">
            <w:r>
              <w:t>Rondane</w:t>
            </w:r>
          </w:p>
        </w:tc>
        <w:tc>
          <w:tcPr>
            <w:tcW w:w="1316" w:type="dxa"/>
          </w:tcPr>
          <w:p w14:paraId="45A8924D" w14:textId="77777777" w:rsidR="003C2800" w:rsidRDefault="003C2800" w:rsidP="00F0631E">
            <w:r>
              <w:t>4</w:t>
            </w:r>
          </w:p>
        </w:tc>
        <w:tc>
          <w:tcPr>
            <w:tcW w:w="1316" w:type="dxa"/>
          </w:tcPr>
          <w:p w14:paraId="6F017839" w14:textId="77777777" w:rsidR="003C2800" w:rsidRDefault="003C2800" w:rsidP="00F0631E">
            <w:r>
              <w:t>7</w:t>
            </w:r>
          </w:p>
        </w:tc>
        <w:tc>
          <w:tcPr>
            <w:tcW w:w="1316" w:type="dxa"/>
          </w:tcPr>
          <w:p w14:paraId="266E2443" w14:textId="77777777" w:rsidR="003C2800" w:rsidRDefault="003C2800" w:rsidP="00F0631E">
            <w:r>
              <w:t>11</w:t>
            </w:r>
          </w:p>
        </w:tc>
        <w:tc>
          <w:tcPr>
            <w:tcW w:w="1316" w:type="dxa"/>
          </w:tcPr>
          <w:p w14:paraId="6A71D410" w14:textId="77777777" w:rsidR="003C2800" w:rsidRDefault="003C2800" w:rsidP="00F0631E">
            <w:r>
              <w:t>15</w:t>
            </w:r>
          </w:p>
        </w:tc>
        <w:tc>
          <w:tcPr>
            <w:tcW w:w="1316" w:type="dxa"/>
          </w:tcPr>
          <w:p w14:paraId="2BE14CB8" w14:textId="77777777" w:rsidR="003C2800" w:rsidRDefault="003C2800" w:rsidP="00F0631E">
            <w:r>
              <w:t>23</w:t>
            </w:r>
          </w:p>
        </w:tc>
        <w:tc>
          <w:tcPr>
            <w:tcW w:w="1316" w:type="dxa"/>
          </w:tcPr>
          <w:p w14:paraId="7D48FFB0" w14:textId="77777777" w:rsidR="003C2800" w:rsidRDefault="003C2800" w:rsidP="00F0631E">
            <w:r>
              <w:t>30</w:t>
            </w:r>
          </w:p>
        </w:tc>
      </w:tr>
      <w:tr w:rsidR="003C2800" w14:paraId="53E0BB3A" w14:textId="77777777" w:rsidTr="00F0631E">
        <w:tc>
          <w:tcPr>
            <w:tcW w:w="1316" w:type="dxa"/>
          </w:tcPr>
          <w:p w14:paraId="5424EE8C" w14:textId="77777777" w:rsidR="003C2800" w:rsidRDefault="003C2800" w:rsidP="00F0631E">
            <w:r>
              <w:t>Hardangervidda</w:t>
            </w:r>
          </w:p>
        </w:tc>
        <w:tc>
          <w:tcPr>
            <w:tcW w:w="1316" w:type="dxa"/>
          </w:tcPr>
          <w:p w14:paraId="27E04681" w14:textId="77777777" w:rsidR="003C2800" w:rsidRDefault="003C2800" w:rsidP="00F0631E">
            <w:r>
              <w:t>2</w:t>
            </w:r>
          </w:p>
        </w:tc>
        <w:tc>
          <w:tcPr>
            <w:tcW w:w="1316" w:type="dxa"/>
          </w:tcPr>
          <w:p w14:paraId="61FD8DF1" w14:textId="77777777" w:rsidR="003C2800" w:rsidRDefault="003C2800" w:rsidP="00F0631E">
            <w:r>
              <w:t>8</w:t>
            </w:r>
          </w:p>
        </w:tc>
        <w:tc>
          <w:tcPr>
            <w:tcW w:w="1316" w:type="dxa"/>
          </w:tcPr>
          <w:p w14:paraId="573B308A" w14:textId="77777777" w:rsidR="003C2800" w:rsidRDefault="003C2800" w:rsidP="00F0631E">
            <w:r>
              <w:t>13</w:t>
            </w:r>
          </w:p>
        </w:tc>
        <w:tc>
          <w:tcPr>
            <w:tcW w:w="1316" w:type="dxa"/>
          </w:tcPr>
          <w:p w14:paraId="14C1FDBF" w14:textId="77777777" w:rsidR="003C2800" w:rsidRDefault="003C2800" w:rsidP="00F0631E">
            <w:r>
              <w:t>20</w:t>
            </w:r>
          </w:p>
        </w:tc>
        <w:tc>
          <w:tcPr>
            <w:tcW w:w="1316" w:type="dxa"/>
          </w:tcPr>
          <w:p w14:paraId="7130332B" w14:textId="77777777" w:rsidR="003C2800" w:rsidRDefault="003C2800" w:rsidP="00F0631E">
            <w:r>
              <w:t>24</w:t>
            </w:r>
          </w:p>
        </w:tc>
        <w:tc>
          <w:tcPr>
            <w:tcW w:w="1316" w:type="dxa"/>
          </w:tcPr>
          <w:p w14:paraId="6127EDF5" w14:textId="77777777" w:rsidR="003C2800" w:rsidRDefault="003C2800" w:rsidP="00F0631E">
            <w:r>
              <w:t>30</w:t>
            </w:r>
          </w:p>
        </w:tc>
      </w:tr>
    </w:tbl>
    <w:p w14:paraId="6F7B7722" w14:textId="77777777" w:rsidR="003C2800" w:rsidRDefault="003C2800" w:rsidP="003C2800"/>
    <w:p w14:paraId="6E965619" w14:textId="7B499118" w:rsidR="003C2800" w:rsidRDefault="003C2800" w:rsidP="003C2800">
      <w:r>
        <w:t xml:space="preserve">Denne tabellen skal du bruke i dette programmet, og beregninger som ønskes utført, skal hente data fra denne tabellen. Du skal lage programmet slik at det er </w:t>
      </w:r>
      <w:r w:rsidRPr="00ED6FD4">
        <w:rPr>
          <w:b/>
        </w:rPr>
        <w:t>lett å legge til nye områder i ettertid</w:t>
      </w:r>
      <w:r>
        <w:t>. Lag en løsning som inneholder følgende:</w:t>
      </w:r>
    </w:p>
    <w:p w14:paraId="1871FBF0" w14:textId="77777777" w:rsidR="003C2800" w:rsidRDefault="003C2800" w:rsidP="003C2800">
      <w:pPr>
        <w:pStyle w:val="Listeavsnitt"/>
        <w:numPr>
          <w:ilvl w:val="0"/>
          <w:numId w:val="1"/>
        </w:numPr>
      </w:pPr>
      <w:r>
        <w:t xml:space="preserve">Brukeren skal kunne velge et område og få listet opp antall besøkende (i tusen) fra 1950 og fram til 2015 som </w:t>
      </w:r>
      <w:r w:rsidRPr="00D9534F">
        <w:rPr>
          <w:b/>
        </w:rPr>
        <w:t>tallverdier</w:t>
      </w:r>
      <w:r>
        <w:t xml:space="preserve"> og i et </w:t>
      </w:r>
      <w:r w:rsidRPr="00D9534F">
        <w:rPr>
          <w:b/>
        </w:rPr>
        <w:t>søylediagram</w:t>
      </w:r>
      <w:r>
        <w:t xml:space="preserve">. Dette diagrammet skal altså inneholde en søyle for hvert årstall. </w:t>
      </w:r>
    </w:p>
    <w:p w14:paraId="67DAED98" w14:textId="77777777" w:rsidR="003C2800" w:rsidRDefault="003C2800" w:rsidP="003C2800">
      <w:pPr>
        <w:pStyle w:val="Listeavsnitt"/>
      </w:pPr>
    </w:p>
    <w:p w14:paraId="54D9BE07" w14:textId="77777777" w:rsidR="003C2800" w:rsidRDefault="003C2800" w:rsidP="003C2800">
      <w:pPr>
        <w:pStyle w:val="Listeavsnitt"/>
        <w:numPr>
          <w:ilvl w:val="0"/>
          <w:numId w:val="1"/>
        </w:numPr>
      </w:pPr>
      <w:r>
        <w:t xml:space="preserve">Brukeren skal kunne finne økningen mellom to valgte år for et område og skrive ut økningen som </w:t>
      </w:r>
      <w:r w:rsidRPr="00FB67A2">
        <w:rPr>
          <w:b/>
        </w:rPr>
        <w:t>tallverdi</w:t>
      </w:r>
      <w:r>
        <w:t xml:space="preserve"> og </w:t>
      </w:r>
      <w:r w:rsidRPr="00FB67A2">
        <w:rPr>
          <w:b/>
        </w:rPr>
        <w:t>prosent</w:t>
      </w:r>
      <w:r>
        <w:t xml:space="preserve">. Bruker må altså få muligheten til å velge to årstall i tillegg til område. </w:t>
      </w:r>
      <w:r>
        <w:br/>
        <w:t>Gjør nødvendige avrundinger av svarene.</w:t>
      </w:r>
    </w:p>
    <w:p w14:paraId="5999F1E1" w14:textId="77777777" w:rsidR="003C2800" w:rsidRDefault="003C2800" w:rsidP="003C2800">
      <w:pPr>
        <w:pStyle w:val="Listeavsnitt"/>
        <w:rPr>
          <w:rFonts w:cstheme="minorHAnsi"/>
          <w:i/>
          <w:iCs/>
        </w:rPr>
      </w:pPr>
      <w:r>
        <w:rPr>
          <w:rFonts w:cstheme="minorHAnsi"/>
          <w:i/>
          <w:iCs/>
        </w:rPr>
        <w:t>For eksempelet hvis bruker velger Jotunheimen og årene 1950 og 1975 vil det bli en økning på 200%</w:t>
      </w:r>
    </w:p>
    <w:p w14:paraId="3866D703" w14:textId="77777777" w:rsidR="003C2800" w:rsidRDefault="003C2800" w:rsidP="003C2800">
      <w:pPr>
        <w:pStyle w:val="Listeavsnitt"/>
        <w:rPr>
          <w:rFonts w:cstheme="minorHAnsi"/>
          <w:i/>
          <w:iCs/>
        </w:rPr>
      </w:pPr>
    </w:p>
    <w:p w14:paraId="54F330A4" w14:textId="123A7A99" w:rsidR="003C2800" w:rsidRPr="003C2800" w:rsidRDefault="003C2800" w:rsidP="003C2800">
      <w:pPr>
        <w:pStyle w:val="Listeavsnitt"/>
        <w:numPr>
          <w:ilvl w:val="0"/>
          <w:numId w:val="1"/>
        </w:numPr>
        <w:rPr>
          <w:rFonts w:cstheme="minorHAnsi"/>
          <w:i/>
          <w:iCs/>
        </w:rPr>
      </w:pPr>
      <w:r w:rsidRPr="003C2800">
        <w:rPr>
          <w:rFonts w:cstheme="minorHAnsi"/>
          <w:b/>
          <w:bCs/>
          <w:i/>
          <w:iCs/>
        </w:rPr>
        <w:t>Nøtt:</w:t>
      </w:r>
      <w:r>
        <w:rPr>
          <w:rFonts w:cstheme="minorHAnsi"/>
          <w:i/>
          <w:iCs/>
        </w:rPr>
        <w:t xml:space="preserve"> </w:t>
      </w:r>
      <w:r w:rsidRPr="003C2800">
        <w:rPr>
          <w:rFonts w:cstheme="minorHAnsi"/>
          <w:iCs/>
        </w:rPr>
        <w:t>når bruker velger det første årstallet skal det være umulig for bruker å velge et årstall lavere enn det andre året. Hvis bruker for eksempel velger 1975 i den første boksen skal kun årstall høyere enn 1975 være mulig å velge i den andre boksen.</w:t>
      </w:r>
    </w:p>
    <w:p w14:paraId="47C31A6C" w14:textId="77777777" w:rsidR="009B7194" w:rsidRDefault="009B7194"/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A7830"/>
    <w:multiLevelType w:val="hybridMultilevel"/>
    <w:tmpl w:val="6F1E5A9C"/>
    <w:lvl w:ilvl="0" w:tplc="DB68D4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00"/>
    <w:rsid w:val="0003084E"/>
    <w:rsid w:val="003C2800"/>
    <w:rsid w:val="00663E35"/>
    <w:rsid w:val="00953D31"/>
    <w:rsid w:val="009B7194"/>
    <w:rsid w:val="00BA7E16"/>
    <w:rsid w:val="00BF3DEC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E376"/>
  <w15:chartTrackingRefBased/>
  <w15:docId w15:val="{00380190-EDE6-45D0-8DD7-D071115A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00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aliases w:val="abc"/>
    <w:basedOn w:val="Normal"/>
    <w:link w:val="ListeavsnittTegn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table" w:styleId="Tabellrutenett">
    <w:name w:val="Table Grid"/>
    <w:basedOn w:val="Vanligtabell"/>
    <w:uiPriority w:val="59"/>
    <w:rsid w:val="003C2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avsnittTegn">
    <w:name w:val="Listeavsnitt Tegn"/>
    <w:aliases w:val="abc Tegn"/>
    <w:link w:val="Listeavsnitt"/>
    <w:uiPriority w:val="34"/>
    <w:locked/>
    <w:rsid w:val="003C2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79B976-76E9-4926-9800-44DB9E0E5195}"/>
</file>

<file path=customXml/itemProps2.xml><?xml version="1.0" encoding="utf-8"?>
<ds:datastoreItem xmlns:ds="http://schemas.openxmlformats.org/officeDocument/2006/customXml" ds:itemID="{17D4EFAE-C13A-48FA-A20C-1CCA59DBA21F}"/>
</file>

<file path=customXml/itemProps3.xml><?xml version="1.0" encoding="utf-8"?>
<ds:datastoreItem xmlns:ds="http://schemas.openxmlformats.org/officeDocument/2006/customXml" ds:itemID="{BEA5C7C0-08B2-44D8-918F-9FF7E7693C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2</cp:revision>
  <dcterms:created xsi:type="dcterms:W3CDTF">2021-03-01T12:36:00Z</dcterms:created>
  <dcterms:modified xsi:type="dcterms:W3CDTF">2021-03-02T12:15:00Z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2021-03-01T12:36:14Z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f64938a6-1d1e-4137-8b48-83e906963914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0x010100A98341D444C6E346BF52A18A8F93B05C</vt:lpwstr>
  </property>
</Properties>
</file>