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0A22793A" w14:textId="65E41A4A" w:rsidR="005C4ADF" w:rsidRPr="00683F3E" w:rsidRDefault="00AA0567" w:rsidP="00AA0567">
      <w:pPr>
        <w:pStyle w:val="ListParagraph"/>
        <w:jc w:val="center"/>
        <w:rPr>
          <w:color w:val="0000FF" w:themeColor="hyperlink"/>
          <w:u w:val="single"/>
          <w:lang w:val="bg-BG"/>
        </w:rPr>
      </w:pPr>
      <w:proofErr w:type="gramStart"/>
      <w:r>
        <w:t>Please,</w:t>
      </w:r>
      <w:proofErr w:type="gramEnd"/>
      <w:r>
        <w:t xml:space="preserve"> submit your source code solutions for the </w:t>
      </w:r>
      <w:proofErr w:type="gramStart"/>
      <w:r>
        <w:t>described problems</w:t>
      </w:r>
      <w:proofErr w:type="gramEnd"/>
      <w:r>
        <w:t xml:space="preserve"> to the</w:t>
      </w:r>
      <w:r w:rsidR="005C4A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C4ADF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E7B765E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877A6F">
        <w:rPr>
          <w:b/>
          <w:bCs/>
        </w:rPr>
        <w:t>any</w:t>
      </w:r>
      <w:r w:rsidR="00BB16CA" w:rsidRPr="00BB16CA">
        <w:t xml:space="preserve"> </w:t>
      </w:r>
      <w:r w:rsidR="00877A6F">
        <w:t>number</w:t>
      </w:r>
      <w:r w:rsidR="00BB16CA" w:rsidRPr="00BB16CA">
        <w:t xml:space="preserve"> of </w:t>
      </w:r>
      <w:r w:rsidR="00BB16CA" w:rsidRPr="00877A6F">
        <w:rPr>
          <w:b/>
          <w:bCs/>
        </w:rPr>
        <w:t>integers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31693A99" w:rsidR="00237791" w:rsidRDefault="005538F9" w:rsidP="00237791">
      <w:r>
        <w:t>Write</w:t>
      </w:r>
      <w:r w:rsidR="00237791">
        <w:t xml:space="preserve"> a function called </w:t>
      </w:r>
      <w:r w:rsidR="00237791" w:rsidRPr="00237791">
        <w:rPr>
          <w:rStyle w:val="CodeChar"/>
        </w:rPr>
        <w:t>sorting_cheeses</w:t>
      </w:r>
      <w:r w:rsidR="00237791">
        <w:t xml:space="preserve"> that receives </w:t>
      </w:r>
      <w:r>
        <w:rPr>
          <w:b/>
          <w:bCs/>
        </w:rPr>
        <w:t>keyword</w:t>
      </w:r>
      <w:r w:rsidR="00237791" w:rsidRPr="00237791">
        <w:rPr>
          <w:b/>
          <w:bCs/>
        </w:rPr>
        <w:t xml:space="preserve"> arguments</w:t>
      </w:r>
      <w:r w:rsidR="00237791"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EF03866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</w:t>
      </w:r>
      <w:r w:rsidR="005538F9">
        <w:t>its</w:t>
      </w:r>
      <w:r w:rsidR="005D4C2D" w:rsidRPr="005D4C2D">
        <w:t xml:space="preserve">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E5017A8" w:rsidR="00237791" w:rsidRDefault="00237791" w:rsidP="00237791">
      <w:r>
        <w:t xml:space="preserve">For </w:t>
      </w:r>
      <w:r w:rsidR="005538F9">
        <w:t>clarification</w:t>
      </w:r>
      <w:r>
        <w:t>, see the examples below.</w:t>
      </w:r>
    </w:p>
    <w:p w14:paraId="660D9A4F" w14:textId="77777777" w:rsidR="005C4ADF" w:rsidRPr="007C1AF5" w:rsidRDefault="005C4ADF" w:rsidP="005C4AD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 xml:space="preserve">one/ </w:t>
      </w:r>
      <w:proofErr w:type="gramStart"/>
      <w:r>
        <w:rPr>
          <w:rFonts w:cstheme="minorHAnsi"/>
          <w:color w:val="000000"/>
          <w:shd w:val="clear" w:color="auto" w:fill="FFFFFF"/>
        </w:rPr>
        <w:t>both of them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906674C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="005538F9">
        <w:t>that</w:t>
      </w:r>
      <w:r w:rsidRPr="007D1F72">
        <w:t xml:space="preserve"> should receive a </w:t>
      </w:r>
      <w:r w:rsidRPr="007D1F72">
        <w:rPr>
          <w:b/>
        </w:rPr>
        <w:t>number</w:t>
      </w:r>
      <w:r w:rsidRPr="007D1F72">
        <w:t xml:space="preserve"> and </w:t>
      </w:r>
      <w:proofErr w:type="gramStart"/>
      <w:r w:rsidRPr="007D1F72">
        <w:t xml:space="preserve">a </w:t>
      </w:r>
      <w:r w:rsidRPr="007D1F72">
        <w:rPr>
          <w:b/>
        </w:rPr>
        <w:t>power</w:t>
      </w:r>
      <w:proofErr w:type="gramEnd"/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42612B01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DD03A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79B98" w14:textId="77777777" w:rsidR="00DC2FEA" w:rsidRDefault="00DC2FEA" w:rsidP="008068A2">
      <w:pPr>
        <w:spacing w:after="0" w:line="240" w:lineRule="auto"/>
      </w:pPr>
      <w:r>
        <w:separator/>
      </w:r>
    </w:p>
  </w:endnote>
  <w:endnote w:type="continuationSeparator" w:id="0">
    <w:p w14:paraId="7940DEC6" w14:textId="77777777" w:rsidR="00DC2FEA" w:rsidRDefault="00DC2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337BF" w14:textId="77777777" w:rsidR="00DC2FEA" w:rsidRDefault="00DC2FEA" w:rsidP="008068A2">
      <w:pPr>
        <w:spacing w:after="0" w:line="240" w:lineRule="auto"/>
      </w:pPr>
      <w:r>
        <w:separator/>
      </w:r>
    </w:p>
  </w:footnote>
  <w:footnote w:type="continuationSeparator" w:id="0">
    <w:p w14:paraId="03975A12" w14:textId="77777777" w:rsidR="00DC2FEA" w:rsidRDefault="00DC2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16B4B"/>
    <w:rsid w:val="002326A7"/>
    <w:rsid w:val="00232E7D"/>
    <w:rsid w:val="00237791"/>
    <w:rsid w:val="002554B7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2E201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8F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DF"/>
    <w:rsid w:val="005C6A24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9A1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DCD"/>
    <w:rsid w:val="00715F07"/>
    <w:rsid w:val="00724DA4"/>
    <w:rsid w:val="00743AB2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3FC4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42A17"/>
    <w:rsid w:val="0085184F"/>
    <w:rsid w:val="00861625"/>
    <w:rsid w:val="008617B5"/>
    <w:rsid w:val="008675C4"/>
    <w:rsid w:val="00870828"/>
    <w:rsid w:val="00877A6F"/>
    <w:rsid w:val="0088080B"/>
    <w:rsid w:val="008A37C0"/>
    <w:rsid w:val="008B07D7"/>
    <w:rsid w:val="008B557F"/>
    <w:rsid w:val="008B6665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0567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AF3DF5"/>
    <w:rsid w:val="00B148DD"/>
    <w:rsid w:val="00B2472A"/>
    <w:rsid w:val="00B267AB"/>
    <w:rsid w:val="00B567F6"/>
    <w:rsid w:val="00B56DF3"/>
    <w:rsid w:val="00B57A5C"/>
    <w:rsid w:val="00B6185B"/>
    <w:rsid w:val="00B62B6C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67E9D"/>
    <w:rsid w:val="00D73957"/>
    <w:rsid w:val="00D8395C"/>
    <w:rsid w:val="00D910AA"/>
    <w:rsid w:val="00DA028F"/>
    <w:rsid w:val="00DC28E6"/>
    <w:rsid w:val="00DC2FEA"/>
    <w:rsid w:val="00DC79E8"/>
    <w:rsid w:val="00DD03A4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82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705A6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dvanced-Lab/18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544</Words>
  <Characters>2981</Characters>
  <Application>Microsoft Office Word</Application>
  <DocSecurity>0</DocSecurity>
  <Lines>118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2025-04-08T10:42:00Z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