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3026" w:rsidRDefault="00693026" w:rsidP="002A57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93026" w:rsidRDefault="00907888" w:rsidP="002A577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RAZÃO SOCIAL: </w:t>
      </w:r>
      <w:r w:rsidR="00693026" w:rsidRPr="00693026">
        <w:rPr>
          <w:rFonts w:ascii="Arial" w:hAnsi="Arial" w:cs="Arial"/>
          <w:b/>
          <w:sz w:val="24"/>
          <w:szCs w:val="24"/>
        </w:rPr>
        <w:t>LGR C</w:t>
      </w:r>
      <w:r w:rsidR="00610E48">
        <w:rPr>
          <w:rFonts w:ascii="Arial" w:hAnsi="Arial" w:cs="Arial"/>
          <w:b/>
          <w:sz w:val="24"/>
          <w:szCs w:val="24"/>
        </w:rPr>
        <w:t>OM. ATAC. DE PROD. FARMAC. LTDA</w:t>
      </w:r>
    </w:p>
    <w:p w:rsidR="00610E48" w:rsidRPr="00693026" w:rsidRDefault="008339E1" w:rsidP="002A577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10E48">
        <w:rPr>
          <w:rFonts w:ascii="Arial" w:hAnsi="Arial" w:cs="Arial"/>
          <w:b/>
          <w:sz w:val="24"/>
          <w:szCs w:val="24"/>
        </w:rPr>
        <w:t xml:space="preserve">CNPJ: 06.104.356.0001/51      </w:t>
      </w:r>
      <w:r w:rsidR="002A5774">
        <w:rPr>
          <w:rFonts w:ascii="Arial" w:hAnsi="Arial" w:cs="Arial"/>
          <w:b/>
          <w:sz w:val="24"/>
          <w:szCs w:val="24"/>
        </w:rPr>
        <w:t xml:space="preserve">  </w:t>
      </w:r>
      <w:r w:rsidR="00610E48">
        <w:rPr>
          <w:rFonts w:ascii="Arial" w:hAnsi="Arial" w:cs="Arial"/>
          <w:b/>
          <w:sz w:val="24"/>
          <w:szCs w:val="24"/>
        </w:rPr>
        <w:t xml:space="preserve"> IN</w:t>
      </w:r>
      <w:r w:rsidR="00EE0B26">
        <w:rPr>
          <w:rFonts w:ascii="Arial" w:hAnsi="Arial" w:cs="Arial"/>
          <w:b/>
          <w:sz w:val="24"/>
          <w:szCs w:val="24"/>
        </w:rPr>
        <w:t>SCIÇÃO</w:t>
      </w:r>
      <w:r w:rsidR="00610E48">
        <w:rPr>
          <w:rFonts w:ascii="Arial" w:hAnsi="Arial" w:cs="Arial"/>
          <w:b/>
          <w:sz w:val="24"/>
          <w:szCs w:val="24"/>
        </w:rPr>
        <w:t xml:space="preserve"> ESTADUAL: 63235347NO</w:t>
      </w:r>
    </w:p>
    <w:p w:rsidR="00693026" w:rsidRPr="00693026" w:rsidRDefault="00693026" w:rsidP="002A577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93026">
        <w:rPr>
          <w:rFonts w:ascii="Arial" w:hAnsi="Arial" w:cs="Arial"/>
          <w:b/>
          <w:sz w:val="24"/>
          <w:szCs w:val="24"/>
        </w:rPr>
        <w:t>RUA CIRCULAR, Nº04</w:t>
      </w:r>
      <w:r w:rsidR="00111179">
        <w:rPr>
          <w:rFonts w:ascii="Arial" w:hAnsi="Arial" w:cs="Arial"/>
          <w:b/>
          <w:sz w:val="24"/>
          <w:szCs w:val="24"/>
        </w:rPr>
        <w:t xml:space="preserve"> B</w:t>
      </w:r>
      <w:r w:rsidRPr="00693026">
        <w:rPr>
          <w:rFonts w:ascii="Arial" w:hAnsi="Arial" w:cs="Arial"/>
          <w:b/>
          <w:sz w:val="24"/>
          <w:szCs w:val="24"/>
        </w:rPr>
        <w:t>, QU</w:t>
      </w:r>
      <w:r w:rsidR="002A5774">
        <w:rPr>
          <w:rFonts w:ascii="Arial" w:hAnsi="Arial" w:cs="Arial"/>
          <w:b/>
          <w:sz w:val="24"/>
          <w:szCs w:val="24"/>
        </w:rPr>
        <w:t xml:space="preserve">ADRA 09, LOTEAMENTO </w:t>
      </w:r>
      <w:proofErr w:type="gramStart"/>
      <w:r w:rsidR="002A5774">
        <w:rPr>
          <w:rFonts w:ascii="Arial" w:hAnsi="Arial" w:cs="Arial"/>
          <w:b/>
          <w:sz w:val="24"/>
          <w:szCs w:val="24"/>
        </w:rPr>
        <w:t>STA.</w:t>
      </w:r>
      <w:proofErr w:type="gramEnd"/>
      <w:r w:rsidR="002A5774">
        <w:rPr>
          <w:rFonts w:ascii="Arial" w:hAnsi="Arial" w:cs="Arial"/>
          <w:b/>
          <w:sz w:val="24"/>
          <w:szCs w:val="24"/>
        </w:rPr>
        <w:t xml:space="preserve"> MÔNICA</w:t>
      </w:r>
    </w:p>
    <w:p w:rsidR="003D2A97" w:rsidRDefault="00693026" w:rsidP="002A577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93026">
        <w:rPr>
          <w:rFonts w:ascii="Arial" w:hAnsi="Arial" w:cs="Arial"/>
          <w:b/>
          <w:sz w:val="24"/>
          <w:szCs w:val="24"/>
        </w:rPr>
        <w:t>BAIRRO</w:t>
      </w:r>
      <w:r w:rsidR="002A5774">
        <w:rPr>
          <w:rFonts w:ascii="Arial" w:hAnsi="Arial" w:cs="Arial"/>
          <w:b/>
          <w:sz w:val="24"/>
          <w:szCs w:val="24"/>
        </w:rPr>
        <w:t>:</w:t>
      </w:r>
      <w:r w:rsidRPr="00693026">
        <w:rPr>
          <w:rFonts w:ascii="Arial" w:hAnsi="Arial" w:cs="Arial"/>
          <w:b/>
          <w:sz w:val="24"/>
          <w:szCs w:val="24"/>
        </w:rPr>
        <w:t xml:space="preserve"> AYRTON SENNA - </w:t>
      </w:r>
      <w:r w:rsidR="003D2A97">
        <w:rPr>
          <w:rFonts w:ascii="Arial" w:hAnsi="Arial" w:cs="Arial"/>
          <w:b/>
          <w:sz w:val="24"/>
          <w:szCs w:val="24"/>
        </w:rPr>
        <w:t>CEP 45-057-290</w:t>
      </w:r>
    </w:p>
    <w:p w:rsidR="00693026" w:rsidRPr="00693026" w:rsidRDefault="00693026" w:rsidP="002A577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93026">
        <w:rPr>
          <w:rFonts w:ascii="Arial" w:hAnsi="Arial" w:cs="Arial"/>
          <w:b/>
          <w:sz w:val="24"/>
          <w:szCs w:val="24"/>
        </w:rPr>
        <w:t>VIT. DA CONQUISTA/BA</w:t>
      </w:r>
      <w:r w:rsidR="002A5774">
        <w:rPr>
          <w:rFonts w:ascii="Arial" w:hAnsi="Arial" w:cs="Arial"/>
          <w:b/>
          <w:sz w:val="24"/>
          <w:szCs w:val="24"/>
        </w:rPr>
        <w:t>.</w:t>
      </w:r>
    </w:p>
    <w:p w:rsidR="00F80E15" w:rsidRPr="00693026" w:rsidRDefault="00693026" w:rsidP="00693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/>
          <w:noProof/>
          <w:color w:val="1F497D"/>
          <w:lang w:eastAsia="pt-BR"/>
        </w:rPr>
        <w:tab/>
      </w:r>
      <w:r>
        <w:rPr>
          <w:rFonts w:ascii="Calibri" w:hAnsi="Calibri"/>
          <w:noProof/>
          <w:color w:val="1F497D"/>
          <w:lang w:eastAsia="pt-BR"/>
        </w:rPr>
        <w:tab/>
      </w:r>
      <w:r>
        <w:rPr>
          <w:rFonts w:ascii="Calibri" w:hAnsi="Calibri"/>
          <w:noProof/>
          <w:color w:val="1F497D"/>
          <w:lang w:eastAsia="pt-BR"/>
        </w:rPr>
        <w:tab/>
      </w:r>
      <w:r w:rsidRPr="00693026">
        <w:rPr>
          <w:rFonts w:ascii="Calibri" w:hAnsi="Calibri"/>
          <w:noProof/>
          <w:color w:val="1F497D"/>
          <w:lang w:eastAsia="pt-BR"/>
        </w:rPr>
        <w:drawing>
          <wp:inline distT="0" distB="0" distL="0" distR="0">
            <wp:extent cx="2403600" cy="711460"/>
            <wp:effectExtent l="19050" t="0" r="0" b="0"/>
            <wp:docPr id="2" name="Imagem 1" descr="http://www.masterchat.com.br/suporte/mixfarma/imagen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masterchat.com.br/suporte/mixfarma/imagens/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43" cy="71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E15" w:rsidRPr="00693026" w:rsidSect="00037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22FBA"/>
    <w:rsid w:val="00022FBA"/>
    <w:rsid w:val="00111179"/>
    <w:rsid w:val="001F1210"/>
    <w:rsid w:val="002A5774"/>
    <w:rsid w:val="003D2A97"/>
    <w:rsid w:val="00610E48"/>
    <w:rsid w:val="00693026"/>
    <w:rsid w:val="007411C4"/>
    <w:rsid w:val="008339E1"/>
    <w:rsid w:val="008746CF"/>
    <w:rsid w:val="00907888"/>
    <w:rsid w:val="00AA683F"/>
    <w:rsid w:val="00BC1F8F"/>
    <w:rsid w:val="00EE0B26"/>
    <w:rsid w:val="00F8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3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CFA682.378D4C4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212</Characters>
  <Application>Microsoft Office Word</Application>
  <DocSecurity>0</DocSecurity>
  <Lines>1</Lines>
  <Paragraphs>1</Paragraphs>
  <ScaleCrop>false</ScaleCrop>
  <Company>Home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.</cp:lastModifiedBy>
  <cp:revision>3</cp:revision>
  <dcterms:created xsi:type="dcterms:W3CDTF">2014-07-23T18:10:00Z</dcterms:created>
  <dcterms:modified xsi:type="dcterms:W3CDTF">2014-08-20T14:27:00Z</dcterms:modified>
</cp:coreProperties>
</file>