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528" w:rsidRPr="00181825" w:rsidRDefault="00B81528" w:rsidP="00E4359F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1825">
        <w:rPr>
          <w:rFonts w:ascii="Times New Roman" w:hAnsi="Times New Roman" w:cs="Times New Roman"/>
          <w:b/>
          <w:bCs/>
          <w:sz w:val="32"/>
          <w:szCs w:val="32"/>
          <w:lang w:val="uk-UA"/>
        </w:rPr>
        <w:t>МІНІСТЕРСТВО ОСВІТИ І НАУКИ УКРАЇНИ</w:t>
      </w: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>Національний технічний університет України</w:t>
      </w: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>Факультет інформатики та обчислювальної техніки</w:t>
      </w: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>Кафедра технічної кібернетики</w:t>
      </w:r>
    </w:p>
    <w:p w:rsidR="00181825" w:rsidRPr="00181825" w:rsidRDefault="00181825" w:rsidP="00A80996">
      <w:pPr>
        <w:pStyle w:val="Default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81825" w:rsidRPr="00181825" w:rsidRDefault="00181825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до </w:t>
      </w:r>
      <w:r w:rsidR="009A0AEA">
        <w:rPr>
          <w:rFonts w:ascii="Times New Roman" w:hAnsi="Times New Roman" w:cs="Times New Roman"/>
          <w:bCs/>
          <w:sz w:val="28"/>
          <w:szCs w:val="28"/>
          <w:lang w:val="uk-UA"/>
        </w:rPr>
        <w:t>комп’ютерного практикума</w:t>
      </w: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робіт з дисципліни</w:t>
      </w:r>
    </w:p>
    <w:p w:rsidR="00181825" w:rsidRPr="00A80996" w:rsidRDefault="00B81528" w:rsidP="00A80996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32"/>
          <w:szCs w:val="28"/>
          <w:lang w:val="uk-UA"/>
        </w:rPr>
        <w:t>Системне програмування</w:t>
      </w:r>
    </w:p>
    <w:p w:rsidR="00181825" w:rsidRPr="00181825" w:rsidRDefault="00181825" w:rsidP="00E4359F">
      <w:pPr>
        <w:pStyle w:val="Default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181825" w:rsidRPr="00181825" w:rsidRDefault="00181825" w:rsidP="00E4359F">
      <w:pPr>
        <w:pStyle w:val="Default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181825" w:rsidRPr="00181825" w:rsidRDefault="00181825" w:rsidP="00E4359F">
      <w:pPr>
        <w:pStyle w:val="Default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B81528" w:rsidRPr="00181825" w:rsidRDefault="00B81528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Виконав: </w:t>
      </w:r>
    </w:p>
    <w:p w:rsidR="00B81528" w:rsidRPr="00181825" w:rsidRDefault="00B81528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ЗПІ-ЗП 61 </w:t>
      </w:r>
    </w:p>
    <w:p w:rsidR="00B81528" w:rsidRPr="00181825" w:rsidRDefault="00181825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sz w:val="28"/>
          <w:szCs w:val="28"/>
          <w:lang w:val="uk-UA"/>
        </w:rPr>
        <w:t>Макіян Смбат Артурович</w:t>
      </w:r>
    </w:p>
    <w:p w:rsidR="00B81528" w:rsidRPr="00181825" w:rsidRDefault="00B81528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Перевірив: </w:t>
      </w:r>
    </w:p>
    <w:p w:rsidR="00B81528" w:rsidRPr="00181825" w:rsidRDefault="00B81528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181825" w:rsidRPr="00181825" w:rsidRDefault="00181825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sz w:val="28"/>
          <w:szCs w:val="28"/>
          <w:lang w:val="uk-UA"/>
        </w:rPr>
        <w:t xml:space="preserve">доцент, к.т.н. </w:t>
      </w:r>
    </w:p>
    <w:p w:rsidR="00181825" w:rsidRPr="00181825" w:rsidRDefault="00181825" w:rsidP="00E4359F">
      <w:pPr>
        <w:pStyle w:val="Default"/>
        <w:spacing w:line="360" w:lineRule="auto"/>
        <w:ind w:left="495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sz w:val="28"/>
          <w:szCs w:val="28"/>
          <w:lang w:val="uk-UA"/>
        </w:rPr>
        <w:t>Лісовиченко Олег Іванович</w:t>
      </w:r>
    </w:p>
    <w:p w:rsidR="00181825" w:rsidRPr="00181825" w:rsidRDefault="00181825" w:rsidP="00E4359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81825" w:rsidRPr="00181825" w:rsidRDefault="00181825" w:rsidP="00E4359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81825" w:rsidRPr="00181825" w:rsidRDefault="00181825" w:rsidP="00E4359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81825" w:rsidRPr="00181825" w:rsidRDefault="00B81528" w:rsidP="00E4359F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t>Київ</w:t>
      </w:r>
      <w:r w:rsidR="00181825" w:rsidRPr="001818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2018</w:t>
      </w:r>
    </w:p>
    <w:p w:rsidR="00181825" w:rsidRPr="00181825" w:rsidRDefault="00181825" w:rsidP="00E4359F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:rsidR="00181825" w:rsidRPr="00181825" w:rsidRDefault="00181825" w:rsidP="00E4359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Звіт з </w:t>
      </w:r>
      <w:r w:rsidR="009A0AE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практикума</w:t>
      </w:r>
      <w:r w:rsidRPr="0018182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№1 </w:t>
      </w:r>
    </w:p>
    <w:p w:rsidR="00181825" w:rsidRPr="00181825" w:rsidRDefault="00181825" w:rsidP="00E4359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Створення програм на асемблері. </w:t>
      </w:r>
    </w:p>
    <w:p w:rsidR="00181825" w:rsidRPr="00181825" w:rsidRDefault="00181825" w:rsidP="00E4359F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Завдання: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програми, наведеної вище, створити файл типу .asm. Ця програма не має засобів виводу даних, тому правильність її виконання треба перевірити за допомогою td.exe.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Скомпілювати програму, включивши потрібні опції для налагоджувача та створення файла лістингу типу .lst.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Ознайомитись зі структурою файла .lst. За вказівкою викладача, для певної команди асемблера розглянути структуру машинної команди і навести її у звіті.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Скомпонувати .obj-файл програми. Включити опції для налагодження та створення .map-файлу.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Занести до звіту адреси початку та кінця всіх сегментів з .map-файлу.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Завантажити до налагоджувача td.exe одержаний .exe-файл програми.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вікні CPU у полі DUMP знайти початкову адресу сегмента даних та записати його до звіту. Знайти масиви SOURCE та DEST. Дані у масиві SOURCE подаються у шістнадцятковій системі. </w:t>
      </w:r>
    </w:p>
    <w:p w:rsidR="00181825" w:rsidRPr="00181825" w:rsidRDefault="00181825" w:rsidP="00A80996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покроковому режимі за допомогою клавіші F7 виконати програму. Одержані результати у масиві DEST показати викладачеві. </w:t>
      </w:r>
    </w:p>
    <w:p w:rsidR="00181825" w:rsidRDefault="00181825" w:rsidP="00E4359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81825">
        <w:rPr>
          <w:rFonts w:ascii="Times New Roman" w:hAnsi="Times New Roman" w:cs="Times New Roman"/>
          <w:color w:val="000000"/>
          <w:sz w:val="28"/>
          <w:szCs w:val="28"/>
          <w:lang w:val="uk-UA"/>
        </w:rPr>
        <w:t>Текст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SEGMENT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PARA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STACK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"STACK"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DB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DUP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182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"STACK"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ENDS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SEGMENT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PARA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PUBLIC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"DATA"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SOURCE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DB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20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30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DEST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DB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DUP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18182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"?"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ENDS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SEGMENT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PARA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PUBLIC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"CODE"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PROC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FAR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ASSUME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CS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CSEG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DS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DSEG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SS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: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STSEG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push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DS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xor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AX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AX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push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AX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AX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DSEG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DS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AX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lastRenderedPageBreak/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SOURCE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181825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mov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DEST</w:t>
      </w:r>
      <w:r w:rsidRPr="00181825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2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AL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ENDP</w:t>
      </w:r>
    </w:p>
    <w:p w:rsidR="00181825" w:rsidRP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CSEG </w:t>
      </w: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ENDS</w:t>
      </w:r>
    </w:p>
    <w:p w:rsidR="00181825" w:rsidRDefault="00181825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1825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END</w:t>
      </w:r>
      <w:r w:rsidRPr="001818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</w:p>
    <w:p w:rsidR="00A80996" w:rsidRDefault="00A80996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0996" w:rsidRDefault="00A80996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0996" w:rsidRDefault="00A80996" w:rsidP="00E435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359F" w:rsidRDefault="00E4359F" w:rsidP="00E4359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Виконання: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>ПЗ, що використовуються для виконання даної лабораторної роботи адаптоване для використання в середовищі MS DOS, тому, було встановлено ОС Windows XP</w:t>
      </w:r>
      <w:r w:rsidR="00A809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0996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</w:t>
      </w:r>
      <w:r w:rsidR="00A80996" w:rsidRPr="00A80996">
        <w:rPr>
          <w:rFonts w:ascii="Times New Roman" w:hAnsi="Times New Roman" w:cs="Times New Roman"/>
          <w:color w:val="000000"/>
          <w:sz w:val="28"/>
          <w:szCs w:val="28"/>
        </w:rPr>
        <w:t xml:space="preserve"> 32 </w:t>
      </w:r>
      <w:r w:rsidR="00A80996">
        <w:rPr>
          <w:rFonts w:ascii="Times New Roman" w:hAnsi="Times New Roman" w:cs="Times New Roman"/>
          <w:color w:val="000000"/>
          <w:sz w:val="28"/>
          <w:szCs w:val="28"/>
          <w:lang w:val="en-US"/>
        </w:rPr>
        <w:t>bit</w:t>
      </w:r>
      <w:r w:rsidR="00A80996" w:rsidRPr="00A809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0996">
        <w:rPr>
          <w:rFonts w:ascii="Times New Roman" w:hAnsi="Times New Roman" w:cs="Times New Roman"/>
          <w:color w:val="000000"/>
          <w:sz w:val="28"/>
          <w:szCs w:val="28"/>
        </w:rPr>
        <w:t xml:space="preserve">під </w:t>
      </w:r>
      <w:r w:rsidR="00A80996">
        <w:rPr>
          <w:rFonts w:ascii="Times New Roman" w:hAnsi="Times New Roman" w:cs="Times New Roman"/>
          <w:color w:val="000000"/>
          <w:sz w:val="28"/>
          <w:szCs w:val="28"/>
          <w:lang w:val="en-US"/>
        </w:rPr>
        <w:t>VirtualBox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Для створення .asm файлу використовуються редактор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Sublime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</w:p>
    <w:p w:rsidR="00E4359F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Для перевірки з використанням td.exe необхідно отримати скомпільовану виконувану програму в «.EXE», для цього необхідно створити файл типу «.OBJ» за допомогою TASM.EXE а потім з файлу «.OBJ» отримати «.EXE», за допомогою TLINK.EXE. </w:t>
      </w:r>
    </w:p>
    <w:p w:rsidR="00E4359F" w:rsidRPr="00E4359F" w:rsidRDefault="00E4359F" w:rsidP="00E4359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63259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З контекстного меню відкриваємо виконуваний файл «.EXE», в даному випадку LAB1.EXE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>Покроково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виконавши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дебаг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клавіши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F7,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зазначити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виникають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стеку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SS;,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куди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записуються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початкові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регістрів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DS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DS: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де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вказано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зміщення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стеку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шістнадцятковому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форматі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(DS:0000 = 0A, DS:0001 =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14, DS:0002 = 1E, DS:0003 = 28).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Що у свою чергу відповідає 10, 20, 30, 40 у десятковому форматі. Т.к. данні зі стеку можно отримати лиже з кінця, но останнє число (40) буде першим, тобто масив чисел будем у зворотному порядку. </w:t>
      </w:r>
    </w:p>
    <w:p w:rsidR="00B65B2C" w:rsidRPr="00A80996" w:rsidRDefault="00B65B2C" w:rsidP="00B65B2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>Для створення лістингу типу .lst. програми, необхідно додати парамет</w:t>
      </w:r>
      <w:r>
        <w:rPr>
          <w:rFonts w:ascii="Times New Roman" w:hAnsi="Times New Roman" w:cs="Times New Roman"/>
          <w:color w:val="000000"/>
          <w:sz w:val="28"/>
          <w:szCs w:val="28"/>
        </w:rPr>
        <w:t>р /l при створенні файлу «.OBJ»</w:t>
      </w:r>
      <w:r w:rsidRPr="00B65B2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4359F" w:rsidRPr="00A80996" w:rsidRDefault="00A80996" w:rsidP="00A8099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2585720</wp:posOffset>
            </wp:positionV>
            <wp:extent cx="6283325" cy="3572510"/>
            <wp:effectExtent l="1905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359F"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З контекстного меню відкриваємо виконуваний файл «.EXE», в даному випадку LAB1.EXE </w:t>
      </w:r>
    </w:p>
    <w:p w:rsidR="00A80996" w:rsidRPr="00E4359F" w:rsidRDefault="00A80996" w:rsidP="00A8099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65B2C" w:rsidRPr="00B65B2C" w:rsidRDefault="00E4359F" w:rsidP="00B65B2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>Покроково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виконавши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дебаг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клавіши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F7,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зазначити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виникають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стеку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SS;,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куди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записуються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початкові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регістрів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DS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DS: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де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вказано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зміщення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стеку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шістнадцятковому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форматі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(DS:0000 = 0A, DS:0001 = 14, DS:0002 = 1E, DS:0003 = 28).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Що у свою чергу відповідає 10, 20, 30, 40 у десятковому форматі. Т.к. данні зі стеку можно отримати лиже з кінця, но останнє число (40) буде першим, тобто масив чисел будем у зворотному порядку. </w:t>
      </w:r>
    </w:p>
    <w:p w:rsidR="00B65B2C" w:rsidRPr="00E4359F" w:rsidRDefault="00B65B2C" w:rsidP="00B65B2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156835" cy="1148080"/>
            <wp:effectExtent l="1905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996" w:rsidRPr="00B65B2C" w:rsidRDefault="00A80996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Переглянемо вміст файлу 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LST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E4359F" w:rsidRP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2604770</wp:posOffset>
            </wp:positionV>
            <wp:extent cx="6094095" cy="7051040"/>
            <wp:effectExtent l="19050" t="0" r="190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705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359F"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З малюнку видно, що «.LST» файл містить інформацію про версію Турбо Ассемблера, дату, час створення, позначку сторінки, назву вихідного файлу. </w:t>
      </w:r>
    </w:p>
    <w:p w:rsidR="00B65B2C" w:rsidRPr="00E4359F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4359F" w:rsidRPr="00E4359F" w:rsidRDefault="00E4359F" w:rsidP="00B65B2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Далі міститься таблиця стовпців «вкладення», «номер_строки», «зміщення», «машинний код», «вихідний_код».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«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вкладення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данному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випадку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пусте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бо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немає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вкладених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файлів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тощо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>«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зміщення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вказує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зміщення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поточного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відповідно від початкової строки генерованої Турбо Ассемблером.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«машинний код» вказує фактичну послідовність шістнадцяткових значень розміром в байт або слово, які отримані із відповідної строки «вихідний_код». </w:t>
      </w:r>
    </w:p>
    <w:p w:rsidR="00B65B2C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На другій сторінці містяться данні про групи та сегменти з інформацією про кількість біт, розмірність, вирівнювання, атрибут та клас Мінімальна кількість сегментів - 3. </w:t>
      </w:r>
    </w:p>
    <w:p w:rsid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86655" cy="1350645"/>
            <wp:effectExtent l="19050" t="0" r="4445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«.MAP»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містить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інформацію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адреси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початку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кінця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всіх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сегментів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також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про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розмір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сегментів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що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співпадає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даними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із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«.LST» </w:t>
      </w:r>
      <w:r w:rsidRPr="00E4359F">
        <w:rPr>
          <w:rFonts w:ascii="Times New Roman" w:hAnsi="Times New Roman" w:cs="Times New Roman"/>
          <w:color w:val="000000"/>
          <w:sz w:val="28"/>
          <w:szCs w:val="28"/>
        </w:rPr>
        <w:t>файлу</w:t>
      </w:r>
      <w:r w:rsidRPr="00E435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65B2C" w:rsidRPr="00E4359F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634990" cy="2604770"/>
            <wp:effectExtent l="1905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Початкова адреса сегмента даних DS:0000: </w:t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 xml:space="preserve">Вміст масивів SOURCE та DEST можна переглянути за допомогою сегмента даних: </w:t>
      </w:r>
    </w:p>
    <w:p w:rsid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Виходячи з малюнка, можна зробити висновок, що вхідний масив SOURCE був перенесений до масиву DEST у оберненому вигляді. </w:t>
      </w:r>
    </w:p>
    <w:p w:rsidR="00B65B2C" w:rsidRP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Було</w:t>
      </w:r>
    </w:p>
    <w:p w:rsid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56835" cy="1637665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2C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Стало</w:t>
      </w:r>
    </w:p>
    <w:p w:rsidR="00B65B2C" w:rsidRPr="00E4359F" w:rsidRDefault="00B65B2C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92700" cy="9779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9F" w:rsidRPr="00E4359F" w:rsidRDefault="00E4359F" w:rsidP="00A8099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359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Висновок: </w:t>
      </w:r>
    </w:p>
    <w:p w:rsidR="00E4359F" w:rsidRPr="00E4359F" w:rsidRDefault="00E4359F" w:rsidP="00A80996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4359F">
        <w:rPr>
          <w:rFonts w:ascii="Times New Roman" w:hAnsi="Times New Roman" w:cs="Times New Roman"/>
          <w:color w:val="000000"/>
          <w:sz w:val="28"/>
          <w:szCs w:val="28"/>
        </w:rPr>
        <w:t>Програма вирішує поставлене завдання. Теоретичні розрахунки відповідають отриманим. Програма працює правильно.</w:t>
      </w:r>
    </w:p>
    <w:sectPr w:rsidR="00E4359F" w:rsidRPr="00E4359F" w:rsidSect="00A80996">
      <w:pgSz w:w="11906" w:h="16838" w:code="9"/>
      <w:pgMar w:top="850" w:right="850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1777F"/>
    <w:multiLevelType w:val="hybridMultilevel"/>
    <w:tmpl w:val="797E6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E4E41"/>
    <w:multiLevelType w:val="hybridMultilevel"/>
    <w:tmpl w:val="98100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14E74"/>
    <w:multiLevelType w:val="hybridMultilevel"/>
    <w:tmpl w:val="E3469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66548"/>
    <w:multiLevelType w:val="hybridMultilevel"/>
    <w:tmpl w:val="A1968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020A53"/>
    <w:rsid w:val="00020A53"/>
    <w:rsid w:val="00181825"/>
    <w:rsid w:val="002D4549"/>
    <w:rsid w:val="00456A1D"/>
    <w:rsid w:val="009A0AEA"/>
    <w:rsid w:val="00A80996"/>
    <w:rsid w:val="00AB0C58"/>
    <w:rsid w:val="00B35132"/>
    <w:rsid w:val="00B65B2C"/>
    <w:rsid w:val="00B81528"/>
    <w:rsid w:val="00E43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15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818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8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2018-02-13T05:57:00Z</cp:lastPrinted>
  <dcterms:created xsi:type="dcterms:W3CDTF">2018-02-13T02:48:00Z</dcterms:created>
  <dcterms:modified xsi:type="dcterms:W3CDTF">2018-02-13T08:52:00Z</dcterms:modified>
</cp:coreProperties>
</file>