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90415">
        <w:rPr>
          <w:rFonts w:ascii="Times New Roman" w:eastAsia="Calibri" w:hAnsi="Times New Roman" w:cs="Times New Roman"/>
          <w:b/>
          <w:sz w:val="28"/>
          <w:szCs w:val="28"/>
        </w:rPr>
        <w:t>НАЦИОНАЛЬНЫЙ ТЕХНИЧЕСКИЙ УНИВЕРСИТЕТ УКРАИНЫ</w:t>
      </w: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90415">
        <w:rPr>
          <w:rFonts w:ascii="Times New Roman" w:eastAsia="Calibri" w:hAnsi="Times New Roman" w:cs="Times New Roman"/>
          <w:b/>
          <w:sz w:val="28"/>
          <w:szCs w:val="28"/>
        </w:rPr>
        <w:t>«КИЕВСКИЙ ПОЛИТЕХНИЧЕСКИЙ ИНСТИТУТ ИМЕНИ ИГОРЯ СИКОРСКОГО»</w:t>
      </w: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90415">
        <w:rPr>
          <w:rFonts w:ascii="Times New Roman" w:eastAsia="Calibri" w:hAnsi="Times New Roman" w:cs="Times New Roman"/>
          <w:b/>
          <w:sz w:val="28"/>
          <w:szCs w:val="28"/>
        </w:rPr>
        <w:t>КАФЕДРА ТЕХНИЧЕСКОЙ  КИБЕРНЕТИКИ</w:t>
      </w: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Качество программного обеспечения</w:t>
      </w: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90415">
        <w:rPr>
          <w:rFonts w:ascii="Times New Roman" w:eastAsia="Calibri" w:hAnsi="Times New Roman" w:cs="Times New Roman"/>
          <w:sz w:val="28"/>
          <w:szCs w:val="28"/>
        </w:rPr>
        <w:t>Лабораторная работа</w:t>
      </w: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left="5664"/>
        <w:rPr>
          <w:rFonts w:ascii="Times New Roman" w:eastAsia="Calibri" w:hAnsi="Times New Roman" w:cs="Times New Roman"/>
          <w:sz w:val="28"/>
          <w:szCs w:val="28"/>
        </w:rPr>
      </w:pPr>
      <w:r w:rsidRPr="0059041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590415" w:rsidRPr="00590415" w:rsidRDefault="00590415" w:rsidP="00590415">
      <w:pPr>
        <w:spacing w:after="0" w:line="240" w:lineRule="auto"/>
        <w:ind w:left="5664"/>
        <w:rPr>
          <w:rFonts w:ascii="Times New Roman" w:eastAsia="Calibri" w:hAnsi="Times New Roman" w:cs="Times New Roman"/>
          <w:sz w:val="28"/>
          <w:szCs w:val="28"/>
        </w:rPr>
      </w:pPr>
      <w:r w:rsidRPr="00590415">
        <w:rPr>
          <w:rFonts w:ascii="Times New Roman" w:eastAsia="Calibri" w:hAnsi="Times New Roman" w:cs="Times New Roman"/>
          <w:sz w:val="28"/>
          <w:szCs w:val="28"/>
        </w:rPr>
        <w:t>Студент группы ЗПИ-ЗП6115</w:t>
      </w:r>
    </w:p>
    <w:p w:rsidR="00590415" w:rsidRPr="00590415" w:rsidRDefault="00590415" w:rsidP="00590415">
      <w:pPr>
        <w:spacing w:after="0" w:line="240" w:lineRule="auto"/>
        <w:ind w:left="5664"/>
        <w:rPr>
          <w:rFonts w:ascii="Times New Roman" w:eastAsia="Calibri" w:hAnsi="Times New Roman" w:cs="Times New Roman"/>
          <w:sz w:val="28"/>
          <w:szCs w:val="28"/>
        </w:rPr>
      </w:pPr>
      <w:r w:rsidRPr="00590415">
        <w:rPr>
          <w:rFonts w:ascii="Times New Roman" w:eastAsia="Calibri" w:hAnsi="Times New Roman" w:cs="Times New Roman"/>
          <w:sz w:val="28"/>
          <w:szCs w:val="28"/>
        </w:rPr>
        <w:t>Макиян С.А.</w:t>
      </w:r>
    </w:p>
    <w:p w:rsidR="00590415" w:rsidRPr="00590415" w:rsidRDefault="00590415" w:rsidP="00590415">
      <w:pPr>
        <w:spacing w:after="0" w:line="240" w:lineRule="auto"/>
        <w:ind w:left="5664"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left="5664"/>
        <w:rPr>
          <w:rFonts w:ascii="Times New Roman" w:eastAsia="Calibri" w:hAnsi="Times New Roman" w:cs="Times New Roman"/>
          <w:sz w:val="28"/>
          <w:szCs w:val="28"/>
        </w:rPr>
      </w:pPr>
      <w:r w:rsidRPr="0059041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590415" w:rsidRPr="00590415" w:rsidRDefault="00590415" w:rsidP="00590415">
      <w:pPr>
        <w:spacing w:after="0" w:line="240" w:lineRule="auto"/>
        <w:ind w:left="5664"/>
        <w:rPr>
          <w:rFonts w:ascii="Times New Roman" w:eastAsia="Calibri" w:hAnsi="Times New Roman" w:cs="Times New Roman"/>
          <w:sz w:val="28"/>
          <w:szCs w:val="28"/>
        </w:rPr>
      </w:pPr>
      <w:r w:rsidRPr="00590415">
        <w:rPr>
          <w:rFonts w:ascii="Times New Roman" w:eastAsia="Calibri" w:hAnsi="Times New Roman" w:cs="Times New Roman"/>
          <w:sz w:val="28"/>
          <w:szCs w:val="28"/>
        </w:rPr>
        <w:t>Доцент кафедры ТК</w:t>
      </w:r>
    </w:p>
    <w:p w:rsidR="00590415" w:rsidRPr="00590415" w:rsidRDefault="00590415" w:rsidP="00590415">
      <w:pPr>
        <w:spacing w:after="0" w:line="240" w:lineRule="auto"/>
        <w:ind w:left="5664"/>
        <w:rPr>
          <w:rFonts w:ascii="Times New Roman" w:eastAsia="Calibri" w:hAnsi="Times New Roman" w:cs="Times New Roman"/>
          <w:sz w:val="28"/>
          <w:szCs w:val="28"/>
        </w:rPr>
      </w:pPr>
      <w:r w:rsidRPr="00590415">
        <w:rPr>
          <w:rFonts w:ascii="Times New Roman" w:eastAsia="Calibri" w:hAnsi="Times New Roman" w:cs="Times New Roman"/>
          <w:sz w:val="28"/>
          <w:szCs w:val="28"/>
        </w:rPr>
        <w:t>Корнага Я. И.</w:t>
      </w:r>
      <w:r w:rsidRPr="00590415">
        <w:rPr>
          <w:rFonts w:ascii="Times New Roman" w:eastAsia="Calibri" w:hAnsi="Times New Roman" w:cs="Times New Roman"/>
          <w:sz w:val="28"/>
          <w:szCs w:val="28"/>
        </w:rPr>
        <w:tab/>
      </w:r>
    </w:p>
    <w:p w:rsidR="00590415" w:rsidRPr="00590415" w:rsidRDefault="00590415" w:rsidP="00590415">
      <w:pPr>
        <w:spacing w:after="0" w:line="240" w:lineRule="auto"/>
        <w:ind w:left="5664"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left="5664"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left="5664"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left="5664"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left="5664"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6"/>
        <w:rPr>
          <w:rFonts w:ascii="Times New Roman" w:eastAsia="Calibri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90415">
        <w:rPr>
          <w:rFonts w:ascii="Times New Roman" w:eastAsia="Calibri" w:hAnsi="Times New Roman" w:cs="Times New Roman"/>
          <w:sz w:val="28"/>
          <w:szCs w:val="28"/>
        </w:rPr>
        <w:t>Киев - 2019</w:t>
      </w:r>
    </w:p>
    <w:p w:rsidR="002A2436" w:rsidRPr="002A2436" w:rsidRDefault="002A2436" w:rsidP="002A2436">
      <w:pPr>
        <w:spacing w:after="160" w:line="259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Arial" w:hAnsi="Times New Roman" w:cs="Times New Roman"/>
          <w:sz w:val="36"/>
          <w:szCs w:val="24"/>
          <w:lang w:val="uk-UA"/>
        </w:rPr>
        <w:br w:type="page"/>
      </w:r>
      <w:r w:rsidRPr="002A2436">
        <w:rPr>
          <w:rFonts w:ascii="Times New Roman" w:eastAsia="Arial" w:hAnsi="Times New Roman" w:cs="Times New Roman"/>
          <w:b/>
          <w:sz w:val="36"/>
          <w:szCs w:val="36"/>
          <w:lang w:val="uk-UA"/>
        </w:rPr>
        <w:lastRenderedPageBreak/>
        <w:t>Лабораторна робота №1</w:t>
      </w:r>
    </w:p>
    <w:p w:rsidR="002A2436" w:rsidRPr="002A2436" w:rsidRDefault="002A2436">
      <w:pPr>
        <w:spacing w:after="160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2A2436" w:rsidRPr="00590415" w:rsidRDefault="00590415" w:rsidP="00590415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</w:p>
    <w:p w:rsidR="00171808" w:rsidRPr="00590415" w:rsidRDefault="00590415" w:rsidP="005904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Составит план для тестирования приложения.</w:t>
      </w:r>
    </w:p>
    <w:p w:rsidR="00171808" w:rsidRPr="00590415" w:rsidRDefault="00590415" w:rsidP="00590415">
      <w:pPr>
        <w:pStyle w:val="2"/>
        <w:tabs>
          <w:tab w:val="left" w:pos="1260"/>
          <w:tab w:val="num" w:pos="1440"/>
        </w:tabs>
        <w:ind w:firstLine="709"/>
      </w:pPr>
      <w:r>
        <w:t>Цель работы</w:t>
      </w:r>
    </w:p>
    <w:p w:rsidR="00171808" w:rsidRPr="00590415" w:rsidRDefault="00590415" w:rsidP="00590415">
      <w:pPr>
        <w:tabs>
          <w:tab w:val="left" w:pos="1260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Получение студентами навыков по написанию теспланов</w:t>
      </w:r>
    </w:p>
    <w:p w:rsidR="00171808" w:rsidRPr="00590415" w:rsidRDefault="00590415" w:rsidP="00511865">
      <w:pPr>
        <w:pStyle w:val="2"/>
        <w:tabs>
          <w:tab w:val="left" w:pos="1260"/>
          <w:tab w:val="num" w:pos="1440"/>
        </w:tabs>
        <w:ind w:firstLine="709"/>
        <w:jc w:val="both"/>
        <w:rPr>
          <w:rFonts w:cs="Times New Roman"/>
          <w:lang w:val="uk-UA"/>
        </w:rPr>
      </w:pPr>
      <w:bookmarkStart w:id="0" w:name="_Вступ_(Introduction)"/>
      <w:bookmarkStart w:id="1" w:name="_Мета_(Purpose)"/>
      <w:bookmarkEnd w:id="0"/>
      <w:bookmarkEnd w:id="1"/>
      <w:r>
        <w:rPr>
          <w:rFonts w:cs="Times New Roman"/>
          <w:b w:val="0"/>
        </w:rPr>
        <w:t>Поиск имеющихся проекто и программных компонетов, которые необходимо тестировать.</w:t>
      </w:r>
      <w:bookmarkStart w:id="2" w:name="_Довідкова_інформація_(Background)"/>
      <w:bookmarkStart w:id="3" w:name="_Галузь_застосування_(Scope)"/>
      <w:bookmarkStart w:id="4" w:name="_Toc314978530"/>
      <w:bookmarkStart w:id="5" w:name="_Toc324843636"/>
      <w:bookmarkStart w:id="6" w:name="_Toc324851943"/>
      <w:bookmarkStart w:id="7" w:name="_Toc324915526"/>
      <w:bookmarkStart w:id="8" w:name="_Toc433104439"/>
      <w:bookmarkStart w:id="9" w:name="_Toc492979178"/>
      <w:bookmarkStart w:id="10" w:name="_Toc273531786"/>
      <w:bookmarkStart w:id="11" w:name="_Toc274057867"/>
      <w:bookmarkStart w:id="12" w:name="_Toc315330254"/>
      <w:bookmarkEnd w:id="2"/>
      <w:bookmarkEnd w:id="3"/>
    </w:p>
    <w:p w:rsidR="00171808" w:rsidRPr="00E97426" w:rsidRDefault="00171808" w:rsidP="00E9742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Тест  план Тестирование Блокнота AkelPad 4.8.1.0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0415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415">
        <w:rPr>
          <w:rFonts w:ascii="Times New Roman" w:hAnsi="Times New Roman" w:cs="Times New Roman"/>
          <w:sz w:val="28"/>
          <w:szCs w:val="28"/>
        </w:rPr>
        <w:t>1.ID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Тестирование Блокнота AkelPad 4.8.1.0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0415">
        <w:rPr>
          <w:rFonts w:ascii="Times New Roman" w:hAnsi="Times New Roman" w:cs="Times New Roman"/>
          <w:sz w:val="28"/>
          <w:szCs w:val="28"/>
        </w:rPr>
        <w:t>32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2.  Введение  (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Цель данного документа создание тест плана приложения для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90415">
        <w:rPr>
          <w:rFonts w:ascii="Times New Roman" w:hAnsi="Times New Roman" w:cs="Times New Roman"/>
          <w:sz w:val="28"/>
          <w:szCs w:val="28"/>
        </w:rPr>
        <w:t xml:space="preserve">  Блокнот AkelPad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0415">
        <w:rPr>
          <w:rFonts w:ascii="Times New Roman" w:hAnsi="Times New Roman" w:cs="Times New Roman"/>
          <w:sz w:val="28"/>
          <w:szCs w:val="28"/>
        </w:rPr>
        <w:t xml:space="preserve">32 версии 4.8.1.0. Представленный учебный тест план оценивает  подходы к тестированию данного продукта. Основное назначение данного тест плана является усвоение навыков проверки качества любого программного обеспечения.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3.  Объекты  тестирования  (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90415">
        <w:rPr>
          <w:rFonts w:ascii="Times New Roman" w:hAnsi="Times New Roman" w:cs="Times New Roman"/>
          <w:sz w:val="28"/>
          <w:szCs w:val="28"/>
        </w:rPr>
        <w:t xml:space="preserve">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Проведение функционального тестирования: 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Проверка Однооконного (SDI), многооконного (MDI) и псевдо-многооконного режимов  (PMDI);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Полнота поддержки Unicode строк на Unicode системах (NT/2000/XP/2003/Vista/Seven);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Работа с кодировками Unicode (UTF-8, UTF-16LE, UTF-16BE, UTF-32LE, UTF-32BE);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Работа с любой кодовой страницей, установленной в системе;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Предпросмотр открытия файлов;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Блочное выделение текста;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Многоуровневый откат действий;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Быстрые поиск/замена строк текста;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Запоминание кодировки и позиции каретки в файле;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Печать и предпросмотр;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Поддержка языковых модулей;</w:t>
      </w:r>
    </w:p>
    <w:p w:rsidR="00590415" w:rsidRPr="00590415" w:rsidRDefault="00590415" w:rsidP="00590415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lastRenderedPageBreak/>
        <w:t>- Поддержка плагинов (подсветка синтаксиса, сворачивание блоков, авто-дополнение, запуск скриптов, клавиатурные макросы и много больше).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4.  </w:t>
      </w:r>
      <w:r w:rsidRPr="00590415">
        <w:rPr>
          <w:rFonts w:ascii="Times New Roman" w:hAnsi="Times New Roman" w:cs="Times New Roman"/>
          <w:sz w:val="28"/>
          <w:szCs w:val="28"/>
        </w:rPr>
        <w:t>Что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415">
        <w:rPr>
          <w:rFonts w:ascii="Times New Roman" w:hAnsi="Times New Roman" w:cs="Times New Roman"/>
          <w:sz w:val="28"/>
          <w:szCs w:val="28"/>
        </w:rPr>
        <w:t>будет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415">
        <w:rPr>
          <w:rFonts w:ascii="Times New Roman" w:hAnsi="Times New Roman" w:cs="Times New Roman"/>
          <w:sz w:val="28"/>
          <w:szCs w:val="28"/>
        </w:rPr>
        <w:t>тестироваться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?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Features to be tested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Функции Блокнота, с точки зрения пользователя, что будут тестироваться: 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Открытие и закрытие приложения AkelPad 4.8.1.0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0415">
        <w:rPr>
          <w:rFonts w:ascii="Times New Roman" w:hAnsi="Times New Roman" w:cs="Times New Roman"/>
          <w:sz w:val="28"/>
          <w:szCs w:val="28"/>
        </w:rPr>
        <w:t>32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Создание документов 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Сохранение документов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Открытие ранее созданных документов  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Операции с текстом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Поиск по тексту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Шрифт и перенос по словам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Горячие клавиши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Контекстное меню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Пользовательское меню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Подсветка синтаксиса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Выполнение базовых плагинов 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Работа с кодировками 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Печать документа</w:t>
      </w:r>
    </w:p>
    <w:p w:rsidR="00590415" w:rsidRPr="00590415" w:rsidRDefault="00590415" w:rsidP="0059041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Языковые модули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5.  Что не будет тестироваться? 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Features not to be tested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Тестирование не будет затрагивать справочный материал, так как в данной версии программы  он находится в постоянной разработке.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Тестирование сторонних плагинов так как это не обязательное дополнение к этой программе.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6.  Подход  к тестированию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Approach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По доступу к исходному коду –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590415">
        <w:rPr>
          <w:rFonts w:ascii="Times New Roman" w:hAnsi="Times New Roman" w:cs="Times New Roman"/>
          <w:sz w:val="28"/>
          <w:szCs w:val="28"/>
        </w:rPr>
        <w:t xml:space="preserve">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box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По запуску кода – динамическое тестирование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По степени автоматизации – ручное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По объекту тестирования :</w:t>
      </w:r>
    </w:p>
    <w:p w:rsidR="00590415" w:rsidRPr="00590415" w:rsidRDefault="00590415" w:rsidP="00590415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 функциональное </w:t>
      </w:r>
    </w:p>
    <w:p w:rsidR="00590415" w:rsidRPr="00590415" w:rsidRDefault="00590415" w:rsidP="00590415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нефункциональное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По требованиям </w:t>
      </w:r>
    </w:p>
    <w:p w:rsidR="00590415" w:rsidRPr="00590415" w:rsidRDefault="00590415" w:rsidP="00590415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позитивное </w:t>
      </w:r>
    </w:p>
    <w:p w:rsidR="00590415" w:rsidRPr="00590415" w:rsidRDefault="00590415" w:rsidP="00590415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590415">
        <w:rPr>
          <w:rFonts w:ascii="Times New Roman" w:hAnsi="Times New Roman" w:cs="Times New Roman"/>
          <w:sz w:val="28"/>
          <w:szCs w:val="28"/>
        </w:rPr>
        <w:t>гативное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По степени подготовленности – интуитивное тестирование (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590415">
        <w:rPr>
          <w:rFonts w:ascii="Times New Roman" w:hAnsi="Times New Roman" w:cs="Times New Roman"/>
          <w:sz w:val="28"/>
          <w:szCs w:val="28"/>
        </w:rPr>
        <w:t xml:space="preserve">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9041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качестве тестовых данных будет использовано: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90415">
        <w:rPr>
          <w:rFonts w:ascii="Times New Roman" w:hAnsi="Times New Roman" w:cs="Times New Roman"/>
          <w:color w:val="000000"/>
          <w:sz w:val="28"/>
          <w:szCs w:val="28"/>
        </w:rPr>
        <w:t>- набор текстовых данных объединенных в текстовые документы и имеющих следующий вид (****.</w:t>
      </w:r>
      <w:r w:rsidRPr="00590415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90415">
        <w:rPr>
          <w:rFonts w:ascii="Times New Roman" w:hAnsi="Times New Roman" w:cs="Times New Roman"/>
          <w:color w:val="000000"/>
          <w:sz w:val="28"/>
          <w:szCs w:val="28"/>
        </w:rPr>
        <w:t>, ****.</w:t>
      </w:r>
      <w:r w:rsidRPr="00590415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590415">
        <w:rPr>
          <w:rFonts w:ascii="Times New Roman" w:hAnsi="Times New Roman" w:cs="Times New Roman"/>
          <w:color w:val="000000"/>
          <w:sz w:val="28"/>
          <w:szCs w:val="28"/>
        </w:rPr>
        <w:t xml:space="preserve">, ****. </w:t>
      </w:r>
      <w:r w:rsidRPr="00590415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59041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7.  Критерии  прохождения тестов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Item pass/fail criteria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Все тест кейсы, имеющие высокий приоритет, закрыты с результатом «pass/пройден».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Тестовое покрытие проверено и является достаточным, где критерий достаточности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составляет не менее 99% покрытия требований тестами.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Тест репорт составлен и утвержден тест лидом и заказчиком. 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8.  Критерии прерывания и продолжения тестирования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Suspension criteria and resumption requirements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Критерий прерывания тестирования: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-  появление и занесение в баг-трекинговую систему блокирующих багов.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Критерием продолжения тестирования: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- закрытие блокирующего бага в баг-трекинговой системе. 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9.  Результаты  проведения  тестирование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 deliverables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90415">
        <w:rPr>
          <w:rFonts w:ascii="Times New Roman" w:hAnsi="Times New Roman" w:cs="Times New Roman"/>
          <w:sz w:val="28"/>
          <w:szCs w:val="28"/>
        </w:rPr>
        <w:t xml:space="preserve">ест план, тест кейсы, тест репорт.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10.Задачи для проведения тестирования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Testing tasks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</w:tr>
      <w:tr w:rsidR="00590415" w:rsidRPr="00590415" w:rsidTr="00590415">
        <w:tc>
          <w:tcPr>
            <w:tcW w:w="4785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тест плана  </w:t>
            </w:r>
          </w:p>
        </w:tc>
        <w:tc>
          <w:tcPr>
            <w:tcW w:w="4786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тест плана, обязанности </w:t>
            </w:r>
          </w:p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тест кейсов  </w:t>
            </w:r>
          </w:p>
        </w:tc>
        <w:tc>
          <w:tcPr>
            <w:tcW w:w="4786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Объекты тестирования, обязанности </w:t>
            </w:r>
          </w:p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критериев успешности </w:t>
            </w:r>
          </w:p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тестирования </w:t>
            </w:r>
          </w:p>
        </w:tc>
        <w:tc>
          <w:tcPr>
            <w:tcW w:w="4786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Критерии успешности тестирования </w:t>
            </w:r>
          </w:p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тестирования и </w:t>
            </w:r>
            <w:r w:rsidRPr="005904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оценка </w:t>
            </w:r>
          </w:p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результатов </w:t>
            </w:r>
          </w:p>
        </w:tc>
        <w:tc>
          <w:tcPr>
            <w:tcW w:w="4786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Подход к тестированию, </w:t>
            </w:r>
            <w:r w:rsidRPr="005904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обязанности </w:t>
            </w:r>
          </w:p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rPr>
          <w:trHeight w:val="603"/>
        </w:trPr>
        <w:tc>
          <w:tcPr>
            <w:tcW w:w="4785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Создание отчетов о результатах </w:t>
            </w:r>
          </w:p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тестирования </w:t>
            </w:r>
          </w:p>
        </w:tc>
        <w:tc>
          <w:tcPr>
            <w:tcW w:w="4786" w:type="dxa"/>
            <w:vAlign w:val="center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проведения тестирования </w:t>
            </w:r>
          </w:p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11.Технические требования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Environmental needs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Тестирование приложение будет происходить на следующих операционных системах: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590415">
        <w:rPr>
          <w:rFonts w:ascii="Times New Roman" w:hAnsi="Times New Roman" w:cs="Times New Roman"/>
          <w:sz w:val="28"/>
          <w:szCs w:val="28"/>
        </w:rPr>
        <w:t>XP/2003/7;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12.Обязанности 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Responsibilities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813"/>
        <w:gridCol w:w="1847"/>
        <w:gridCol w:w="4965"/>
        <w:gridCol w:w="2061"/>
      </w:tblGrid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 и Обязанности  </w:t>
            </w:r>
          </w:p>
        </w:tc>
        <w:tc>
          <w:tcPr>
            <w:tcW w:w="194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</w:t>
            </w: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Открытие и закрытие приложения</w:t>
            </w:r>
          </w:p>
        </w:tc>
        <w:tc>
          <w:tcPr>
            <w:tcW w:w="1946" w:type="dxa"/>
            <w:vMerge w:val="restart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 1</w:t>
            </w: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документов </w:t>
            </w:r>
          </w:p>
        </w:tc>
        <w:tc>
          <w:tcPr>
            <w:tcW w:w="1946" w:type="dxa"/>
            <w:vMerge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Сохранение документов</w:t>
            </w:r>
          </w:p>
        </w:tc>
        <w:tc>
          <w:tcPr>
            <w:tcW w:w="1946" w:type="dxa"/>
            <w:vMerge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ранее созданных документов  </w:t>
            </w:r>
          </w:p>
        </w:tc>
        <w:tc>
          <w:tcPr>
            <w:tcW w:w="1946" w:type="dxa"/>
            <w:vMerge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Операции с текстом</w:t>
            </w:r>
          </w:p>
        </w:tc>
        <w:tc>
          <w:tcPr>
            <w:tcW w:w="1946" w:type="dxa"/>
            <w:vMerge w:val="restart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 2</w:t>
            </w: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Поиск по тексту</w:t>
            </w:r>
          </w:p>
        </w:tc>
        <w:tc>
          <w:tcPr>
            <w:tcW w:w="1946" w:type="dxa"/>
            <w:vMerge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Шрифт и перенос по словам</w:t>
            </w:r>
          </w:p>
        </w:tc>
        <w:tc>
          <w:tcPr>
            <w:tcW w:w="1946" w:type="dxa"/>
            <w:vMerge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1946" w:type="dxa"/>
            <w:vMerge w:val="restart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 3</w:t>
            </w:r>
          </w:p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Контекстное меню</w:t>
            </w:r>
          </w:p>
        </w:tc>
        <w:tc>
          <w:tcPr>
            <w:tcW w:w="1946" w:type="dxa"/>
            <w:vMerge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Пользовательское меню</w:t>
            </w:r>
          </w:p>
        </w:tc>
        <w:tc>
          <w:tcPr>
            <w:tcW w:w="1946" w:type="dxa"/>
            <w:vMerge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Подсветка синтаксиса</w:t>
            </w:r>
          </w:p>
        </w:tc>
        <w:tc>
          <w:tcPr>
            <w:tcW w:w="194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 4</w:t>
            </w: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базовых плагинов </w:t>
            </w:r>
          </w:p>
        </w:tc>
        <w:tc>
          <w:tcPr>
            <w:tcW w:w="194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 5</w:t>
            </w: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Работа с кодировками </w:t>
            </w:r>
          </w:p>
        </w:tc>
        <w:tc>
          <w:tcPr>
            <w:tcW w:w="194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 6</w:t>
            </w: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Печать документа</w:t>
            </w:r>
          </w:p>
        </w:tc>
        <w:tc>
          <w:tcPr>
            <w:tcW w:w="1946" w:type="dxa"/>
            <w:vMerge w:val="restart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 7</w:t>
            </w: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Языковые модули</w:t>
            </w:r>
          </w:p>
        </w:tc>
        <w:tc>
          <w:tcPr>
            <w:tcW w:w="1946" w:type="dxa"/>
            <w:vMerge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удобства использования </w:t>
            </w:r>
          </w:p>
        </w:tc>
        <w:tc>
          <w:tcPr>
            <w:tcW w:w="1946" w:type="dxa"/>
            <w:vMerge w:val="restart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 8</w:t>
            </w:r>
          </w:p>
        </w:tc>
      </w:tr>
      <w:tr w:rsidR="00590415" w:rsidRPr="00590415" w:rsidTr="00590415">
        <w:tc>
          <w:tcPr>
            <w:tcW w:w="813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47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</w:p>
        </w:tc>
        <w:tc>
          <w:tcPr>
            <w:tcW w:w="496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</w:rPr>
              <w:t>Локализационное тестирование</w:t>
            </w:r>
          </w:p>
        </w:tc>
        <w:tc>
          <w:tcPr>
            <w:tcW w:w="1946" w:type="dxa"/>
            <w:vMerge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13.Необходимые компетенции и тренинги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Staffing and training needs)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Для выполнения поставленных учебных задач необходимо обладать следующими знаниями и умениями: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- знание и умение применения на практике стандарта IEEE-829;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- знание и умение применить на практике основных техник тест дизайна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 знание различных типов тестирования в том числе функционального и нефункционального.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14.Расписание/ срок сдачи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Schedule)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Срок окончания всех работ и сдачи проекта – 1/08/2016 19:00:00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415" w:rsidRPr="00590415" w:rsidRDefault="00590415" w:rsidP="005904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lastRenderedPageBreak/>
        <w:t>15.Риски (Risks and contingencies)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Возможные риски во время тестирования: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- Недостаточное количество кадровых ресурсов для тестирования приложения в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установленные сроки.  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-Введение военного положения в стране.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-Задержки в сроках выполнения работ вызванные другими обстоятельствами непреодолимой силы.</w:t>
      </w:r>
    </w:p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415" w:rsidRPr="00590415" w:rsidRDefault="00590415" w:rsidP="005904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0415">
        <w:rPr>
          <w:rFonts w:ascii="Times New Roman" w:hAnsi="Times New Roman" w:cs="Times New Roman"/>
          <w:sz w:val="28"/>
          <w:szCs w:val="28"/>
        </w:rPr>
        <w:t>16. Утверждение (</w:t>
      </w:r>
      <w:r w:rsidRPr="005904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Approvals</w:t>
      </w:r>
      <w:r w:rsidRPr="0059041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904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 Lead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Lead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15" w:rsidRPr="00590415" w:rsidTr="00590415">
        <w:tc>
          <w:tcPr>
            <w:tcW w:w="4785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Test engineer</w:t>
            </w:r>
            <w:r w:rsidRPr="005904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4786" w:type="dxa"/>
          </w:tcPr>
          <w:p w:rsidR="00590415" w:rsidRPr="00590415" w:rsidRDefault="00590415" w:rsidP="0059041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0415" w:rsidRPr="00590415" w:rsidRDefault="00590415" w:rsidP="00590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171808" w:rsidRDefault="00171808">
      <w:pPr>
        <w:spacing w:after="160" w:line="259" w:lineRule="auto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br w:type="page"/>
      </w: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lastRenderedPageBreak/>
        <w:t>МІНІСТЕРСТВО ОСВІТИ І НАУКИ УКРАЇНИ</w:t>
      </w: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t xml:space="preserve">Національний технічний університет України </w:t>
      </w: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 w:rsidRPr="00C80FAD">
        <w:rPr>
          <w:rFonts w:ascii="Times New Roman" w:eastAsia="Arial" w:hAnsi="Times New Roman" w:cs="Times New Roman"/>
          <w:sz w:val="32"/>
          <w:lang w:val="uk-UA"/>
        </w:rPr>
        <w:t xml:space="preserve"> «</w:t>
      </w:r>
      <w:r>
        <w:rPr>
          <w:rFonts w:ascii="Times New Roman" w:eastAsia="Arial" w:hAnsi="Times New Roman" w:cs="Times New Roman"/>
          <w:sz w:val="32"/>
          <w:lang w:val="uk-UA"/>
        </w:rPr>
        <w:t>Київський політехнічний інститут імені Ігоря Сікорського</w:t>
      </w:r>
      <w:r w:rsidRPr="00C80FAD">
        <w:rPr>
          <w:rFonts w:ascii="Times New Roman" w:eastAsia="Arial" w:hAnsi="Times New Roman" w:cs="Times New Roman"/>
          <w:sz w:val="32"/>
          <w:lang w:val="uk-UA"/>
        </w:rPr>
        <w:t>»</w:t>
      </w: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t xml:space="preserve">Фкультет інформатики ти обчислювальної техніки </w:t>
      </w: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 w:rsidRPr="00C80FAD">
        <w:rPr>
          <w:rFonts w:ascii="Times New Roman" w:eastAsia="Arial" w:hAnsi="Times New Roman" w:cs="Times New Roman"/>
          <w:sz w:val="32"/>
          <w:lang w:val="uk-UA"/>
        </w:rPr>
        <w:t xml:space="preserve">Кафедра </w:t>
      </w:r>
      <w:r>
        <w:rPr>
          <w:rFonts w:ascii="Times New Roman" w:eastAsia="Arial" w:hAnsi="Times New Roman" w:cs="Times New Roman"/>
          <w:sz w:val="32"/>
          <w:lang w:val="uk-UA"/>
        </w:rPr>
        <w:t xml:space="preserve">технічної кібернетики </w:t>
      </w: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AE0DAA" w:rsidRPr="00590415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uk-UA"/>
        </w:rPr>
        <w:t>Лабораторн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a</w:t>
      </w:r>
      <w:r w:rsidRPr="00C032E6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uk-UA"/>
        </w:rPr>
        <w:t>робота №</w:t>
      </w:r>
      <w:r w:rsidR="00D35153" w:rsidRPr="0059041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2</w:t>
      </w: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65573C" w:rsidRDefault="00AE0DAA" w:rsidP="00AE0DAA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Виконав</w:t>
      </w:r>
      <w:r w:rsidRPr="0065573C">
        <w:rPr>
          <w:rFonts w:ascii="Times New Roman" w:eastAsia="Arial" w:hAnsi="Times New Roman" w:cs="Times New Roman"/>
          <w:sz w:val="32"/>
          <w:szCs w:val="24"/>
        </w:rPr>
        <w:t>:</w:t>
      </w:r>
    </w:p>
    <w:p w:rsidR="00AE0DAA" w:rsidRPr="0065573C" w:rsidRDefault="00AE0DAA" w:rsidP="00AE0DAA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  <w:lang w:val="uk-UA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Студент групи ЗПІ-ЗП 61</w:t>
      </w:r>
    </w:p>
    <w:p w:rsidR="00AE0DAA" w:rsidRPr="00C80FAD" w:rsidRDefault="00AE0DAA" w:rsidP="00AE0DAA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  <w:lang w:val="uk-UA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Врещ Володимир Дмитрович</w:t>
      </w: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4E39F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91"/>
        <w:gridCol w:w="4786"/>
      </w:tblGrid>
      <w:tr w:rsidR="00AE0DAA" w:rsidRPr="0065573C" w:rsidTr="00171808">
        <w:tc>
          <w:tcPr>
            <w:tcW w:w="3991" w:type="dxa"/>
          </w:tcPr>
          <w:p w:rsidR="00AE0DAA" w:rsidRPr="00C80FAD" w:rsidRDefault="00AE0DAA" w:rsidP="00171808">
            <w:pPr>
              <w:widowControl w:val="0"/>
              <w:autoSpaceDE w:val="0"/>
              <w:autoSpaceDN w:val="0"/>
              <w:rPr>
                <w:rFonts w:ascii="Times New Roman" w:eastAsia="Arial" w:hAnsi="Times New Roman" w:cs="Times New Roman"/>
                <w:sz w:val="32"/>
                <w:szCs w:val="24"/>
                <w:lang w:val="uk-UA"/>
              </w:rPr>
            </w:pPr>
          </w:p>
        </w:tc>
        <w:tc>
          <w:tcPr>
            <w:tcW w:w="4786" w:type="dxa"/>
          </w:tcPr>
          <w:p w:rsidR="00AE0DAA" w:rsidRPr="00C80FAD" w:rsidRDefault="00AE0DAA" w:rsidP="00171808">
            <w:pPr>
              <w:widowControl w:val="0"/>
              <w:autoSpaceDE w:val="0"/>
              <w:autoSpaceDN w:val="0"/>
              <w:rPr>
                <w:rFonts w:ascii="Times New Roman" w:eastAsia="Arial" w:hAnsi="Times New Roman" w:cs="Times New Roman"/>
                <w:sz w:val="32"/>
                <w:szCs w:val="24"/>
                <w:lang w:val="uk-UA"/>
              </w:rPr>
            </w:pPr>
          </w:p>
        </w:tc>
      </w:tr>
    </w:tbl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szCs w:val="24"/>
          <w:lang w:val="uk-UA"/>
        </w:rPr>
      </w:pP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6"/>
          <w:szCs w:val="24"/>
          <w:lang w:val="uk-UA"/>
        </w:rPr>
      </w:pPr>
    </w:p>
    <w:p w:rsidR="00AE0DAA" w:rsidRDefault="00AE0DAA" w:rsidP="00AE0DAA">
      <w:pPr>
        <w:jc w:val="center"/>
        <w:rPr>
          <w:rFonts w:ascii="Times New Roman" w:eastAsia="Arial" w:hAnsi="Times New Roman" w:cs="Times New Roman"/>
          <w:sz w:val="36"/>
          <w:szCs w:val="24"/>
          <w:lang w:val="uk-UA"/>
        </w:rPr>
      </w:pPr>
      <w:r>
        <w:rPr>
          <w:rFonts w:ascii="Times New Roman" w:eastAsia="Arial" w:hAnsi="Times New Roman" w:cs="Times New Roman"/>
          <w:sz w:val="36"/>
          <w:szCs w:val="24"/>
          <w:lang w:val="uk-UA"/>
        </w:rPr>
        <w:t>Київ – 2019</w:t>
      </w:r>
    </w:p>
    <w:p w:rsidR="00AE0DAA" w:rsidRPr="002A2436" w:rsidRDefault="00AE0DAA" w:rsidP="00AE0DAA">
      <w:pPr>
        <w:spacing w:after="160" w:line="259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Arial" w:hAnsi="Times New Roman" w:cs="Times New Roman"/>
          <w:sz w:val="36"/>
          <w:szCs w:val="24"/>
          <w:lang w:val="uk-UA"/>
        </w:rPr>
        <w:br w:type="page"/>
      </w:r>
      <w:r>
        <w:rPr>
          <w:rFonts w:ascii="Times New Roman" w:eastAsia="Arial" w:hAnsi="Times New Roman" w:cs="Times New Roman"/>
          <w:b/>
          <w:sz w:val="36"/>
          <w:szCs w:val="36"/>
          <w:lang w:val="uk-UA"/>
        </w:rPr>
        <w:lastRenderedPageBreak/>
        <w:t>Лабораторна робота №2</w:t>
      </w:r>
    </w:p>
    <w:p w:rsidR="00AE0DAA" w:rsidRPr="002A2436" w:rsidRDefault="00AE0DAA" w:rsidP="00AE0DAA">
      <w:pPr>
        <w:spacing w:after="160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AE0DAA" w:rsidRDefault="00AE0DAA" w:rsidP="00AE0DAA">
      <w:pPr>
        <w:rPr>
          <w:rFonts w:ascii="Times New Roman" w:hAnsi="Times New Roman" w:cs="Times New Roman"/>
          <w:b/>
          <w:sz w:val="28"/>
          <w:szCs w:val="28"/>
        </w:rPr>
      </w:pPr>
      <w:r w:rsidRPr="002A243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C032E6">
        <w:rPr>
          <w:rFonts w:ascii="Times New Roman" w:hAnsi="Times New Roman" w:cs="Times New Roman"/>
          <w:b/>
          <w:sz w:val="28"/>
          <w:szCs w:val="28"/>
        </w:rPr>
        <w:t>:</w:t>
      </w:r>
    </w:p>
    <w:p w:rsidR="00824912" w:rsidRDefault="00824912" w:rsidP="0082491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24912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мутаційного тестування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</w:p>
    <w:p w:rsidR="00824912" w:rsidRDefault="00824912" w:rsidP="00824912">
      <w:pPr>
        <w:rPr>
          <w:rFonts w:ascii="Times New Roman" w:hAnsi="Times New Roman" w:cs="Times New Roman"/>
          <w:b/>
          <w:sz w:val="28"/>
          <w:szCs w:val="28"/>
        </w:rPr>
      </w:pPr>
      <w:r w:rsidRPr="002A243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C032E6">
        <w:rPr>
          <w:rFonts w:ascii="Times New Roman" w:hAnsi="Times New Roman" w:cs="Times New Roman"/>
          <w:b/>
          <w:sz w:val="28"/>
          <w:szCs w:val="28"/>
        </w:rPr>
        <w:t>:</w:t>
      </w:r>
    </w:p>
    <w:p w:rsidR="00824912" w:rsidRPr="00C96905" w:rsidRDefault="00824912" w:rsidP="00C969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з допомогою мутаційного тестування було здійснено для невеликої програми саклькулятора з допомогою фреймворку сталкер (</w:t>
      </w:r>
      <w:hyperlink r:id="rId5" w:history="1">
        <w:r w:rsidRPr="00781F3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https://stryker-mutator.io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). Набір мутацій було вибрано зі стандартної конфігурації що в тому числі вклча</w:t>
      </w:r>
      <w:r w:rsidR="00A0120D">
        <w:rPr>
          <w:rFonts w:ascii="Times New Roman" w:hAnsi="Times New Roman" w:cs="Times New Roman"/>
          <w:sz w:val="28"/>
          <w:szCs w:val="28"/>
          <w:lang w:val="uk-UA"/>
        </w:rPr>
        <w:t xml:space="preserve">є мутацію арефметичних операцій та зміна знаків порівняння. </w:t>
      </w:r>
    </w:p>
    <w:p w:rsidR="00C96905" w:rsidRDefault="00C96905" w:rsidP="00C969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905" w:rsidRPr="00590415" w:rsidRDefault="00C96905" w:rsidP="00C969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120D">
        <w:rPr>
          <w:rFonts w:ascii="Times New Roman" w:hAnsi="Times New Roman" w:cs="Times New Roman"/>
          <w:b/>
          <w:sz w:val="28"/>
          <w:szCs w:val="28"/>
          <w:lang w:val="uk-UA"/>
        </w:rPr>
        <w:t>Була використана наступна конфігурація</w:t>
      </w:r>
      <w:r w:rsidRPr="00590415">
        <w:rPr>
          <w:rFonts w:ascii="Times New Roman" w:hAnsi="Times New Roman" w:cs="Times New Roman"/>
          <w:b/>
          <w:sz w:val="28"/>
          <w:szCs w:val="28"/>
        </w:rPr>
        <w:t>:</w:t>
      </w:r>
    </w:p>
    <w:p w:rsidR="00C96905" w:rsidRPr="00590415" w:rsidRDefault="00C96905" w:rsidP="00C96905">
      <w:pPr>
        <w:pStyle w:val="HTML"/>
        <w:shd w:val="clear" w:color="auto" w:fill="FFFFFF"/>
        <w:rPr>
          <w:color w:val="000000"/>
          <w:lang w:val="ru-RU"/>
        </w:rPr>
      </w:pPr>
      <w:r w:rsidRPr="00590415">
        <w:rPr>
          <w:color w:val="696969"/>
          <w:lang w:val="ru-RU"/>
        </w:rPr>
        <w:t xml:space="preserve">// </w:t>
      </w:r>
      <w:r>
        <w:rPr>
          <w:color w:val="696969"/>
        </w:rPr>
        <w:t>stryker</w:t>
      </w:r>
      <w:r w:rsidRPr="00590415">
        <w:rPr>
          <w:color w:val="696969"/>
          <w:lang w:val="ru-RU"/>
        </w:rPr>
        <w:t>.</w:t>
      </w:r>
      <w:r>
        <w:rPr>
          <w:color w:val="696969"/>
        </w:rPr>
        <w:t>conf</w:t>
      </w:r>
      <w:r w:rsidRPr="00590415">
        <w:rPr>
          <w:color w:val="696969"/>
          <w:lang w:val="ru-RU"/>
        </w:rPr>
        <w:t>.</w:t>
      </w:r>
      <w:r>
        <w:rPr>
          <w:color w:val="696969"/>
        </w:rPr>
        <w:t>js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module</w:t>
      </w:r>
      <w:r>
        <w:rPr>
          <w:color w:val="808030"/>
        </w:rPr>
        <w:t>.</w:t>
      </w:r>
      <w:r>
        <w:rPr>
          <w:color w:val="000000"/>
        </w:rPr>
        <w:t xml:space="preserve">exports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function</w:t>
      </w:r>
      <w:r>
        <w:rPr>
          <w:color w:val="808030"/>
        </w:rPr>
        <w:t>(</w:t>
      </w:r>
      <w:r>
        <w:rPr>
          <w:color w:val="000000"/>
        </w:rPr>
        <w:t>config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config</w:t>
      </w:r>
      <w:r>
        <w:rPr>
          <w:color w:val="808030"/>
        </w:rPr>
        <w:t>.</w:t>
      </w:r>
      <w:r>
        <w:rPr>
          <w:color w:val="000000"/>
        </w:rPr>
        <w:t>set</w:t>
      </w:r>
      <w:r>
        <w:rPr>
          <w:color w:val="808030"/>
        </w:rPr>
        <w:t>(</w:t>
      </w:r>
      <w:r>
        <w:rPr>
          <w:color w:val="800080"/>
        </w:rPr>
        <w:t>{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files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800080"/>
        </w:rPr>
        <w:t>{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pattern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800000"/>
        </w:rPr>
        <w:t>'</w:t>
      </w:r>
      <w:r>
        <w:rPr>
          <w:color w:val="0000E6"/>
        </w:rPr>
        <w:t>app.js</w:t>
      </w:r>
      <w:r>
        <w:rPr>
          <w:color w:val="800000"/>
        </w:rPr>
        <w:t>'</w:t>
      </w:r>
      <w:r>
        <w:rPr>
          <w:color w:val="808030"/>
        </w:rPr>
        <w:t>,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mutated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0F4D75"/>
        </w:rPr>
        <w:t>true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  <w:r>
        <w:rPr>
          <w:color w:val="808030"/>
        </w:rPr>
        <w:t>,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00"/>
        </w:rPr>
        <w:t>'</w:t>
      </w:r>
      <w:r>
        <w:rPr>
          <w:color w:val="0000E6"/>
        </w:rPr>
        <w:t>test/**/*.js</w:t>
      </w:r>
      <w:r>
        <w:rPr>
          <w:color w:val="800000"/>
        </w:rPr>
        <w:t>'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30"/>
        </w:rPr>
        <w:t>],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testRunner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800000"/>
        </w:rPr>
        <w:t>'</w:t>
      </w:r>
      <w:r>
        <w:rPr>
          <w:color w:val="0000E6"/>
        </w:rPr>
        <w:t>mocha</w:t>
      </w:r>
      <w:r>
        <w:rPr>
          <w:color w:val="800000"/>
        </w:rPr>
        <w:t>'</w:t>
      </w:r>
      <w:r>
        <w:rPr>
          <w:color w:val="808030"/>
        </w:rPr>
        <w:t>,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reporter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800000"/>
        </w:rPr>
        <w:t>'</w:t>
      </w:r>
      <w:r>
        <w:rPr>
          <w:color w:val="0000E6"/>
        </w:rPr>
        <w:t>html</w:t>
      </w:r>
      <w:r>
        <w:rPr>
          <w:color w:val="800000"/>
        </w:rPr>
        <w:t>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0000"/>
        </w:rPr>
        <w:t>'</w:t>
      </w:r>
      <w:r>
        <w:rPr>
          <w:color w:val="0000E6"/>
        </w:rPr>
        <w:t>clear-text</w:t>
      </w:r>
      <w:r>
        <w:rPr>
          <w:color w:val="800000"/>
        </w:rPr>
        <w:t>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0000"/>
        </w:rPr>
        <w:t>'</w:t>
      </w:r>
      <w:r>
        <w:rPr>
          <w:color w:val="0000E6"/>
        </w:rPr>
        <w:t>progress</w:t>
      </w:r>
      <w:r>
        <w:rPr>
          <w:color w:val="800000"/>
        </w:rPr>
        <w:t>'</w:t>
      </w:r>
      <w:r>
        <w:rPr>
          <w:color w:val="808030"/>
        </w:rPr>
        <w:t>],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testFramework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800000"/>
        </w:rPr>
        <w:t>'</w:t>
      </w:r>
      <w:r>
        <w:rPr>
          <w:color w:val="0000E6"/>
        </w:rPr>
        <w:t>mocha</w:t>
      </w:r>
      <w:r>
        <w:rPr>
          <w:color w:val="800000"/>
        </w:rPr>
        <w:t>'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};</w:t>
      </w:r>
    </w:p>
    <w:p w:rsidR="00C96905" w:rsidRPr="00C96905" w:rsidRDefault="00C96905" w:rsidP="00C969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4912" w:rsidRPr="00A0120D" w:rsidRDefault="00C96905" w:rsidP="00C9690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120D">
        <w:rPr>
          <w:rFonts w:ascii="Times New Roman" w:hAnsi="Times New Roman" w:cs="Times New Roman"/>
          <w:b/>
          <w:sz w:val="28"/>
          <w:szCs w:val="28"/>
          <w:lang w:val="uk-UA"/>
        </w:rPr>
        <w:t>Файл що тестувався: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// app.js module.exports = { userIsOldEnough: (user) =&gt; user.age &gt;= 18 };</w:t>
      </w:r>
    </w:p>
    <w:p w:rsidR="00C96905" w:rsidRDefault="00C96905" w:rsidP="00C969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905" w:rsidRPr="00A0120D" w:rsidRDefault="00C96905" w:rsidP="00C9690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b/>
          <w:sz w:val="28"/>
          <w:szCs w:val="28"/>
          <w:lang w:val="uk-UA"/>
        </w:rPr>
        <w:t>Юніт тести</w:t>
      </w:r>
      <w:r w:rsidRPr="00A0120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// test/app.test.js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const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expect </w:t>
      </w:r>
      <w:r>
        <w:rPr>
          <w:color w:val="808030"/>
        </w:rPr>
        <w:t>=</w:t>
      </w:r>
      <w:r>
        <w:rPr>
          <w:color w:val="000000"/>
        </w:rPr>
        <w:t xml:space="preserve"> require</w:t>
      </w:r>
      <w:r>
        <w:rPr>
          <w:color w:val="808030"/>
        </w:rPr>
        <w:t>(</w:t>
      </w:r>
      <w:r>
        <w:rPr>
          <w:color w:val="800000"/>
        </w:rPr>
        <w:t>'</w:t>
      </w:r>
      <w:r>
        <w:rPr>
          <w:color w:val="0000E6"/>
        </w:rPr>
        <w:t>chai</w:t>
      </w:r>
      <w:r>
        <w:rPr>
          <w:color w:val="800000"/>
        </w:rPr>
        <w:t>'</w:t>
      </w:r>
      <w:r>
        <w:rPr>
          <w:color w:val="808030"/>
        </w:rPr>
        <w:t>).</w:t>
      </w:r>
      <w:r>
        <w:rPr>
          <w:color w:val="000000"/>
        </w:rPr>
        <w:t>expect</w:t>
      </w:r>
      <w:r>
        <w:rPr>
          <w:color w:val="808030"/>
        </w:rPr>
        <w:t>,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app </w:t>
      </w:r>
      <w:r>
        <w:rPr>
          <w:color w:val="808030"/>
        </w:rPr>
        <w:t>=</w:t>
      </w:r>
      <w:r>
        <w:rPr>
          <w:color w:val="000000"/>
        </w:rPr>
        <w:t xml:space="preserve"> require</w:t>
      </w:r>
      <w:r>
        <w:rPr>
          <w:color w:val="808030"/>
        </w:rPr>
        <w:t>(</w:t>
      </w:r>
      <w:r>
        <w:rPr>
          <w:color w:val="800000"/>
        </w:rPr>
        <w:t>'</w:t>
      </w:r>
      <w:r>
        <w:rPr>
          <w:color w:val="0000E6"/>
        </w:rPr>
        <w:t>../app</w:t>
      </w:r>
      <w:r>
        <w:rPr>
          <w:color w:val="800000"/>
        </w:rPr>
        <w:t>'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describe</w:t>
      </w:r>
      <w:r>
        <w:rPr>
          <w:color w:val="808030"/>
        </w:rPr>
        <w:t>(</w:t>
      </w:r>
      <w:r>
        <w:rPr>
          <w:color w:val="800000"/>
        </w:rPr>
        <w:t>'</w:t>
      </w:r>
      <w:r>
        <w:rPr>
          <w:color w:val="0000E6"/>
        </w:rPr>
        <w:t>Site</w:t>
      </w:r>
      <w:r>
        <w:rPr>
          <w:color w:val="800000"/>
        </w:rPr>
        <w:t>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=&gt;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it</w:t>
      </w:r>
      <w:r>
        <w:rPr>
          <w:color w:val="808030"/>
        </w:rPr>
        <w:t>(</w:t>
      </w:r>
      <w:r>
        <w:rPr>
          <w:color w:val="800000"/>
        </w:rPr>
        <w:t>'</w:t>
      </w:r>
      <w:r>
        <w:rPr>
          <w:color w:val="0000E6"/>
        </w:rPr>
        <w:t>can be visited by an adult</w:t>
      </w:r>
      <w:r>
        <w:rPr>
          <w:color w:val="800000"/>
        </w:rPr>
        <w:t>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=&gt;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expect</w:t>
      </w:r>
      <w:r>
        <w:rPr>
          <w:color w:val="808030"/>
        </w:rPr>
        <w:t>(</w:t>
      </w:r>
      <w:r>
        <w:rPr>
          <w:color w:val="000000"/>
        </w:rPr>
        <w:t>app</w:t>
      </w:r>
      <w:r>
        <w:rPr>
          <w:color w:val="808030"/>
        </w:rPr>
        <w:t>.</w:t>
      </w:r>
      <w:r>
        <w:rPr>
          <w:color w:val="000000"/>
        </w:rPr>
        <w:t>userIsOldEnough</w:t>
      </w:r>
      <w:r>
        <w:rPr>
          <w:color w:val="808030"/>
        </w:rPr>
        <w:t>(</w:t>
      </w:r>
      <w:r>
        <w:rPr>
          <w:color w:val="800080"/>
        </w:rPr>
        <w:t>{</w:t>
      </w:r>
      <w:r>
        <w:rPr>
          <w:color w:val="000000"/>
        </w:rPr>
        <w:t xml:space="preserve"> age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008C00"/>
        </w:rPr>
        <w:t>23</w:t>
      </w:r>
      <w:r>
        <w:rPr>
          <w:color w:val="000000"/>
        </w:rPr>
        <w:t xml:space="preserve"> </w:t>
      </w:r>
      <w:r>
        <w:rPr>
          <w:color w:val="800080"/>
        </w:rPr>
        <w:t>}</w:t>
      </w:r>
      <w:r>
        <w:rPr>
          <w:color w:val="808030"/>
        </w:rPr>
        <w:t>)).</w:t>
      </w:r>
      <w:r>
        <w:rPr>
          <w:color w:val="000000"/>
        </w:rPr>
        <w:t>to</w:t>
      </w:r>
      <w:r>
        <w:rPr>
          <w:color w:val="808030"/>
        </w:rPr>
        <w:t>.</w:t>
      </w:r>
      <w:r>
        <w:rPr>
          <w:color w:val="000000"/>
        </w:rPr>
        <w:t>be</w:t>
      </w:r>
      <w:r>
        <w:rPr>
          <w:color w:val="808030"/>
        </w:rPr>
        <w:t>.</w:t>
      </w:r>
      <w:r>
        <w:rPr>
          <w:color w:val="0F4D75"/>
        </w:rPr>
        <w:t>true</w:t>
      </w:r>
      <w:r>
        <w:rPr>
          <w:color w:val="800080"/>
        </w:rPr>
        <w:t>;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800080"/>
        </w:rPr>
        <w:t>}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it</w:t>
      </w:r>
      <w:r>
        <w:rPr>
          <w:color w:val="808030"/>
        </w:rPr>
        <w:t>(</w:t>
      </w:r>
      <w:r>
        <w:rPr>
          <w:color w:val="800000"/>
        </w:rPr>
        <w:t>'</w:t>
      </w:r>
      <w:r>
        <w:rPr>
          <w:color w:val="0000E6"/>
        </w:rPr>
        <w:t>can not be visited by a child</w:t>
      </w:r>
      <w:r>
        <w:rPr>
          <w:color w:val="800000"/>
        </w:rPr>
        <w:t>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=&gt;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expect</w:t>
      </w:r>
      <w:r>
        <w:rPr>
          <w:color w:val="808030"/>
        </w:rPr>
        <w:t>(</w:t>
      </w:r>
      <w:r>
        <w:rPr>
          <w:color w:val="000000"/>
        </w:rPr>
        <w:t>app</w:t>
      </w:r>
      <w:r>
        <w:rPr>
          <w:color w:val="808030"/>
        </w:rPr>
        <w:t>.</w:t>
      </w:r>
      <w:r>
        <w:rPr>
          <w:color w:val="000000"/>
        </w:rPr>
        <w:t>userIsOldEnough</w:t>
      </w:r>
      <w:r>
        <w:rPr>
          <w:color w:val="808030"/>
        </w:rPr>
        <w:t>(</w:t>
      </w:r>
      <w:r>
        <w:rPr>
          <w:color w:val="800080"/>
        </w:rPr>
        <w:t>{</w:t>
      </w:r>
      <w:r>
        <w:rPr>
          <w:color w:val="000000"/>
        </w:rPr>
        <w:t xml:space="preserve"> age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008C00"/>
        </w:rPr>
        <w:t>13</w:t>
      </w:r>
      <w:r>
        <w:rPr>
          <w:color w:val="000000"/>
        </w:rPr>
        <w:t xml:space="preserve"> </w:t>
      </w:r>
      <w:r>
        <w:rPr>
          <w:color w:val="800080"/>
        </w:rPr>
        <w:t>}</w:t>
      </w:r>
      <w:r>
        <w:rPr>
          <w:color w:val="808030"/>
        </w:rPr>
        <w:t>)).</w:t>
      </w:r>
      <w:r>
        <w:rPr>
          <w:color w:val="000000"/>
        </w:rPr>
        <w:t>to</w:t>
      </w:r>
      <w:r>
        <w:rPr>
          <w:color w:val="808030"/>
        </w:rPr>
        <w:t>.</w:t>
      </w:r>
      <w:r>
        <w:rPr>
          <w:color w:val="000000"/>
        </w:rPr>
        <w:t>be</w:t>
      </w:r>
      <w:r>
        <w:rPr>
          <w:color w:val="808030"/>
        </w:rPr>
        <w:t>.</w:t>
      </w:r>
      <w:r>
        <w:rPr>
          <w:color w:val="0F4D75"/>
        </w:rPr>
        <w:t>false</w:t>
      </w:r>
      <w:r>
        <w:rPr>
          <w:color w:val="800080"/>
        </w:rPr>
        <w:t>;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C96905" w:rsidRDefault="00C96905" w:rsidP="00C96905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C96905" w:rsidRDefault="00C96905" w:rsidP="00C969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6905" w:rsidRPr="00A0120D" w:rsidRDefault="00C96905" w:rsidP="00C9690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b/>
          <w:sz w:val="28"/>
          <w:szCs w:val="28"/>
          <w:lang w:val="uk-UA"/>
        </w:rPr>
        <w:t>Результати запуску</w:t>
      </w:r>
      <w:r w:rsidRPr="00A0120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Site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120D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can be visited by an adult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120D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can not be visited by a child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 2 passing (15ms)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Coverage summary 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===============================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Statements   : 100% ( 2/2 )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Branches     : 100% ( 0/0 )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Functions    : 100% ( 0/0 )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Lines        : 100% ( 2/2 )</w:t>
      </w:r>
    </w:p>
    <w:p w:rsidR="00C96905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==============================</w:t>
      </w:r>
      <w:r>
        <w:rPr>
          <w:rFonts w:ascii="Times New Roman" w:hAnsi="Times New Roman" w:cs="Times New Roman"/>
          <w:sz w:val="28"/>
          <w:szCs w:val="28"/>
          <w:lang w:val="en-US"/>
        </w:rPr>
        <w:t>===</w:t>
      </w:r>
    </w:p>
    <w:p w:rsid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120D" w:rsidRPr="00A0120D" w:rsidRDefault="00A0120D" w:rsidP="00A0120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b/>
          <w:sz w:val="28"/>
          <w:szCs w:val="28"/>
          <w:lang w:val="uk-UA"/>
        </w:rPr>
        <w:t>Звіт мутаційного тестування</w:t>
      </w:r>
      <w:r w:rsidRPr="00A0120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Mutant survived!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Mutator: BinaryOperator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-       userIsOldEnough: (user) =&gt; user.age &gt;= 18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lastRenderedPageBreak/>
        <w:t>+       userIsOldEnough: (user) =&gt; user.age &gt; 18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Tests ran: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   Site can be visited by an adult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   Site can not be visited by a child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Ran 1.50 tests per mutant on average.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----------|---------|----------|-----------|------------|----------|---------|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File      | % score | # killed | # timeout | # survived | # no cov | # error |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----------|---------|----------|-----------|------------|----------|---------|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All files |   50.00 |        1 |         0 |          1 |        0 |       0 |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app.js   |   50.00 |        1 |         0 |          1 |        0 |       0 |</w:t>
      </w:r>
    </w:p>
    <w:p w:rsidR="00A0120D" w:rsidRPr="00A0120D" w:rsidRDefault="00A0120D" w:rsidP="00A01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----------|---------|----------|-----------|------------|----------|---------|</w:t>
      </w:r>
    </w:p>
    <w:p w:rsidR="00AE0DAA" w:rsidRDefault="00C032E6" w:rsidP="00A0120D">
      <w:pPr>
        <w:spacing w:after="160" w:line="259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br w:type="page"/>
      </w:r>
      <w:r w:rsidR="00AE0DAA">
        <w:rPr>
          <w:rFonts w:ascii="Times New Roman" w:eastAsia="Arial" w:hAnsi="Times New Roman" w:cs="Times New Roman"/>
          <w:sz w:val="32"/>
          <w:lang w:val="uk-UA"/>
        </w:rPr>
        <w:lastRenderedPageBreak/>
        <w:t>МІНІСТЕРСТВО ОСВІТИ І НАУКИ УКРАЇНИ</w:t>
      </w: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t xml:space="preserve">Національний технічний університет України </w:t>
      </w: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 w:rsidRPr="00C80FAD">
        <w:rPr>
          <w:rFonts w:ascii="Times New Roman" w:eastAsia="Arial" w:hAnsi="Times New Roman" w:cs="Times New Roman"/>
          <w:sz w:val="32"/>
          <w:lang w:val="uk-UA"/>
        </w:rPr>
        <w:t xml:space="preserve"> «</w:t>
      </w:r>
      <w:r>
        <w:rPr>
          <w:rFonts w:ascii="Times New Roman" w:eastAsia="Arial" w:hAnsi="Times New Roman" w:cs="Times New Roman"/>
          <w:sz w:val="32"/>
          <w:lang w:val="uk-UA"/>
        </w:rPr>
        <w:t>Київський політехнічний інститут імені Ігоря Сікорського</w:t>
      </w:r>
      <w:r w:rsidRPr="00C80FAD">
        <w:rPr>
          <w:rFonts w:ascii="Times New Roman" w:eastAsia="Arial" w:hAnsi="Times New Roman" w:cs="Times New Roman"/>
          <w:sz w:val="32"/>
          <w:lang w:val="uk-UA"/>
        </w:rPr>
        <w:t>»</w:t>
      </w: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t xml:space="preserve">Фкультет інформатики ти обчислювальної техніки </w:t>
      </w: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 w:rsidRPr="00C80FAD">
        <w:rPr>
          <w:rFonts w:ascii="Times New Roman" w:eastAsia="Arial" w:hAnsi="Times New Roman" w:cs="Times New Roman"/>
          <w:sz w:val="32"/>
          <w:lang w:val="uk-UA"/>
        </w:rPr>
        <w:t xml:space="preserve">Кафедра </w:t>
      </w:r>
      <w:r>
        <w:rPr>
          <w:rFonts w:ascii="Times New Roman" w:eastAsia="Arial" w:hAnsi="Times New Roman" w:cs="Times New Roman"/>
          <w:sz w:val="32"/>
          <w:lang w:val="uk-UA"/>
        </w:rPr>
        <w:t xml:space="preserve">технічної кібернетики </w:t>
      </w: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AE0DAA" w:rsidRPr="00590415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uk-UA"/>
        </w:rPr>
        <w:t>Лабораторн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a</w:t>
      </w:r>
      <w:r w:rsidRPr="00C032E6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uk-UA"/>
        </w:rPr>
        <w:t>робота №</w:t>
      </w:r>
      <w:r w:rsidR="00D35153" w:rsidRPr="0059041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3</w:t>
      </w: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Default="00AE0DAA" w:rsidP="00AE0DAA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65573C" w:rsidRDefault="00AE0DAA" w:rsidP="00AE0DAA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Виконав</w:t>
      </w:r>
      <w:r w:rsidRPr="0065573C">
        <w:rPr>
          <w:rFonts w:ascii="Times New Roman" w:eastAsia="Arial" w:hAnsi="Times New Roman" w:cs="Times New Roman"/>
          <w:sz w:val="32"/>
          <w:szCs w:val="24"/>
        </w:rPr>
        <w:t>:</w:t>
      </w:r>
    </w:p>
    <w:p w:rsidR="00AE0DAA" w:rsidRPr="0065573C" w:rsidRDefault="00AE0DAA" w:rsidP="00AE0DAA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  <w:lang w:val="uk-UA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Студент групи ЗПІ-ЗП 61</w:t>
      </w:r>
    </w:p>
    <w:p w:rsidR="00AE0DAA" w:rsidRPr="00C80FAD" w:rsidRDefault="00AE0DAA" w:rsidP="00AE0DAA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  <w:lang w:val="uk-UA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Врещ Володимир Дмитрович</w:t>
      </w: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AE0DAA" w:rsidRPr="004E39FA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91"/>
        <w:gridCol w:w="4786"/>
      </w:tblGrid>
      <w:tr w:rsidR="00AE0DAA" w:rsidRPr="0065573C" w:rsidTr="00171808">
        <w:tc>
          <w:tcPr>
            <w:tcW w:w="3991" w:type="dxa"/>
          </w:tcPr>
          <w:p w:rsidR="00AE0DAA" w:rsidRPr="00C80FAD" w:rsidRDefault="00AE0DAA" w:rsidP="00171808">
            <w:pPr>
              <w:widowControl w:val="0"/>
              <w:autoSpaceDE w:val="0"/>
              <w:autoSpaceDN w:val="0"/>
              <w:rPr>
                <w:rFonts w:ascii="Times New Roman" w:eastAsia="Arial" w:hAnsi="Times New Roman" w:cs="Times New Roman"/>
                <w:sz w:val="32"/>
                <w:szCs w:val="24"/>
                <w:lang w:val="uk-UA"/>
              </w:rPr>
            </w:pPr>
          </w:p>
        </w:tc>
        <w:tc>
          <w:tcPr>
            <w:tcW w:w="4786" w:type="dxa"/>
          </w:tcPr>
          <w:p w:rsidR="00AE0DAA" w:rsidRPr="00C80FAD" w:rsidRDefault="00AE0DAA" w:rsidP="00171808">
            <w:pPr>
              <w:widowControl w:val="0"/>
              <w:autoSpaceDE w:val="0"/>
              <w:autoSpaceDN w:val="0"/>
              <w:rPr>
                <w:rFonts w:ascii="Times New Roman" w:eastAsia="Arial" w:hAnsi="Times New Roman" w:cs="Times New Roman"/>
                <w:sz w:val="32"/>
                <w:szCs w:val="24"/>
                <w:lang w:val="uk-UA"/>
              </w:rPr>
            </w:pPr>
          </w:p>
        </w:tc>
      </w:tr>
    </w:tbl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szCs w:val="24"/>
          <w:lang w:val="uk-UA"/>
        </w:rPr>
      </w:pPr>
    </w:p>
    <w:p w:rsidR="00AE0DAA" w:rsidRPr="00C80FAD" w:rsidRDefault="00AE0DAA" w:rsidP="00AE0DA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6"/>
          <w:szCs w:val="24"/>
          <w:lang w:val="uk-UA"/>
        </w:rPr>
      </w:pPr>
    </w:p>
    <w:p w:rsidR="00AE0DAA" w:rsidRDefault="00AE0DAA" w:rsidP="00AE0DAA">
      <w:pPr>
        <w:jc w:val="center"/>
        <w:rPr>
          <w:rFonts w:ascii="Times New Roman" w:eastAsia="Arial" w:hAnsi="Times New Roman" w:cs="Times New Roman"/>
          <w:sz w:val="36"/>
          <w:szCs w:val="24"/>
          <w:lang w:val="uk-UA"/>
        </w:rPr>
      </w:pPr>
      <w:r>
        <w:rPr>
          <w:rFonts w:ascii="Times New Roman" w:eastAsia="Arial" w:hAnsi="Times New Roman" w:cs="Times New Roman"/>
          <w:sz w:val="36"/>
          <w:szCs w:val="24"/>
          <w:lang w:val="uk-UA"/>
        </w:rPr>
        <w:t>Київ – 2019</w:t>
      </w:r>
    </w:p>
    <w:p w:rsidR="00AE0DAA" w:rsidRPr="002A2436" w:rsidRDefault="00AE0DAA" w:rsidP="00AE0DAA">
      <w:pPr>
        <w:spacing w:after="160" w:line="259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Arial" w:hAnsi="Times New Roman" w:cs="Times New Roman"/>
          <w:sz w:val="36"/>
          <w:szCs w:val="24"/>
          <w:lang w:val="uk-UA"/>
        </w:rPr>
        <w:br w:type="page"/>
      </w:r>
      <w:r>
        <w:rPr>
          <w:rFonts w:ascii="Times New Roman" w:eastAsia="Arial" w:hAnsi="Times New Roman" w:cs="Times New Roman"/>
          <w:b/>
          <w:sz w:val="36"/>
          <w:szCs w:val="36"/>
          <w:lang w:val="uk-UA"/>
        </w:rPr>
        <w:lastRenderedPageBreak/>
        <w:t>Лабораторна робота №3</w:t>
      </w:r>
    </w:p>
    <w:p w:rsidR="00AE0DAA" w:rsidRPr="002A2436" w:rsidRDefault="00AE0DAA" w:rsidP="00AE0DAA">
      <w:pPr>
        <w:spacing w:after="160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AE0DAA" w:rsidRDefault="00AE0DAA" w:rsidP="00AE0DAA">
      <w:pPr>
        <w:rPr>
          <w:rFonts w:ascii="Times New Roman" w:hAnsi="Times New Roman" w:cs="Times New Roman"/>
          <w:b/>
          <w:sz w:val="28"/>
          <w:szCs w:val="28"/>
        </w:rPr>
      </w:pPr>
      <w:r w:rsidRPr="002A243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C032E6">
        <w:rPr>
          <w:rFonts w:ascii="Times New Roman" w:hAnsi="Times New Roman" w:cs="Times New Roman"/>
          <w:b/>
          <w:sz w:val="28"/>
          <w:szCs w:val="28"/>
        </w:rPr>
        <w:t>:</w:t>
      </w:r>
    </w:p>
    <w:p w:rsidR="00A0120D" w:rsidRPr="00A0120D" w:rsidRDefault="00A0120D" w:rsidP="00A012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120D">
        <w:rPr>
          <w:rFonts w:ascii="Times New Roman" w:hAnsi="Times New Roman" w:cs="Times New Roman"/>
          <w:sz w:val="28"/>
          <w:szCs w:val="28"/>
        </w:rPr>
        <w:t>Згідно тест плану розробити тестові випадки для відповідного ПЗ.</w:t>
      </w:r>
    </w:p>
    <w:p w:rsidR="001B7C75" w:rsidRPr="008B6410" w:rsidRDefault="00A0120D" w:rsidP="00AE0D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Теоритичні відомості</w:t>
      </w:r>
      <w:r w:rsidR="00AE0DAA" w:rsidRPr="00A0120D">
        <w:rPr>
          <w:rFonts w:ascii="Times New Roman" w:hAnsi="Times New Roman" w:cs="Times New Roman"/>
          <w:b/>
          <w:sz w:val="28"/>
          <w:szCs w:val="28"/>
        </w:rPr>
        <w:t>:</w:t>
      </w:r>
    </w:p>
    <w:p w:rsidR="00A0120D" w:rsidRPr="00A0120D" w:rsidRDefault="00A0120D" w:rsidP="00A0120D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120D">
        <w:rPr>
          <w:rFonts w:ascii="Times New Roman" w:hAnsi="Times New Roman" w:cs="Times New Roman"/>
          <w:sz w:val="28"/>
          <w:szCs w:val="28"/>
        </w:rPr>
        <w:t>Тестування на різних рівнях виробляється протягом усього життєвого</w:t>
      </w:r>
    </w:p>
    <w:p w:rsidR="00A0120D" w:rsidRPr="00A0120D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0120D">
        <w:rPr>
          <w:rFonts w:ascii="Times New Roman" w:hAnsi="Times New Roman" w:cs="Times New Roman"/>
          <w:sz w:val="28"/>
          <w:szCs w:val="28"/>
        </w:rPr>
        <w:t>циклу розробки і супроводу ПЗ. Рівень тестування визначає те, над чим</w:t>
      </w:r>
    </w:p>
    <w:p w:rsidR="00A0120D" w:rsidRPr="00A0120D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0120D">
        <w:rPr>
          <w:rFonts w:ascii="Times New Roman" w:hAnsi="Times New Roman" w:cs="Times New Roman"/>
          <w:sz w:val="28"/>
          <w:szCs w:val="28"/>
        </w:rPr>
        <w:t>виробляються тести: над окремим модулем, групою модулів або системою, у</w:t>
      </w:r>
    </w:p>
    <w:p w:rsidR="00A0120D" w:rsidRPr="00A0120D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0120D">
        <w:rPr>
          <w:rFonts w:ascii="Times New Roman" w:hAnsi="Times New Roman" w:cs="Times New Roman"/>
          <w:sz w:val="28"/>
          <w:szCs w:val="28"/>
        </w:rPr>
        <w:t>цілому. Проведення тестування на всіх рівнях системи - це основа успішної</w:t>
      </w:r>
    </w:p>
    <w:p w:rsidR="00A0120D" w:rsidRPr="00A0120D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0120D">
        <w:rPr>
          <w:rFonts w:ascii="Times New Roman" w:hAnsi="Times New Roman" w:cs="Times New Roman"/>
          <w:sz w:val="28"/>
          <w:szCs w:val="28"/>
        </w:rPr>
        <w:t>реалізації і здачі проекту.</w:t>
      </w:r>
    </w:p>
    <w:p w:rsidR="00A0120D" w:rsidRPr="00A0120D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0120D">
        <w:rPr>
          <w:rFonts w:ascii="Times New Roman" w:hAnsi="Times New Roman" w:cs="Times New Roman"/>
          <w:sz w:val="28"/>
          <w:szCs w:val="28"/>
        </w:rPr>
        <w:t>Рівні тестування:</w:t>
      </w:r>
    </w:p>
    <w:p w:rsidR="00A0120D" w:rsidRPr="00A0120D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0120D">
        <w:rPr>
          <w:rFonts w:ascii="Times New Roman" w:hAnsi="Times New Roman" w:cs="Times New Roman"/>
          <w:sz w:val="28"/>
          <w:szCs w:val="28"/>
        </w:rPr>
        <w:t>компонентне</w:t>
      </w: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20D">
        <w:rPr>
          <w:rFonts w:ascii="Times New Roman" w:hAnsi="Times New Roman" w:cs="Times New Roman"/>
          <w:sz w:val="28"/>
          <w:szCs w:val="28"/>
        </w:rPr>
        <w:t>або</w:t>
      </w: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20D">
        <w:rPr>
          <w:rFonts w:ascii="Times New Roman" w:hAnsi="Times New Roman" w:cs="Times New Roman"/>
          <w:sz w:val="28"/>
          <w:szCs w:val="28"/>
        </w:rPr>
        <w:t>модульне</w:t>
      </w: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20D">
        <w:rPr>
          <w:rFonts w:ascii="Times New Roman" w:hAnsi="Times New Roman" w:cs="Times New Roman"/>
          <w:sz w:val="28"/>
          <w:szCs w:val="28"/>
        </w:rPr>
        <w:t>тестування</w:t>
      </w: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(Component Testing or Unit</w:t>
      </w:r>
    </w:p>
    <w:p w:rsidR="00A0120D" w:rsidRPr="00A0120D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>Testing)</w:t>
      </w:r>
    </w:p>
    <w:p w:rsidR="00A0120D" w:rsidRPr="00A0120D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0120D">
        <w:rPr>
          <w:rFonts w:ascii="Times New Roman" w:hAnsi="Times New Roman" w:cs="Times New Roman"/>
          <w:sz w:val="28"/>
          <w:szCs w:val="28"/>
        </w:rPr>
        <w:t>інтеграційне</w:t>
      </w: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20D">
        <w:rPr>
          <w:rFonts w:ascii="Times New Roman" w:hAnsi="Times New Roman" w:cs="Times New Roman"/>
          <w:sz w:val="28"/>
          <w:szCs w:val="28"/>
        </w:rPr>
        <w:t>тестування</w:t>
      </w:r>
      <w:r w:rsidRPr="00A0120D">
        <w:rPr>
          <w:rFonts w:ascii="Times New Roman" w:hAnsi="Times New Roman" w:cs="Times New Roman"/>
          <w:sz w:val="28"/>
          <w:szCs w:val="28"/>
          <w:lang w:val="en-US"/>
        </w:rPr>
        <w:t xml:space="preserve"> (Integration Testing)</w:t>
      </w:r>
    </w:p>
    <w:p w:rsidR="00A0120D" w:rsidRPr="00590415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0120D">
        <w:rPr>
          <w:rFonts w:ascii="Times New Roman" w:hAnsi="Times New Roman" w:cs="Times New Roman"/>
          <w:sz w:val="28"/>
          <w:szCs w:val="28"/>
        </w:rPr>
        <w:t>системне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20D">
        <w:rPr>
          <w:rFonts w:ascii="Times New Roman" w:hAnsi="Times New Roman" w:cs="Times New Roman"/>
          <w:sz w:val="28"/>
          <w:szCs w:val="28"/>
        </w:rPr>
        <w:t>тестування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 (System Testing)</w:t>
      </w:r>
    </w:p>
    <w:p w:rsidR="00B04CBF" w:rsidRPr="00590415" w:rsidRDefault="00A0120D" w:rsidP="00A0120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0120D">
        <w:rPr>
          <w:rFonts w:ascii="Times New Roman" w:hAnsi="Times New Roman" w:cs="Times New Roman"/>
          <w:sz w:val="28"/>
          <w:szCs w:val="28"/>
        </w:rPr>
        <w:t>приймальне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20D">
        <w:rPr>
          <w:rFonts w:ascii="Times New Roman" w:hAnsi="Times New Roman" w:cs="Times New Roman"/>
          <w:sz w:val="28"/>
          <w:szCs w:val="28"/>
        </w:rPr>
        <w:t>тестування</w:t>
      </w:r>
      <w:r w:rsidRPr="00590415">
        <w:rPr>
          <w:rFonts w:ascii="Times New Roman" w:hAnsi="Times New Roman" w:cs="Times New Roman"/>
          <w:sz w:val="28"/>
          <w:szCs w:val="28"/>
          <w:lang w:val="en-US"/>
        </w:rPr>
        <w:t xml:space="preserve"> (Acceptance Testing)</w:t>
      </w:r>
    </w:p>
    <w:p w:rsidR="00ED0DA8" w:rsidRDefault="00ED0DA8" w:rsidP="00381FF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81FF8" w:rsidRDefault="00ED0DA8" w:rsidP="00381FF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написання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ED0D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381FF8" w:rsidRPr="00ED0DA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D0DA8" w:rsidRDefault="00ED0DA8" w:rsidP="00381FF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0DA8" w:rsidRPr="003E725D" w:rsidRDefault="00ED0DA8" w:rsidP="006E49E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E725D">
        <w:rPr>
          <w:rFonts w:ascii="Times New Roman" w:hAnsi="Times New Roman" w:cs="Times New Roman"/>
          <w:b/>
          <w:sz w:val="28"/>
          <w:szCs w:val="28"/>
        </w:rPr>
        <w:t>Короткий опис</w:t>
      </w:r>
      <w:r w:rsidR="003E725D" w:rsidRPr="003E72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(Brief Description) </w:t>
      </w:r>
    </w:p>
    <w:p w:rsidR="003E725D" w:rsidRDefault="003E725D" w:rsidP="003E725D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Юзкейс описує можливість користувача ввійти в систему. </w:t>
      </w:r>
    </w:p>
    <w:p w:rsidR="003E725D" w:rsidRDefault="003E725D" w:rsidP="003E725D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D0DA8" w:rsidRPr="003E725D" w:rsidRDefault="003E725D" w:rsidP="006E49E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725D">
        <w:rPr>
          <w:rFonts w:ascii="Times New Roman" w:hAnsi="Times New Roman" w:cs="Times New Roman"/>
          <w:b/>
          <w:sz w:val="28"/>
          <w:szCs w:val="28"/>
          <w:lang w:val="uk-UA"/>
        </w:rPr>
        <w:t>Сценарій (Flow of Events)</w:t>
      </w:r>
    </w:p>
    <w:p w:rsidR="003E725D" w:rsidRDefault="003E725D" w:rsidP="003E725D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сценарій починається коли користувач вводить імя та пароль в форму для входу. </w:t>
      </w:r>
    </w:p>
    <w:p w:rsidR="003E725D" w:rsidRPr="003E725D" w:rsidRDefault="003E725D" w:rsidP="003E725D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D0DA8" w:rsidRPr="003E725D" w:rsidRDefault="003E725D" w:rsidP="006E49E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E72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Головний сценарій </w:t>
      </w:r>
      <w:r w:rsidR="00ED0DA8" w:rsidRPr="003E725D">
        <w:rPr>
          <w:rFonts w:ascii="Times New Roman" w:hAnsi="Times New Roman" w:cs="Times New Roman"/>
          <w:b/>
          <w:sz w:val="28"/>
          <w:szCs w:val="28"/>
        </w:rPr>
        <w:t xml:space="preserve"> - Вхід</w:t>
      </w:r>
    </w:p>
    <w:p w:rsidR="00ED0DA8" w:rsidRPr="00ED0DA8" w:rsidRDefault="00ED0DA8" w:rsidP="00ED0D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D0DA8" w:rsidRPr="00ED0DA8" w:rsidRDefault="003E725D" w:rsidP="00ED0D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перевіряє пароль користувачі</w:t>
      </w:r>
      <w:r w:rsidR="00ED0DA8" w:rsidRPr="00ED0DA8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відсутній - </w:t>
      </w:r>
      <w:r w:rsidR="00ED0DA8" w:rsidRPr="00ED0DA8">
        <w:rPr>
          <w:rFonts w:ascii="Times New Roman" w:hAnsi="Times New Roman" w:cs="Times New Roman"/>
          <w:sz w:val="28"/>
          <w:szCs w:val="28"/>
        </w:rPr>
        <w:t xml:space="preserve"> реєстр</w:t>
      </w:r>
      <w:r>
        <w:rPr>
          <w:rFonts w:ascii="Times New Roman" w:hAnsi="Times New Roman" w:cs="Times New Roman"/>
          <w:sz w:val="28"/>
          <w:szCs w:val="28"/>
        </w:rPr>
        <w:t>ує його в системі.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0DA8" w:rsidRPr="00ED0DA8">
        <w:rPr>
          <w:rFonts w:ascii="Times New Roman" w:hAnsi="Times New Roman" w:cs="Times New Roman"/>
          <w:sz w:val="28"/>
          <w:szCs w:val="28"/>
        </w:rPr>
        <w:t>Система відображає основну форму і закінчується варіант використання.</w:t>
      </w:r>
    </w:p>
    <w:p w:rsidR="00ED0DA8" w:rsidRPr="00ED0DA8" w:rsidRDefault="00ED0DA8" w:rsidP="00ED0D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D0DA8" w:rsidRPr="003E725D" w:rsidRDefault="00ED0DA8" w:rsidP="006E49E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E725D">
        <w:rPr>
          <w:rFonts w:ascii="Times New Roman" w:hAnsi="Times New Roman" w:cs="Times New Roman"/>
          <w:b/>
          <w:sz w:val="28"/>
          <w:szCs w:val="28"/>
        </w:rPr>
        <w:t xml:space="preserve"> Альтернативні потоки</w:t>
      </w:r>
    </w:p>
    <w:p w:rsidR="00ED0DA8" w:rsidRPr="00ED0DA8" w:rsidRDefault="00ED0DA8" w:rsidP="003E725D">
      <w:pPr>
        <w:spacing w:after="160"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D0DA8">
        <w:rPr>
          <w:rFonts w:ascii="Times New Roman" w:hAnsi="Times New Roman" w:cs="Times New Roman"/>
          <w:sz w:val="28"/>
          <w:szCs w:val="28"/>
        </w:rPr>
        <w:t>Недійсне ім'я / пароль</w:t>
      </w:r>
    </w:p>
    <w:p w:rsidR="00ED0DA8" w:rsidRPr="00ED0DA8" w:rsidRDefault="00ED0DA8" w:rsidP="003E725D">
      <w:pPr>
        <w:spacing w:after="160"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D0DA8">
        <w:rPr>
          <w:rFonts w:ascii="Times New Roman" w:hAnsi="Times New Roman" w:cs="Times New Roman"/>
          <w:sz w:val="28"/>
          <w:szCs w:val="28"/>
        </w:rPr>
        <w:t>Якщо в основному потоці система не може знайти назву або пароль недійсний, відображається повідомлення про помилку. Актор може ввести нове ім'я або пароль або скасувати операцію, після чого закінчиться випадок використання.</w:t>
      </w:r>
    </w:p>
    <w:p w:rsidR="00ED0DA8" w:rsidRPr="003E725D" w:rsidRDefault="00ED0DA8" w:rsidP="00ED0DA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725D">
        <w:rPr>
          <w:rFonts w:ascii="Times New Roman" w:hAnsi="Times New Roman" w:cs="Times New Roman"/>
          <w:b/>
          <w:sz w:val="28"/>
          <w:szCs w:val="28"/>
          <w:lang w:val="en-US"/>
        </w:rPr>
        <w:t>    </w:t>
      </w:r>
      <w:r w:rsidR="003E725D" w:rsidRPr="003E725D">
        <w:rPr>
          <w:rFonts w:ascii="Times New Roman" w:hAnsi="Times New Roman" w:cs="Times New Roman"/>
          <w:b/>
          <w:sz w:val="28"/>
          <w:szCs w:val="28"/>
        </w:rPr>
        <w:t>5.</w:t>
      </w:r>
      <w:r w:rsidRPr="003E725D">
        <w:rPr>
          <w:rFonts w:ascii="Times New Roman" w:hAnsi="Times New Roman" w:cs="Times New Roman"/>
          <w:b/>
          <w:sz w:val="28"/>
          <w:szCs w:val="28"/>
        </w:rPr>
        <w:t xml:space="preserve"> Спеціальні вимоги</w:t>
      </w:r>
    </w:p>
    <w:p w:rsidR="00ED0DA8" w:rsidRPr="00ED0DA8" w:rsidRDefault="00ED0DA8" w:rsidP="00ED0D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D0DA8">
        <w:rPr>
          <w:rFonts w:ascii="Times New Roman" w:hAnsi="Times New Roman" w:cs="Times New Roman"/>
          <w:sz w:val="28"/>
          <w:szCs w:val="28"/>
        </w:rPr>
        <w:t>Немає спеціальних вимог, пов'язан</w:t>
      </w:r>
      <w:r w:rsidR="003E725D">
        <w:rPr>
          <w:rFonts w:ascii="Times New Roman" w:hAnsi="Times New Roman" w:cs="Times New Roman"/>
          <w:sz w:val="28"/>
          <w:szCs w:val="28"/>
        </w:rPr>
        <w:t>их з цим випадком використання.</w:t>
      </w:r>
    </w:p>
    <w:p w:rsidR="00ED0DA8" w:rsidRPr="003E725D" w:rsidRDefault="00ED0DA8" w:rsidP="00ED0DA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E725D">
        <w:rPr>
          <w:rFonts w:ascii="Times New Roman" w:hAnsi="Times New Roman" w:cs="Times New Roman"/>
          <w:b/>
          <w:sz w:val="28"/>
          <w:szCs w:val="28"/>
          <w:lang w:val="en-US"/>
        </w:rPr>
        <w:t>    </w:t>
      </w:r>
      <w:r w:rsidR="003E725D" w:rsidRPr="003E725D">
        <w:rPr>
          <w:rFonts w:ascii="Times New Roman" w:hAnsi="Times New Roman" w:cs="Times New Roman"/>
          <w:b/>
          <w:sz w:val="28"/>
          <w:szCs w:val="28"/>
        </w:rPr>
        <w:t>6</w:t>
      </w:r>
      <w:r w:rsidRPr="003E725D">
        <w:rPr>
          <w:rFonts w:ascii="Times New Roman" w:hAnsi="Times New Roman" w:cs="Times New Roman"/>
          <w:b/>
          <w:sz w:val="28"/>
          <w:szCs w:val="28"/>
        </w:rPr>
        <w:t>. Передумови</w:t>
      </w:r>
    </w:p>
    <w:p w:rsidR="00ED0DA8" w:rsidRPr="00ED0DA8" w:rsidRDefault="00ED0DA8" w:rsidP="00ED0D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D0DA8">
        <w:rPr>
          <w:rFonts w:ascii="Times New Roman" w:hAnsi="Times New Roman" w:cs="Times New Roman"/>
          <w:sz w:val="28"/>
          <w:szCs w:val="28"/>
        </w:rPr>
        <w:t>Немає жодних передумов, пов'язан</w:t>
      </w:r>
      <w:r w:rsidR="003E725D">
        <w:rPr>
          <w:rFonts w:ascii="Times New Roman" w:hAnsi="Times New Roman" w:cs="Times New Roman"/>
          <w:sz w:val="28"/>
          <w:szCs w:val="28"/>
        </w:rPr>
        <w:t>их з цим випадком використання.</w:t>
      </w:r>
    </w:p>
    <w:p w:rsidR="00ED0DA8" w:rsidRPr="003E725D" w:rsidRDefault="00ED0DA8" w:rsidP="00ED0DA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E725D">
        <w:rPr>
          <w:rFonts w:ascii="Times New Roman" w:hAnsi="Times New Roman" w:cs="Times New Roman"/>
          <w:b/>
          <w:sz w:val="28"/>
          <w:szCs w:val="28"/>
          <w:lang w:val="en-US"/>
        </w:rPr>
        <w:t>    </w:t>
      </w:r>
      <w:r w:rsidR="003E725D" w:rsidRPr="003E725D">
        <w:rPr>
          <w:rFonts w:ascii="Times New Roman" w:hAnsi="Times New Roman" w:cs="Times New Roman"/>
          <w:b/>
          <w:sz w:val="28"/>
          <w:szCs w:val="28"/>
        </w:rPr>
        <w:t>7</w:t>
      </w:r>
      <w:r w:rsidRPr="003E725D">
        <w:rPr>
          <w:rFonts w:ascii="Times New Roman" w:hAnsi="Times New Roman" w:cs="Times New Roman"/>
          <w:b/>
          <w:sz w:val="28"/>
          <w:szCs w:val="28"/>
        </w:rPr>
        <w:t>. Постусловия</w:t>
      </w:r>
    </w:p>
    <w:p w:rsidR="00ED0DA8" w:rsidRPr="00ED0DA8" w:rsidRDefault="00ED0DA8" w:rsidP="00ED0D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D0DA8">
        <w:rPr>
          <w:rFonts w:ascii="Times New Roman" w:hAnsi="Times New Roman" w:cs="Times New Roman"/>
          <w:sz w:val="28"/>
          <w:szCs w:val="28"/>
        </w:rPr>
        <w:t>Немає постусловів, пов'язан</w:t>
      </w:r>
      <w:r w:rsidR="003E725D">
        <w:rPr>
          <w:rFonts w:ascii="Times New Roman" w:hAnsi="Times New Roman" w:cs="Times New Roman"/>
          <w:sz w:val="28"/>
          <w:szCs w:val="28"/>
        </w:rPr>
        <w:t>их з цим випадком використання.</w:t>
      </w:r>
    </w:p>
    <w:p w:rsidR="00ED0DA8" w:rsidRPr="003E725D" w:rsidRDefault="00ED0DA8" w:rsidP="00ED0DA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E725D">
        <w:rPr>
          <w:rFonts w:ascii="Times New Roman" w:hAnsi="Times New Roman" w:cs="Times New Roman"/>
          <w:b/>
          <w:sz w:val="28"/>
          <w:szCs w:val="28"/>
          <w:lang w:val="en-US"/>
        </w:rPr>
        <w:t>    </w:t>
      </w:r>
      <w:r w:rsidR="003E725D" w:rsidRPr="003E725D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3E725D">
        <w:rPr>
          <w:rFonts w:ascii="Times New Roman" w:hAnsi="Times New Roman" w:cs="Times New Roman"/>
          <w:b/>
          <w:sz w:val="28"/>
          <w:szCs w:val="28"/>
        </w:rPr>
        <w:t>. Точки розширення</w:t>
      </w:r>
    </w:p>
    <w:p w:rsidR="00ED0DA8" w:rsidRDefault="00ED0DA8" w:rsidP="00ED0D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D0DA8">
        <w:rPr>
          <w:rFonts w:ascii="Times New Roman" w:hAnsi="Times New Roman" w:cs="Times New Roman"/>
          <w:sz w:val="28"/>
          <w:szCs w:val="28"/>
        </w:rPr>
        <w:t>Немає точок розширення, пов'язаних з цим випадком використання.</w:t>
      </w:r>
    </w:p>
    <w:p w:rsidR="00ED0DA8" w:rsidRPr="00590415" w:rsidRDefault="00ED0DA8" w:rsidP="00ED0D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0120D" w:rsidRPr="00590415" w:rsidRDefault="00A0120D" w:rsidP="00ED0D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0120D" w:rsidRPr="00590415" w:rsidRDefault="00A0120D">
      <w:pPr>
        <w:spacing w:after="160" w:line="259" w:lineRule="auto"/>
        <w:rPr>
          <w:rFonts w:ascii="Times New Roman" w:eastAsia="Arial" w:hAnsi="Times New Roman" w:cs="Times New Roman"/>
          <w:sz w:val="32"/>
        </w:rPr>
      </w:pPr>
      <w:r>
        <w:rPr>
          <w:rFonts w:ascii="Times New Roman" w:eastAsia="Arial" w:hAnsi="Times New Roman" w:cs="Times New Roman"/>
          <w:sz w:val="32"/>
          <w:lang w:val="uk-UA"/>
        </w:rPr>
        <w:br w:type="page"/>
      </w: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lastRenderedPageBreak/>
        <w:t>МІНІСТЕРСТВО ОСВІТИ І НАУКИ УКРАЇНИ</w:t>
      </w: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t xml:space="preserve">Національний технічний університет України </w:t>
      </w:r>
    </w:p>
    <w:p w:rsidR="00B04CBF" w:rsidRPr="00C80FAD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 w:rsidRPr="00C80FAD">
        <w:rPr>
          <w:rFonts w:ascii="Times New Roman" w:eastAsia="Arial" w:hAnsi="Times New Roman" w:cs="Times New Roman"/>
          <w:sz w:val="32"/>
          <w:lang w:val="uk-UA"/>
        </w:rPr>
        <w:t xml:space="preserve"> «</w:t>
      </w:r>
      <w:r>
        <w:rPr>
          <w:rFonts w:ascii="Times New Roman" w:eastAsia="Arial" w:hAnsi="Times New Roman" w:cs="Times New Roman"/>
          <w:sz w:val="32"/>
          <w:lang w:val="uk-UA"/>
        </w:rPr>
        <w:t>Київський політехнічний інститут імені Ігоря Сікорського</w:t>
      </w:r>
      <w:r w:rsidRPr="00C80FAD">
        <w:rPr>
          <w:rFonts w:ascii="Times New Roman" w:eastAsia="Arial" w:hAnsi="Times New Roman" w:cs="Times New Roman"/>
          <w:sz w:val="32"/>
          <w:lang w:val="uk-UA"/>
        </w:rPr>
        <w:t>»</w:t>
      </w: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t xml:space="preserve">Фкультет інформатики ти обчислювальної техніки </w:t>
      </w:r>
    </w:p>
    <w:p w:rsidR="00B04CBF" w:rsidRPr="00C80FAD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 w:rsidRPr="00C80FAD">
        <w:rPr>
          <w:rFonts w:ascii="Times New Roman" w:eastAsia="Arial" w:hAnsi="Times New Roman" w:cs="Times New Roman"/>
          <w:sz w:val="32"/>
          <w:lang w:val="uk-UA"/>
        </w:rPr>
        <w:t xml:space="preserve">Кафедра </w:t>
      </w:r>
      <w:r>
        <w:rPr>
          <w:rFonts w:ascii="Times New Roman" w:eastAsia="Arial" w:hAnsi="Times New Roman" w:cs="Times New Roman"/>
          <w:sz w:val="32"/>
          <w:lang w:val="uk-UA"/>
        </w:rPr>
        <w:t xml:space="preserve">технічної кібернетики </w:t>
      </w:r>
    </w:p>
    <w:p w:rsidR="00B04CBF" w:rsidRPr="00C80FAD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Pr="00C80FAD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B04CBF" w:rsidRPr="00590415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uk-UA"/>
        </w:rPr>
        <w:t>Лабораторн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a</w:t>
      </w:r>
      <w:r w:rsidRPr="00C032E6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uk-UA"/>
        </w:rPr>
        <w:t>робота №</w:t>
      </w:r>
      <w:r w:rsidR="00D35153" w:rsidRPr="0059041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4</w:t>
      </w: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Pr="00C80FAD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Default="00B04CBF" w:rsidP="00B04CB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sz w:val="32"/>
          <w:lang w:val="uk-UA"/>
        </w:rPr>
      </w:pPr>
    </w:p>
    <w:p w:rsidR="00B04CBF" w:rsidRPr="00C80FAD" w:rsidRDefault="00B04CBF" w:rsidP="00B04CBF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Arial" w:hAnsi="Times New Roman" w:cs="Times New Roman"/>
          <w:sz w:val="32"/>
          <w:lang w:val="uk-UA"/>
        </w:rPr>
      </w:pPr>
    </w:p>
    <w:p w:rsidR="00B04CBF" w:rsidRPr="0065573C" w:rsidRDefault="00B04CBF" w:rsidP="00B04CBF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Виконав</w:t>
      </w:r>
      <w:r w:rsidRPr="0065573C">
        <w:rPr>
          <w:rFonts w:ascii="Times New Roman" w:eastAsia="Arial" w:hAnsi="Times New Roman" w:cs="Times New Roman"/>
          <w:sz w:val="32"/>
          <w:szCs w:val="24"/>
        </w:rPr>
        <w:t>:</w:t>
      </w:r>
    </w:p>
    <w:p w:rsidR="00B04CBF" w:rsidRPr="0065573C" w:rsidRDefault="00B04CBF" w:rsidP="00B04CBF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  <w:lang w:val="uk-UA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Студент групи ЗПІ-ЗП 61</w:t>
      </w:r>
    </w:p>
    <w:p w:rsidR="00B04CBF" w:rsidRPr="00C80FAD" w:rsidRDefault="00B04CBF" w:rsidP="00B04CBF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  <w:lang w:val="uk-UA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Врещ Володимир Дмитрович</w:t>
      </w:r>
    </w:p>
    <w:p w:rsidR="00B04CBF" w:rsidRPr="00C80FAD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B04CBF" w:rsidRPr="004E39FA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91"/>
        <w:gridCol w:w="4786"/>
      </w:tblGrid>
      <w:tr w:rsidR="00B04CBF" w:rsidRPr="0065573C" w:rsidTr="00171808">
        <w:tc>
          <w:tcPr>
            <w:tcW w:w="3991" w:type="dxa"/>
          </w:tcPr>
          <w:p w:rsidR="00B04CBF" w:rsidRPr="00C80FAD" w:rsidRDefault="00B04CBF" w:rsidP="00171808">
            <w:pPr>
              <w:widowControl w:val="0"/>
              <w:autoSpaceDE w:val="0"/>
              <w:autoSpaceDN w:val="0"/>
              <w:rPr>
                <w:rFonts w:ascii="Times New Roman" w:eastAsia="Arial" w:hAnsi="Times New Roman" w:cs="Times New Roman"/>
                <w:sz w:val="32"/>
                <w:szCs w:val="24"/>
                <w:lang w:val="uk-UA"/>
              </w:rPr>
            </w:pPr>
          </w:p>
        </w:tc>
        <w:tc>
          <w:tcPr>
            <w:tcW w:w="4786" w:type="dxa"/>
          </w:tcPr>
          <w:p w:rsidR="00B04CBF" w:rsidRPr="00C80FAD" w:rsidRDefault="00B04CBF" w:rsidP="00171808">
            <w:pPr>
              <w:widowControl w:val="0"/>
              <w:autoSpaceDE w:val="0"/>
              <w:autoSpaceDN w:val="0"/>
              <w:rPr>
                <w:rFonts w:ascii="Times New Roman" w:eastAsia="Arial" w:hAnsi="Times New Roman" w:cs="Times New Roman"/>
                <w:sz w:val="32"/>
                <w:szCs w:val="24"/>
                <w:lang w:val="uk-UA"/>
              </w:rPr>
            </w:pPr>
          </w:p>
        </w:tc>
      </w:tr>
    </w:tbl>
    <w:p w:rsidR="00B04CBF" w:rsidRPr="00C80FAD" w:rsidRDefault="00B04CBF" w:rsidP="00B04CB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szCs w:val="24"/>
          <w:lang w:val="uk-UA"/>
        </w:rPr>
      </w:pPr>
    </w:p>
    <w:p w:rsidR="00B04CBF" w:rsidRPr="00C80FAD" w:rsidRDefault="00B04CBF" w:rsidP="00B04CB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6"/>
          <w:szCs w:val="24"/>
          <w:lang w:val="uk-UA"/>
        </w:rPr>
      </w:pPr>
    </w:p>
    <w:p w:rsidR="00B04CBF" w:rsidRDefault="00B04CBF" w:rsidP="00B04CBF">
      <w:pPr>
        <w:jc w:val="center"/>
        <w:rPr>
          <w:rFonts w:ascii="Times New Roman" w:eastAsia="Arial" w:hAnsi="Times New Roman" w:cs="Times New Roman"/>
          <w:sz w:val="36"/>
          <w:szCs w:val="24"/>
          <w:lang w:val="uk-UA"/>
        </w:rPr>
      </w:pPr>
      <w:r>
        <w:rPr>
          <w:rFonts w:ascii="Times New Roman" w:eastAsia="Arial" w:hAnsi="Times New Roman" w:cs="Times New Roman"/>
          <w:sz w:val="36"/>
          <w:szCs w:val="24"/>
          <w:lang w:val="uk-UA"/>
        </w:rPr>
        <w:t>Київ – 2019</w:t>
      </w:r>
    </w:p>
    <w:p w:rsidR="00B04CBF" w:rsidRPr="002A2436" w:rsidRDefault="00B04CBF" w:rsidP="00B04CBF">
      <w:pPr>
        <w:spacing w:after="160" w:line="259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Arial" w:hAnsi="Times New Roman" w:cs="Times New Roman"/>
          <w:sz w:val="36"/>
          <w:szCs w:val="24"/>
          <w:lang w:val="uk-UA"/>
        </w:rPr>
        <w:br w:type="page"/>
      </w:r>
      <w:r>
        <w:rPr>
          <w:rFonts w:ascii="Times New Roman" w:eastAsia="Arial" w:hAnsi="Times New Roman" w:cs="Times New Roman"/>
          <w:b/>
          <w:sz w:val="36"/>
          <w:szCs w:val="36"/>
          <w:lang w:val="uk-UA"/>
        </w:rPr>
        <w:lastRenderedPageBreak/>
        <w:t>Лабораторна робота №4</w:t>
      </w:r>
    </w:p>
    <w:p w:rsidR="00B04CBF" w:rsidRPr="002A2436" w:rsidRDefault="00B04CBF" w:rsidP="00B04CBF">
      <w:pPr>
        <w:spacing w:after="160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B04CBF" w:rsidRDefault="00B04CBF" w:rsidP="00B04CBF">
      <w:pPr>
        <w:rPr>
          <w:rFonts w:ascii="Times New Roman" w:hAnsi="Times New Roman" w:cs="Times New Roman"/>
          <w:b/>
          <w:sz w:val="28"/>
          <w:szCs w:val="28"/>
        </w:rPr>
      </w:pPr>
      <w:r w:rsidRPr="002A243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C032E6">
        <w:rPr>
          <w:rFonts w:ascii="Times New Roman" w:hAnsi="Times New Roman" w:cs="Times New Roman"/>
          <w:b/>
          <w:sz w:val="28"/>
          <w:szCs w:val="28"/>
        </w:rPr>
        <w:t>:</w:t>
      </w:r>
    </w:p>
    <w:p w:rsidR="00852CFB" w:rsidRPr="00852CFB" w:rsidRDefault="00852CFB" w:rsidP="00852CF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2CFB">
        <w:rPr>
          <w:rFonts w:ascii="Times New Roman" w:hAnsi="Times New Roman" w:cs="Times New Roman"/>
          <w:sz w:val="28"/>
          <w:szCs w:val="28"/>
        </w:rPr>
        <w:t>Згідно тест плану за допомогою техніки тест дизайну створити план</w:t>
      </w:r>
    </w:p>
    <w:p w:rsidR="00852CFB" w:rsidRPr="00852CFB" w:rsidRDefault="00852CFB" w:rsidP="00852CFB">
      <w:pPr>
        <w:jc w:val="both"/>
        <w:rPr>
          <w:rFonts w:ascii="Times New Roman" w:hAnsi="Times New Roman" w:cs="Times New Roman"/>
          <w:sz w:val="28"/>
          <w:szCs w:val="28"/>
        </w:rPr>
      </w:pPr>
      <w:r w:rsidRPr="00852CFB">
        <w:rPr>
          <w:rFonts w:ascii="Times New Roman" w:hAnsi="Times New Roman" w:cs="Times New Roman"/>
          <w:sz w:val="28"/>
          <w:szCs w:val="28"/>
        </w:rPr>
        <w:t>розробки тестових випадків (Test Cases - тест кейсів) для відповідного ПЗ.</w:t>
      </w:r>
    </w:p>
    <w:p w:rsidR="001B7C75" w:rsidRPr="0059421F" w:rsidRDefault="00852CFB" w:rsidP="00B04C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  <w:r w:rsidR="00B04CBF" w:rsidRPr="0059421F">
        <w:rPr>
          <w:rFonts w:ascii="Times New Roman" w:hAnsi="Times New Roman" w:cs="Times New Roman"/>
          <w:b/>
          <w:sz w:val="28"/>
          <w:szCs w:val="28"/>
        </w:rPr>
        <w:t>:</w:t>
      </w:r>
    </w:p>
    <w:p w:rsidR="0059421F" w:rsidRDefault="0059421F" w:rsidP="0059421F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9421F">
        <w:rPr>
          <w:rFonts w:ascii="Times New Roman" w:hAnsi="Times New Roman" w:cs="Times New Roman"/>
          <w:sz w:val="28"/>
          <w:szCs w:val="28"/>
          <w:lang w:val="uk-UA"/>
        </w:rPr>
        <w:t>Нижче наведено приклад до функціонального тестування форми логіну користувача.</w:t>
      </w:r>
    </w:p>
    <w:p w:rsidR="000E7D8F" w:rsidRPr="0059421F" w:rsidRDefault="000E7D8F" w:rsidP="0059421F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59421F" w:rsidRPr="000E7D8F" w:rsidRDefault="000E7D8F" w:rsidP="006E49E4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7D8F">
        <w:rPr>
          <w:rFonts w:ascii="Times New Roman" w:hAnsi="Times New Roman" w:cs="Times New Roman"/>
          <w:b/>
          <w:sz w:val="28"/>
          <w:szCs w:val="28"/>
        </w:rPr>
        <w:t>Форма лог</w:t>
      </w:r>
      <w:r w:rsidRPr="000E7D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іну користувача. </w:t>
      </w:r>
    </w:p>
    <w:p w:rsidR="000E7D8F" w:rsidRPr="000E7D8F" w:rsidRDefault="000E7D8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4"/>
        <w:gridCol w:w="1515"/>
        <w:gridCol w:w="6220"/>
      </w:tblGrid>
      <w:tr w:rsidR="0059421F" w:rsidRPr="00E22738" w:rsidTr="000E7D8F">
        <w:tc>
          <w:tcPr>
            <w:tcW w:w="1944" w:type="dxa"/>
          </w:tcPr>
          <w:p w:rsidR="0059421F" w:rsidRPr="00E22738" w:rsidRDefault="0059421F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b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515" w:type="dxa"/>
          </w:tcPr>
          <w:p w:rsidR="0059421F" w:rsidRPr="00E22738" w:rsidRDefault="0059421F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b/>
                <w:sz w:val="28"/>
                <w:szCs w:val="28"/>
                <w:lang w:val="uk-UA"/>
              </w:rPr>
              <w:t>Тип елемента</w:t>
            </w:r>
          </w:p>
        </w:tc>
        <w:tc>
          <w:tcPr>
            <w:tcW w:w="6220" w:type="dxa"/>
          </w:tcPr>
          <w:p w:rsidR="0059421F" w:rsidRPr="00E22738" w:rsidRDefault="0059421F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b/>
                <w:sz w:val="28"/>
                <w:szCs w:val="28"/>
                <w:lang w:val="uk-UA"/>
              </w:rPr>
              <w:t>Вимоги</w:t>
            </w:r>
          </w:p>
        </w:tc>
      </w:tr>
      <w:tr w:rsidR="0059421F" w:rsidRPr="00E22738" w:rsidTr="000E7D8F">
        <w:tc>
          <w:tcPr>
            <w:tcW w:w="1944" w:type="dxa"/>
          </w:tcPr>
          <w:p w:rsidR="0059421F" w:rsidRPr="00E22738" w:rsidRDefault="000E7D8F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Логін</w:t>
            </w:r>
          </w:p>
        </w:tc>
        <w:tc>
          <w:tcPr>
            <w:tcW w:w="1515" w:type="dxa"/>
          </w:tcPr>
          <w:p w:rsidR="0059421F" w:rsidRPr="000E7D8F" w:rsidRDefault="000E7D8F" w:rsidP="00590415">
            <w:pPr>
              <w:jc w:val="both"/>
              <w:rPr>
                <w:sz w:val="28"/>
                <w:szCs w:val="28"/>
                <w:lang w:val="en-US"/>
              </w:rPr>
            </w:pPr>
            <w:r w:rsidRPr="00E22738">
              <w:rPr>
                <w:sz w:val="28"/>
                <w:szCs w:val="28"/>
                <w:lang w:val="uk-UA"/>
              </w:rPr>
              <w:t>editbox</w:t>
            </w:r>
          </w:p>
        </w:tc>
        <w:tc>
          <w:tcPr>
            <w:tcW w:w="6220" w:type="dxa"/>
          </w:tcPr>
          <w:p w:rsidR="000E7D8F" w:rsidRPr="00E22738" w:rsidRDefault="000E7D8F" w:rsidP="000E7D8F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1. Обов'язкове для заповнення</w:t>
            </w:r>
          </w:p>
          <w:p w:rsidR="0059421F" w:rsidRPr="000E7D8F" w:rsidRDefault="000E7D8F" w:rsidP="000E7D8F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2. Максимально 25 символів</w:t>
            </w:r>
          </w:p>
        </w:tc>
      </w:tr>
      <w:tr w:rsidR="0059421F" w:rsidRPr="00E22738" w:rsidTr="000E7D8F">
        <w:tc>
          <w:tcPr>
            <w:tcW w:w="1944" w:type="dxa"/>
          </w:tcPr>
          <w:p w:rsidR="0059421F" w:rsidRPr="000E7D8F" w:rsidRDefault="000E7D8F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Пароль</w:t>
            </w:r>
          </w:p>
        </w:tc>
        <w:tc>
          <w:tcPr>
            <w:tcW w:w="1515" w:type="dxa"/>
          </w:tcPr>
          <w:p w:rsidR="0059421F" w:rsidRPr="00E22738" w:rsidRDefault="0059421F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editbox</w:t>
            </w:r>
          </w:p>
        </w:tc>
        <w:tc>
          <w:tcPr>
            <w:tcW w:w="6220" w:type="dxa"/>
          </w:tcPr>
          <w:p w:rsidR="0059421F" w:rsidRPr="00E22738" w:rsidRDefault="0059421F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1. Обов'язкове для заповнення</w:t>
            </w:r>
          </w:p>
          <w:p w:rsidR="0059421F" w:rsidRPr="00E22738" w:rsidRDefault="0059421F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2. Максимально 25 символів</w:t>
            </w:r>
          </w:p>
          <w:p w:rsidR="0059421F" w:rsidRPr="000E7D8F" w:rsidRDefault="0059421F" w:rsidP="000E7D8F">
            <w:pPr>
              <w:jc w:val="both"/>
              <w:rPr>
                <w:sz w:val="28"/>
                <w:szCs w:val="28"/>
                <w:lang w:val="en-US"/>
              </w:rPr>
            </w:pPr>
            <w:r w:rsidRPr="00E22738">
              <w:rPr>
                <w:sz w:val="28"/>
                <w:szCs w:val="28"/>
                <w:lang w:val="uk-UA"/>
              </w:rPr>
              <w:t xml:space="preserve">3. </w:t>
            </w:r>
            <w:r w:rsidR="000E7D8F">
              <w:rPr>
                <w:sz w:val="28"/>
                <w:szCs w:val="28"/>
                <w:lang w:val="uk-UA"/>
              </w:rPr>
              <w:t xml:space="preserve">Повинен містити символ </w:t>
            </w:r>
            <w:r w:rsidR="000E7D8F">
              <w:rPr>
                <w:sz w:val="28"/>
                <w:szCs w:val="28"/>
                <w:lang w:val="en-US"/>
              </w:rPr>
              <w:t>@</w:t>
            </w:r>
          </w:p>
        </w:tc>
      </w:tr>
      <w:tr w:rsidR="0059421F" w:rsidRPr="00E22738" w:rsidTr="000E7D8F">
        <w:tc>
          <w:tcPr>
            <w:tcW w:w="1944" w:type="dxa"/>
          </w:tcPr>
          <w:p w:rsidR="0059421F" w:rsidRPr="000E7D8F" w:rsidRDefault="000E7D8F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Запамятати мене</w:t>
            </w:r>
          </w:p>
        </w:tc>
        <w:tc>
          <w:tcPr>
            <w:tcW w:w="1515" w:type="dxa"/>
          </w:tcPr>
          <w:p w:rsidR="0059421F" w:rsidRPr="00E22738" w:rsidRDefault="000E7D8F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  <w:r w:rsidR="0059421F" w:rsidRPr="00E22738">
              <w:rPr>
                <w:sz w:val="28"/>
                <w:szCs w:val="28"/>
                <w:lang w:val="uk-UA"/>
              </w:rPr>
              <w:t>box</w:t>
            </w:r>
          </w:p>
        </w:tc>
        <w:tc>
          <w:tcPr>
            <w:tcW w:w="6220" w:type="dxa"/>
          </w:tcPr>
          <w:p w:rsidR="0059421F" w:rsidRPr="000E7D8F" w:rsidRDefault="000E7D8F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Валідація відсутня</w:t>
            </w:r>
          </w:p>
        </w:tc>
      </w:tr>
    </w:tbl>
    <w:p w:rsidR="00CF0289" w:rsidRDefault="00CF0289" w:rsidP="000E7D8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CF0289" w:rsidRDefault="00CF028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F0289" w:rsidRDefault="00CF0289" w:rsidP="000E7D8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CF0289" w:rsidRDefault="00CF0289" w:rsidP="006E49E4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7D8F">
        <w:rPr>
          <w:rFonts w:ascii="Times New Roman" w:hAnsi="Times New Roman" w:cs="Times New Roman"/>
          <w:b/>
          <w:sz w:val="28"/>
          <w:szCs w:val="28"/>
        </w:rPr>
        <w:t>Форма лог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іну користувача.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5"/>
        <w:gridCol w:w="1519"/>
        <w:gridCol w:w="6295"/>
      </w:tblGrid>
      <w:tr w:rsidR="00CF0289" w:rsidRPr="00E22738" w:rsidTr="00590415">
        <w:tc>
          <w:tcPr>
            <w:tcW w:w="1865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b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519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b/>
                <w:sz w:val="28"/>
                <w:szCs w:val="28"/>
                <w:lang w:val="uk-UA"/>
              </w:rPr>
              <w:t>Тип елемента</w:t>
            </w:r>
          </w:p>
        </w:tc>
        <w:tc>
          <w:tcPr>
            <w:tcW w:w="6295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b/>
                <w:sz w:val="28"/>
                <w:szCs w:val="28"/>
                <w:lang w:val="uk-UA"/>
              </w:rPr>
              <w:t>Вимоги</w:t>
            </w:r>
          </w:p>
        </w:tc>
      </w:tr>
      <w:tr w:rsidR="00CF0289" w:rsidRPr="00E22738" w:rsidTr="00590415">
        <w:tc>
          <w:tcPr>
            <w:tcW w:w="1865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Імя </w:t>
            </w:r>
          </w:p>
        </w:tc>
        <w:tc>
          <w:tcPr>
            <w:tcW w:w="1519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editbox</w:t>
            </w:r>
          </w:p>
        </w:tc>
        <w:tc>
          <w:tcPr>
            <w:tcW w:w="6295" w:type="dxa"/>
          </w:tcPr>
          <w:p w:rsidR="00CF0289" w:rsidRPr="00E22738" w:rsidRDefault="00CF0289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1. Обов'язкове для заповнення</w:t>
            </w:r>
          </w:p>
          <w:p w:rsidR="00CF0289" w:rsidRPr="00E22738" w:rsidRDefault="00CF0289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2. Максимально 25 символів</w:t>
            </w:r>
          </w:p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3. Використання цифр і спец символів не допускається</w:t>
            </w:r>
          </w:p>
        </w:tc>
      </w:tr>
      <w:tr w:rsidR="00CF0289" w:rsidRPr="00CF0289" w:rsidTr="00590415">
        <w:tc>
          <w:tcPr>
            <w:tcW w:w="1865" w:type="dxa"/>
          </w:tcPr>
          <w:p w:rsidR="00CF0289" w:rsidRPr="00CF0289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Пароль</w:t>
            </w:r>
          </w:p>
        </w:tc>
        <w:tc>
          <w:tcPr>
            <w:tcW w:w="1519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text area</w:t>
            </w:r>
          </w:p>
        </w:tc>
        <w:tc>
          <w:tcPr>
            <w:tcW w:w="6295" w:type="dxa"/>
          </w:tcPr>
          <w:p w:rsidR="00CF0289" w:rsidRPr="00E22738" w:rsidRDefault="00CF0289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1. Обов'язкове для заповнення</w:t>
            </w:r>
          </w:p>
          <w:p w:rsidR="00CF0289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2. Максимальна довжина 1024 символу</w:t>
            </w:r>
          </w:p>
          <w:p w:rsidR="00CF0289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3. Мінімальна довжина 3 символи </w:t>
            </w:r>
          </w:p>
          <w:p w:rsidR="00CF0289" w:rsidRPr="00CF0289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 Не може містити спеціальних символів</w:t>
            </w:r>
          </w:p>
        </w:tc>
      </w:tr>
      <w:tr w:rsidR="00CF0289" w:rsidRPr="00E22738" w:rsidTr="00590415">
        <w:tc>
          <w:tcPr>
            <w:tcW w:w="1865" w:type="dxa"/>
          </w:tcPr>
          <w:p w:rsidR="00CF0289" w:rsidRPr="00E22738" w:rsidRDefault="00CF0289" w:rsidP="00CF0289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Контактний телефон</w:t>
            </w:r>
          </w:p>
        </w:tc>
        <w:tc>
          <w:tcPr>
            <w:tcW w:w="1519" w:type="dxa"/>
          </w:tcPr>
          <w:p w:rsidR="00CF0289" w:rsidRPr="00E22738" w:rsidRDefault="00CF0289" w:rsidP="00CF0289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editbox</w:t>
            </w:r>
          </w:p>
        </w:tc>
        <w:tc>
          <w:tcPr>
            <w:tcW w:w="6295" w:type="dxa"/>
          </w:tcPr>
          <w:p w:rsidR="00CF0289" w:rsidRPr="00E22738" w:rsidRDefault="00CF0289" w:rsidP="00CF0289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 xml:space="preserve">Обов'язкове для заповнення </w:t>
            </w:r>
          </w:p>
          <w:p w:rsidR="00CF0289" w:rsidRPr="00E22738" w:rsidRDefault="00CF0289" w:rsidP="00CF0289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 xml:space="preserve">Припустимі символи "+" і цифри </w:t>
            </w:r>
          </w:p>
          <w:p w:rsidR="00CF0289" w:rsidRPr="00E22738" w:rsidRDefault="00CF0289" w:rsidP="00CF0289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 xml:space="preserve">"+" можна використовувати тільки на початку номера </w:t>
            </w:r>
          </w:p>
          <w:p w:rsidR="00CF0289" w:rsidRPr="00E22738" w:rsidRDefault="00CF0289" w:rsidP="00CF0289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Припустимі формати:</w:t>
            </w:r>
          </w:p>
          <w:p w:rsidR="00CF0289" w:rsidRPr="00E22738" w:rsidRDefault="00CF0289" w:rsidP="006E49E4">
            <w:pPr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починається з плюса - 11-15 цифр    +31612361264   +375291438884</w:t>
            </w:r>
          </w:p>
          <w:p w:rsidR="00CF0289" w:rsidRPr="00E22738" w:rsidRDefault="00CF0289" w:rsidP="00CF0289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без плюса - 5-10 цифр, наприклад: 0613261264 або  2925167</w:t>
            </w:r>
          </w:p>
        </w:tc>
      </w:tr>
      <w:tr w:rsidR="00CF0289" w:rsidRPr="00E22738" w:rsidTr="00590415">
        <w:tc>
          <w:tcPr>
            <w:tcW w:w="1865" w:type="dxa"/>
          </w:tcPr>
          <w:p w:rsidR="00CF0289" w:rsidRPr="00E22738" w:rsidRDefault="00CF0289" w:rsidP="00CF0289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Відправити</w:t>
            </w:r>
          </w:p>
        </w:tc>
        <w:tc>
          <w:tcPr>
            <w:tcW w:w="1519" w:type="dxa"/>
          </w:tcPr>
          <w:p w:rsidR="00CF0289" w:rsidRPr="00E22738" w:rsidRDefault="00CF0289" w:rsidP="00CF0289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button</w:t>
            </w:r>
          </w:p>
        </w:tc>
        <w:tc>
          <w:tcPr>
            <w:tcW w:w="6295" w:type="dxa"/>
          </w:tcPr>
          <w:p w:rsidR="00CF0289" w:rsidRPr="00E22738" w:rsidRDefault="00CF0289" w:rsidP="00CF0289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Стан:</w:t>
            </w:r>
          </w:p>
          <w:p w:rsidR="00CF0289" w:rsidRPr="00E22738" w:rsidRDefault="00CF0289" w:rsidP="00CF0289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1. За замовчуванням - не активна (Disabled)</w:t>
            </w:r>
          </w:p>
          <w:p w:rsidR="00CF0289" w:rsidRPr="00E22738" w:rsidRDefault="00CF0289" w:rsidP="00CF0289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 xml:space="preserve">2. Після заповнення обов'язкових полів стає активна (Enabled) </w:t>
            </w:r>
          </w:p>
        </w:tc>
      </w:tr>
    </w:tbl>
    <w:p w:rsidR="00CF0289" w:rsidRPr="00CF0289" w:rsidRDefault="005D10FA" w:rsidP="006E49E4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028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F0289" w:rsidRDefault="00CF0289" w:rsidP="000E7D8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CF0289" w:rsidRDefault="00CF0289" w:rsidP="000E7D8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0E7D8F" w:rsidRPr="000E7D8F" w:rsidRDefault="00CF0289" w:rsidP="000E7D8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E7D8F" w:rsidRPr="000E7D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E7D8F" w:rsidRPr="000E7D8F">
        <w:rPr>
          <w:rFonts w:ascii="Times New Roman" w:hAnsi="Times New Roman" w:cs="Times New Roman"/>
          <w:b/>
          <w:sz w:val="28"/>
          <w:szCs w:val="28"/>
        </w:rPr>
        <w:t>Форма лог</w:t>
      </w:r>
      <w:r w:rsidR="000E7D8F" w:rsidRPr="000E7D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іну користувача. </w:t>
      </w:r>
    </w:p>
    <w:p w:rsidR="000E7D8F" w:rsidRDefault="000E7D8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5"/>
        <w:gridCol w:w="1519"/>
        <w:gridCol w:w="6295"/>
      </w:tblGrid>
      <w:tr w:rsidR="00CF0289" w:rsidRPr="00E22738" w:rsidTr="00CF0289">
        <w:tc>
          <w:tcPr>
            <w:tcW w:w="1865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b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519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b/>
                <w:sz w:val="28"/>
                <w:szCs w:val="28"/>
                <w:lang w:val="uk-UA"/>
              </w:rPr>
              <w:t>Тип елемента</w:t>
            </w:r>
          </w:p>
        </w:tc>
        <w:tc>
          <w:tcPr>
            <w:tcW w:w="6295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b/>
                <w:sz w:val="28"/>
                <w:szCs w:val="28"/>
                <w:lang w:val="uk-UA"/>
              </w:rPr>
              <w:t>Вимоги</w:t>
            </w:r>
          </w:p>
        </w:tc>
      </w:tr>
      <w:tr w:rsidR="00CF0289" w:rsidRPr="00E22738" w:rsidTr="00CF0289">
        <w:tc>
          <w:tcPr>
            <w:tcW w:w="1865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Контактна особа</w:t>
            </w:r>
          </w:p>
        </w:tc>
        <w:tc>
          <w:tcPr>
            <w:tcW w:w="1519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editbox</w:t>
            </w:r>
          </w:p>
        </w:tc>
        <w:tc>
          <w:tcPr>
            <w:tcW w:w="6295" w:type="dxa"/>
          </w:tcPr>
          <w:p w:rsidR="00CF0289" w:rsidRPr="00E22738" w:rsidRDefault="00CF0289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1. Обов'язкове для заповнення</w:t>
            </w:r>
          </w:p>
          <w:p w:rsidR="00CF0289" w:rsidRPr="00E22738" w:rsidRDefault="00CF0289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2. Максимально 25 символів</w:t>
            </w:r>
          </w:p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3. Використання цифр і спец символів не допускається</w:t>
            </w:r>
          </w:p>
        </w:tc>
      </w:tr>
      <w:tr w:rsidR="00CF0289" w:rsidRPr="00CF0289" w:rsidTr="00CF0289">
        <w:tc>
          <w:tcPr>
            <w:tcW w:w="1865" w:type="dxa"/>
          </w:tcPr>
          <w:p w:rsidR="00CF0289" w:rsidRPr="00CF0289" w:rsidRDefault="00CF0289" w:rsidP="005904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519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text area</w:t>
            </w:r>
          </w:p>
        </w:tc>
        <w:tc>
          <w:tcPr>
            <w:tcW w:w="6295" w:type="dxa"/>
          </w:tcPr>
          <w:p w:rsidR="00CF0289" w:rsidRPr="00E22738" w:rsidRDefault="00CF0289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1. Обов'язкове для заповнення</w:t>
            </w:r>
          </w:p>
          <w:p w:rsidR="00CF0289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2. Максимальна довжина 1024 символу</w:t>
            </w:r>
          </w:p>
          <w:p w:rsidR="00CF0289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3. Мінімальна довжина 3 символи </w:t>
            </w:r>
          </w:p>
          <w:p w:rsidR="00CF0289" w:rsidRPr="00CF0289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 Не може містити спеціальних символів</w:t>
            </w:r>
          </w:p>
        </w:tc>
      </w:tr>
      <w:tr w:rsidR="00CF0289" w:rsidRPr="00E22738" w:rsidTr="00CF0289">
        <w:tc>
          <w:tcPr>
            <w:tcW w:w="1865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Відправити</w:t>
            </w:r>
          </w:p>
        </w:tc>
        <w:tc>
          <w:tcPr>
            <w:tcW w:w="1519" w:type="dxa"/>
          </w:tcPr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button</w:t>
            </w:r>
          </w:p>
        </w:tc>
        <w:tc>
          <w:tcPr>
            <w:tcW w:w="6295" w:type="dxa"/>
          </w:tcPr>
          <w:p w:rsidR="00CF0289" w:rsidRPr="00E22738" w:rsidRDefault="00CF0289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Стан:</w:t>
            </w:r>
          </w:p>
          <w:p w:rsidR="00CF0289" w:rsidRPr="00E22738" w:rsidRDefault="00CF0289" w:rsidP="00590415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1. За замовчуванням - не активна (Disabled)</w:t>
            </w:r>
          </w:p>
          <w:p w:rsidR="00CF0289" w:rsidRPr="00E22738" w:rsidRDefault="00CF0289" w:rsidP="00CF0289">
            <w:pPr>
              <w:rPr>
                <w:sz w:val="28"/>
                <w:szCs w:val="28"/>
                <w:lang w:val="uk-UA"/>
              </w:rPr>
            </w:pPr>
            <w:r w:rsidRPr="00E22738">
              <w:rPr>
                <w:sz w:val="28"/>
                <w:szCs w:val="28"/>
                <w:lang w:val="uk-UA"/>
              </w:rPr>
              <w:t>2. Після заповнення обов'язкових полів стає активна (Enabled)</w:t>
            </w:r>
          </w:p>
          <w:p w:rsidR="00CF0289" w:rsidRPr="00E22738" w:rsidRDefault="00CF0289" w:rsidP="00590415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CF0289" w:rsidRDefault="00CF028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CF0289" w:rsidRDefault="00CF028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F0289" w:rsidRDefault="00CF028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D10FA" w:rsidRPr="0059421F" w:rsidRDefault="005D10F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t>МІНІСТЕРСТВО ОСВІТИ І НАУКИ УКРАЇНИ</w:t>
      </w: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t xml:space="preserve">Національний технічний університет України </w:t>
      </w:r>
    </w:p>
    <w:p w:rsidR="005D10FA" w:rsidRPr="00C80FAD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 w:rsidRPr="00C80FAD">
        <w:rPr>
          <w:rFonts w:ascii="Times New Roman" w:eastAsia="Arial" w:hAnsi="Times New Roman" w:cs="Times New Roman"/>
          <w:sz w:val="32"/>
          <w:lang w:val="uk-UA"/>
        </w:rPr>
        <w:t xml:space="preserve"> «</w:t>
      </w:r>
      <w:r>
        <w:rPr>
          <w:rFonts w:ascii="Times New Roman" w:eastAsia="Arial" w:hAnsi="Times New Roman" w:cs="Times New Roman"/>
          <w:sz w:val="32"/>
          <w:lang w:val="uk-UA"/>
        </w:rPr>
        <w:t>Київський політехнічний інститут імені Ігоря Сікорського</w:t>
      </w:r>
      <w:r w:rsidRPr="00C80FAD">
        <w:rPr>
          <w:rFonts w:ascii="Times New Roman" w:eastAsia="Arial" w:hAnsi="Times New Roman" w:cs="Times New Roman"/>
          <w:sz w:val="32"/>
          <w:lang w:val="uk-UA"/>
        </w:rPr>
        <w:t>»</w:t>
      </w: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>
        <w:rPr>
          <w:rFonts w:ascii="Times New Roman" w:eastAsia="Arial" w:hAnsi="Times New Roman" w:cs="Times New Roman"/>
          <w:sz w:val="32"/>
          <w:lang w:val="uk-UA"/>
        </w:rPr>
        <w:t xml:space="preserve">Фкультет інформатики ти обчислювальної техніки </w:t>
      </w:r>
    </w:p>
    <w:p w:rsidR="005D10FA" w:rsidRPr="00C80FAD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  <w:r w:rsidRPr="00C80FAD">
        <w:rPr>
          <w:rFonts w:ascii="Times New Roman" w:eastAsia="Arial" w:hAnsi="Times New Roman" w:cs="Times New Roman"/>
          <w:sz w:val="32"/>
          <w:lang w:val="uk-UA"/>
        </w:rPr>
        <w:t xml:space="preserve">Кафедра </w:t>
      </w:r>
      <w:r>
        <w:rPr>
          <w:rFonts w:ascii="Times New Roman" w:eastAsia="Arial" w:hAnsi="Times New Roman" w:cs="Times New Roman"/>
          <w:sz w:val="32"/>
          <w:lang w:val="uk-UA"/>
        </w:rPr>
        <w:t xml:space="preserve">технічної кібернетики </w:t>
      </w:r>
    </w:p>
    <w:p w:rsidR="005D10FA" w:rsidRPr="00C80FAD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Pr="00C80FAD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5D10FA" w:rsidRPr="0036177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uk-UA"/>
        </w:rPr>
        <w:t>Лабораторн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a</w:t>
      </w:r>
      <w:r w:rsidRPr="00C032E6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D3515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uk-UA"/>
        </w:rPr>
        <w:t>робота №5</w:t>
      </w: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Pr="00C80FAD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Default="005D10FA" w:rsidP="005D10FA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sz w:val="32"/>
          <w:lang w:val="uk-UA"/>
        </w:rPr>
      </w:pPr>
    </w:p>
    <w:p w:rsidR="005D10FA" w:rsidRPr="00C80FAD" w:rsidRDefault="005D10FA" w:rsidP="005D10FA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Arial" w:hAnsi="Times New Roman" w:cs="Times New Roman"/>
          <w:sz w:val="32"/>
          <w:lang w:val="uk-UA"/>
        </w:rPr>
      </w:pPr>
    </w:p>
    <w:p w:rsidR="005D10FA" w:rsidRPr="0065573C" w:rsidRDefault="005D10FA" w:rsidP="005D10FA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Виконав</w:t>
      </w:r>
      <w:r w:rsidRPr="0065573C">
        <w:rPr>
          <w:rFonts w:ascii="Times New Roman" w:eastAsia="Arial" w:hAnsi="Times New Roman" w:cs="Times New Roman"/>
          <w:sz w:val="32"/>
          <w:szCs w:val="24"/>
        </w:rPr>
        <w:t>:</w:t>
      </w:r>
    </w:p>
    <w:p w:rsidR="005D10FA" w:rsidRPr="0065573C" w:rsidRDefault="005D10FA" w:rsidP="005D10FA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  <w:lang w:val="uk-UA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Студент групи ЗПІ-ЗП 61</w:t>
      </w:r>
    </w:p>
    <w:p w:rsidR="005D10FA" w:rsidRPr="00C80FAD" w:rsidRDefault="005D10FA" w:rsidP="005D10FA">
      <w:pPr>
        <w:widowControl w:val="0"/>
        <w:autoSpaceDE w:val="0"/>
        <w:autoSpaceDN w:val="0"/>
        <w:jc w:val="right"/>
        <w:rPr>
          <w:rFonts w:ascii="Times New Roman" w:eastAsia="Arial" w:hAnsi="Times New Roman" w:cs="Times New Roman"/>
          <w:sz w:val="32"/>
          <w:szCs w:val="24"/>
          <w:lang w:val="uk-UA"/>
        </w:rPr>
      </w:pPr>
      <w:r>
        <w:rPr>
          <w:rFonts w:ascii="Times New Roman" w:eastAsia="Arial" w:hAnsi="Times New Roman" w:cs="Times New Roman"/>
          <w:sz w:val="32"/>
          <w:szCs w:val="24"/>
          <w:lang w:val="uk-UA"/>
        </w:rPr>
        <w:t>Врещ Володимир Дмитрович</w:t>
      </w:r>
    </w:p>
    <w:p w:rsidR="005D10FA" w:rsidRPr="00C80FAD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p w:rsidR="005D10FA" w:rsidRPr="004E39FA" w:rsidRDefault="005D10FA" w:rsidP="005D10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32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91"/>
        <w:gridCol w:w="4786"/>
      </w:tblGrid>
      <w:tr w:rsidR="005D10FA" w:rsidRPr="0065573C" w:rsidTr="00171808">
        <w:tc>
          <w:tcPr>
            <w:tcW w:w="3991" w:type="dxa"/>
          </w:tcPr>
          <w:p w:rsidR="005D10FA" w:rsidRPr="00C80FAD" w:rsidRDefault="005D10FA" w:rsidP="00171808">
            <w:pPr>
              <w:widowControl w:val="0"/>
              <w:autoSpaceDE w:val="0"/>
              <w:autoSpaceDN w:val="0"/>
              <w:rPr>
                <w:rFonts w:ascii="Times New Roman" w:eastAsia="Arial" w:hAnsi="Times New Roman" w:cs="Times New Roman"/>
                <w:sz w:val="32"/>
                <w:szCs w:val="24"/>
                <w:lang w:val="uk-UA"/>
              </w:rPr>
            </w:pPr>
          </w:p>
        </w:tc>
        <w:tc>
          <w:tcPr>
            <w:tcW w:w="4786" w:type="dxa"/>
          </w:tcPr>
          <w:p w:rsidR="005D10FA" w:rsidRPr="00C80FAD" w:rsidRDefault="005D10FA" w:rsidP="00171808">
            <w:pPr>
              <w:widowControl w:val="0"/>
              <w:autoSpaceDE w:val="0"/>
              <w:autoSpaceDN w:val="0"/>
              <w:rPr>
                <w:rFonts w:ascii="Times New Roman" w:eastAsia="Arial" w:hAnsi="Times New Roman" w:cs="Times New Roman"/>
                <w:sz w:val="32"/>
                <w:szCs w:val="24"/>
                <w:lang w:val="uk-UA"/>
              </w:rPr>
            </w:pPr>
          </w:p>
        </w:tc>
      </w:tr>
    </w:tbl>
    <w:p w:rsidR="005D10FA" w:rsidRPr="00C80FAD" w:rsidRDefault="005D10FA" w:rsidP="005D10F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6"/>
          <w:szCs w:val="24"/>
          <w:lang w:val="uk-UA"/>
        </w:rPr>
      </w:pPr>
    </w:p>
    <w:p w:rsidR="005D10FA" w:rsidRDefault="005D10FA" w:rsidP="005D10FA">
      <w:pPr>
        <w:jc w:val="center"/>
        <w:rPr>
          <w:rFonts w:ascii="Times New Roman" w:eastAsia="Arial" w:hAnsi="Times New Roman" w:cs="Times New Roman"/>
          <w:sz w:val="36"/>
          <w:szCs w:val="24"/>
          <w:lang w:val="uk-UA"/>
        </w:rPr>
      </w:pPr>
      <w:r>
        <w:rPr>
          <w:rFonts w:ascii="Times New Roman" w:eastAsia="Arial" w:hAnsi="Times New Roman" w:cs="Times New Roman"/>
          <w:sz w:val="36"/>
          <w:szCs w:val="24"/>
          <w:lang w:val="uk-UA"/>
        </w:rPr>
        <w:t>Київ – 2019</w:t>
      </w:r>
    </w:p>
    <w:p w:rsidR="005D10FA" w:rsidRPr="002A2436" w:rsidRDefault="005D10FA" w:rsidP="005D10FA">
      <w:pPr>
        <w:spacing w:after="160" w:line="259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Arial" w:hAnsi="Times New Roman" w:cs="Times New Roman"/>
          <w:sz w:val="36"/>
          <w:szCs w:val="24"/>
          <w:lang w:val="uk-UA"/>
        </w:rPr>
        <w:br w:type="page"/>
      </w:r>
      <w:r>
        <w:rPr>
          <w:rFonts w:ascii="Times New Roman" w:eastAsia="Arial" w:hAnsi="Times New Roman" w:cs="Times New Roman"/>
          <w:b/>
          <w:sz w:val="36"/>
          <w:szCs w:val="36"/>
          <w:lang w:val="uk-UA"/>
        </w:rPr>
        <w:lastRenderedPageBreak/>
        <w:t>Лабораторна робота №5</w:t>
      </w:r>
    </w:p>
    <w:p w:rsidR="005D10FA" w:rsidRPr="002A2436" w:rsidRDefault="005D10FA" w:rsidP="005D10FA">
      <w:pPr>
        <w:spacing w:after="160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5D10FA" w:rsidRDefault="005D10FA" w:rsidP="005D3C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243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C032E6">
        <w:rPr>
          <w:rFonts w:ascii="Times New Roman" w:hAnsi="Times New Roman" w:cs="Times New Roman"/>
          <w:b/>
          <w:sz w:val="28"/>
          <w:szCs w:val="28"/>
        </w:rPr>
        <w:t>:</w:t>
      </w:r>
    </w:p>
    <w:p w:rsidR="0052090E" w:rsidRPr="005D3C7F" w:rsidRDefault="0052090E" w:rsidP="005D3C7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2090E">
        <w:rPr>
          <w:rFonts w:ascii="Times New Roman" w:hAnsi="Times New Roman" w:cs="Times New Roman"/>
          <w:sz w:val="28"/>
          <w:szCs w:val="28"/>
          <w:lang w:val="uk-UA"/>
        </w:rPr>
        <w:t>Згідно тест плану, тестових випадків для відповідного ПЗ, що закінчилися невдало розробити звіт про помилки/дефекти (Bug Report).</w:t>
      </w:r>
    </w:p>
    <w:p w:rsidR="005D10FA" w:rsidRDefault="005D10FA" w:rsidP="005D3C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</w:t>
      </w:r>
      <w:r w:rsidR="0052090E">
        <w:rPr>
          <w:rFonts w:ascii="Times New Roman" w:hAnsi="Times New Roman" w:cs="Times New Roman"/>
          <w:b/>
          <w:sz w:val="28"/>
          <w:szCs w:val="28"/>
          <w:lang w:val="uk-UA"/>
        </w:rPr>
        <w:t>конання роботи</w:t>
      </w:r>
      <w:r w:rsidRPr="00B567D8">
        <w:rPr>
          <w:rFonts w:ascii="Times New Roman" w:hAnsi="Times New Roman" w:cs="Times New Roman"/>
          <w:b/>
          <w:sz w:val="28"/>
          <w:szCs w:val="28"/>
        </w:rPr>
        <w:t>:</w:t>
      </w:r>
    </w:p>
    <w:p w:rsidR="005D3C7F" w:rsidRDefault="005D3C7F" w:rsidP="005D3C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3C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Короткий опис</w:t>
      </w:r>
    </w:p>
    <w:p w:rsidR="005D3C7F" w:rsidRPr="005D3C7F" w:rsidRDefault="005D3C7F" w:rsidP="001A496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Неможливо авторизуватись.</w:t>
      </w:r>
    </w:p>
    <w:p w:rsidR="005D3C7F" w:rsidRPr="005D3C7F" w:rsidRDefault="005D3C7F" w:rsidP="005D3C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3C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Компонент додатку</w:t>
      </w:r>
    </w:p>
    <w:p w:rsidR="005D3C7F" w:rsidRPr="005D3C7F" w:rsidRDefault="005D3C7F" w:rsidP="001A496C">
      <w:pPr>
        <w:spacing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3C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Логін сторінка </w:t>
      </w:r>
    </w:p>
    <w:p w:rsidR="005D3C7F" w:rsidRPr="005D3C7F" w:rsidRDefault="005D3C7F" w:rsidP="005D3C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3C7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Важливість:</w:t>
      </w:r>
    </w:p>
    <w:p w:rsidR="005D3C7F" w:rsidRPr="005D3C7F" w:rsidRDefault="001A496C" w:rsidP="005D3C7F">
      <w:pPr>
        <w:tabs>
          <w:tab w:val="left" w:pos="18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D3C7F" w:rsidRPr="005D3C7F">
        <w:rPr>
          <w:rFonts w:ascii="Times New Roman" w:hAnsi="Times New Roman" w:cs="Times New Roman"/>
          <w:sz w:val="28"/>
          <w:szCs w:val="28"/>
          <w:lang w:val="uk-UA"/>
        </w:rPr>
        <w:t>Блокуюча (Blocker)</w:t>
      </w:r>
    </w:p>
    <w:p w:rsidR="005D3C7F" w:rsidRDefault="005D3C7F" w:rsidP="005D3C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3C7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Пріоритет:</w:t>
      </w:r>
    </w:p>
    <w:p w:rsidR="005D3C7F" w:rsidRPr="005D3C7F" w:rsidRDefault="005D3C7F" w:rsidP="001A496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3C7F">
        <w:rPr>
          <w:rFonts w:ascii="Times New Roman" w:hAnsi="Times New Roman" w:cs="Times New Roman"/>
          <w:sz w:val="28"/>
          <w:szCs w:val="28"/>
          <w:lang w:val="uk-UA"/>
        </w:rPr>
        <w:t>Високий (High)</w:t>
      </w:r>
    </w:p>
    <w:p w:rsidR="005D3C7F" w:rsidRPr="001A496C" w:rsidRDefault="005D3C7F" w:rsidP="001A49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496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Статус</w:t>
      </w:r>
      <w:r w:rsidR="001A496C" w:rsidRPr="001A496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A496C" w:rsidRPr="001A49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496C" w:rsidRPr="001A496C">
        <w:rPr>
          <w:rFonts w:ascii="Times New Roman" w:hAnsi="Times New Roman" w:cs="Times New Roman"/>
          <w:bCs/>
          <w:sz w:val="28"/>
          <w:szCs w:val="28"/>
          <w:lang w:val="uk-UA"/>
        </w:rPr>
        <w:t>Нова</w:t>
      </w:r>
    </w:p>
    <w:p w:rsidR="005D3C7F" w:rsidRDefault="005D3C7F" w:rsidP="005D3C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3C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 відтворення</w:t>
      </w:r>
    </w:p>
    <w:p w:rsidR="00C05521" w:rsidRPr="00C05521" w:rsidRDefault="00C05521" w:rsidP="006E49E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05521">
        <w:rPr>
          <w:rFonts w:ascii="Times New Roman" w:hAnsi="Times New Roman" w:cs="Times New Roman"/>
          <w:bCs/>
          <w:sz w:val="28"/>
          <w:szCs w:val="28"/>
          <w:lang w:val="uk-UA"/>
        </w:rPr>
        <w:t>Ввести логін та пароль існуючого користувача</w:t>
      </w:r>
    </w:p>
    <w:p w:rsidR="00C05521" w:rsidRPr="00C05521" w:rsidRDefault="00C05521" w:rsidP="006E49E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05521">
        <w:rPr>
          <w:rFonts w:ascii="Times New Roman" w:hAnsi="Times New Roman" w:cs="Times New Roman"/>
          <w:bCs/>
          <w:sz w:val="28"/>
          <w:szCs w:val="28"/>
          <w:lang w:val="uk-UA"/>
        </w:rPr>
        <w:t>Нажати логін кнопку</w:t>
      </w:r>
    </w:p>
    <w:p w:rsidR="005D3C7F" w:rsidRDefault="005D3C7F" w:rsidP="005D3C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3C7F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Фактичний результат</w:t>
      </w:r>
    </w:p>
    <w:p w:rsidR="00C05521" w:rsidRPr="006B3440" w:rsidRDefault="00C05521" w:rsidP="006B3440">
      <w:pPr>
        <w:spacing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344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Користувач знаходиться на тій же сторінці </w:t>
      </w:r>
    </w:p>
    <w:p w:rsidR="005D3C7F" w:rsidRDefault="005D3C7F" w:rsidP="005D3C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3C7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Очікуваний результат</w:t>
      </w:r>
    </w:p>
    <w:p w:rsidR="00C05521" w:rsidRDefault="003A0895" w:rsidP="006E49E4">
      <w:pPr>
        <w:spacing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3" w:name="_GoBack"/>
      <w:bookmarkEnd w:id="13"/>
      <w:r w:rsidRPr="003A089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Користувача буде перенаправлено на </w:t>
      </w:r>
      <w:r w:rsidR="00E047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сторінку особистого кабінета та </w:t>
      </w:r>
      <w:r w:rsidR="006E49E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його логін буде відображено в правому верхньому куті. </w:t>
      </w:r>
    </w:p>
    <w:p w:rsidR="006E49E4" w:rsidRPr="00C05521" w:rsidRDefault="006E49E4" w:rsidP="00E047A2">
      <w:pPr>
        <w:spacing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5521" w:rsidRPr="005D3C7F" w:rsidRDefault="00C05521" w:rsidP="005D3C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D3C7F" w:rsidRPr="005D3C7F" w:rsidRDefault="005D3C7F" w:rsidP="005D3C7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3C7F" w:rsidRPr="005D3C7F" w:rsidRDefault="005D3C7F" w:rsidP="005D10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3C7F" w:rsidRPr="005D3C7F" w:rsidRDefault="005D3C7F" w:rsidP="005D10F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D3C7F" w:rsidRPr="005D3C7F" w:rsidSect="00FD3C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4E0"/>
    <w:multiLevelType w:val="hybridMultilevel"/>
    <w:tmpl w:val="4D2641D6"/>
    <w:lvl w:ilvl="0" w:tplc="9836D0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E390F"/>
    <w:multiLevelType w:val="hybridMultilevel"/>
    <w:tmpl w:val="5AA49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F85369"/>
    <w:multiLevelType w:val="hybridMultilevel"/>
    <w:tmpl w:val="7A661CB6"/>
    <w:lvl w:ilvl="0" w:tplc="30987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267123"/>
    <w:multiLevelType w:val="hybridMultilevel"/>
    <w:tmpl w:val="2CBCA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0563E3"/>
    <w:multiLevelType w:val="hybridMultilevel"/>
    <w:tmpl w:val="76E0D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E931F4"/>
    <w:multiLevelType w:val="hybridMultilevel"/>
    <w:tmpl w:val="249E1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9941FC4"/>
    <w:multiLevelType w:val="hybridMultilevel"/>
    <w:tmpl w:val="E162F1B4"/>
    <w:lvl w:ilvl="0" w:tplc="9836D0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6B666CD"/>
    <w:multiLevelType w:val="hybridMultilevel"/>
    <w:tmpl w:val="271E0FAA"/>
    <w:lvl w:ilvl="0" w:tplc="9836D0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864C9C"/>
    <w:multiLevelType w:val="hybridMultilevel"/>
    <w:tmpl w:val="454A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F7E28"/>
    <w:multiLevelType w:val="hybridMultilevel"/>
    <w:tmpl w:val="4F1A31DE"/>
    <w:lvl w:ilvl="0" w:tplc="9836D0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56464F"/>
    <w:multiLevelType w:val="hybridMultilevel"/>
    <w:tmpl w:val="F604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97608"/>
    <w:multiLevelType w:val="hybridMultilevel"/>
    <w:tmpl w:val="AD9EF8E0"/>
    <w:lvl w:ilvl="0" w:tplc="9836D0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547CAE"/>
    <w:multiLevelType w:val="hybridMultilevel"/>
    <w:tmpl w:val="883601AC"/>
    <w:lvl w:ilvl="0" w:tplc="9836D0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45241C"/>
    <w:multiLevelType w:val="hybridMultilevel"/>
    <w:tmpl w:val="E348C53E"/>
    <w:lvl w:ilvl="0" w:tplc="9836D0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9"/>
  </w:num>
  <w:num w:numId="5">
    <w:abstractNumId w:val="13"/>
  </w:num>
  <w:num w:numId="6">
    <w:abstractNumId w:val="7"/>
  </w:num>
  <w:num w:numId="7">
    <w:abstractNumId w:val="12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D510F"/>
    <w:rsid w:val="0004767F"/>
    <w:rsid w:val="0005656C"/>
    <w:rsid w:val="00074B7A"/>
    <w:rsid w:val="000E7D8F"/>
    <w:rsid w:val="000F1563"/>
    <w:rsid w:val="00171808"/>
    <w:rsid w:val="001A496C"/>
    <w:rsid w:val="001B7C75"/>
    <w:rsid w:val="001D510F"/>
    <w:rsid w:val="00262399"/>
    <w:rsid w:val="002A2436"/>
    <w:rsid w:val="0036177A"/>
    <w:rsid w:val="00381FF8"/>
    <w:rsid w:val="003A0895"/>
    <w:rsid w:val="003E725D"/>
    <w:rsid w:val="00511865"/>
    <w:rsid w:val="0052090E"/>
    <w:rsid w:val="00590415"/>
    <w:rsid w:val="0059421F"/>
    <w:rsid w:val="005D10FA"/>
    <w:rsid w:val="005D3C7F"/>
    <w:rsid w:val="006022A6"/>
    <w:rsid w:val="00612533"/>
    <w:rsid w:val="00633B71"/>
    <w:rsid w:val="00634171"/>
    <w:rsid w:val="006B3440"/>
    <w:rsid w:val="006B34B5"/>
    <w:rsid w:val="006E49E4"/>
    <w:rsid w:val="00752792"/>
    <w:rsid w:val="00816D2A"/>
    <w:rsid w:val="00824912"/>
    <w:rsid w:val="00852CFB"/>
    <w:rsid w:val="008B6410"/>
    <w:rsid w:val="008C7CD9"/>
    <w:rsid w:val="00951B4F"/>
    <w:rsid w:val="009E7151"/>
    <w:rsid w:val="009F2CE0"/>
    <w:rsid w:val="00A0120D"/>
    <w:rsid w:val="00AE0DAA"/>
    <w:rsid w:val="00AE4D7E"/>
    <w:rsid w:val="00B04CBF"/>
    <w:rsid w:val="00B567D8"/>
    <w:rsid w:val="00BB6953"/>
    <w:rsid w:val="00C032E6"/>
    <w:rsid w:val="00C05521"/>
    <w:rsid w:val="00C125C6"/>
    <w:rsid w:val="00C96905"/>
    <w:rsid w:val="00CF0289"/>
    <w:rsid w:val="00D35153"/>
    <w:rsid w:val="00E047A2"/>
    <w:rsid w:val="00E97426"/>
    <w:rsid w:val="00ED0DA8"/>
    <w:rsid w:val="00FA7274"/>
    <w:rsid w:val="00FD3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436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7180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71808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7180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243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253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641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71808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71808"/>
    <w:rPr>
      <w:rFonts w:ascii="Times New Roman" w:eastAsia="Times New Roman" w:hAnsi="Times New Roman" w:cs="Arial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17180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longtext">
    <w:name w:val="long_text"/>
    <w:basedOn w:val="a0"/>
    <w:rsid w:val="00171808"/>
  </w:style>
  <w:style w:type="character" w:customStyle="1" w:styleId="shorttext">
    <w:name w:val="short_text"/>
    <w:basedOn w:val="a0"/>
    <w:rsid w:val="00171808"/>
  </w:style>
  <w:style w:type="character" w:styleId="a5">
    <w:name w:val="Hyperlink"/>
    <w:basedOn w:val="a0"/>
    <w:rsid w:val="00171808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171808"/>
    <w:pPr>
      <w:tabs>
        <w:tab w:val="left" w:pos="360"/>
        <w:tab w:val="left" w:pos="9720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semiHidden/>
    <w:rsid w:val="00171808"/>
    <w:pPr>
      <w:tabs>
        <w:tab w:val="left" w:pos="720"/>
        <w:tab w:val="left" w:pos="9720"/>
      </w:tabs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71808"/>
    <w:pPr>
      <w:tabs>
        <w:tab w:val="left" w:pos="1080"/>
        <w:tab w:val="left" w:pos="1260"/>
        <w:tab w:val="left" w:pos="9720"/>
      </w:tabs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24912"/>
  </w:style>
  <w:style w:type="character" w:customStyle="1" w:styleId="pl-smi">
    <w:name w:val="pl-smi"/>
    <w:basedOn w:val="a0"/>
    <w:rsid w:val="00824912"/>
  </w:style>
  <w:style w:type="character" w:customStyle="1" w:styleId="pl-s">
    <w:name w:val="pl-s"/>
    <w:basedOn w:val="a0"/>
    <w:rsid w:val="00824912"/>
  </w:style>
  <w:style w:type="character" w:customStyle="1" w:styleId="pl-pds">
    <w:name w:val="pl-pds"/>
    <w:basedOn w:val="a0"/>
    <w:rsid w:val="00824912"/>
  </w:style>
  <w:style w:type="character" w:customStyle="1" w:styleId="pl-en">
    <w:name w:val="pl-en"/>
    <w:basedOn w:val="a0"/>
    <w:rsid w:val="00824912"/>
  </w:style>
  <w:style w:type="character" w:customStyle="1" w:styleId="pl-c1">
    <w:name w:val="pl-c1"/>
    <w:basedOn w:val="a0"/>
    <w:rsid w:val="00824912"/>
  </w:style>
  <w:style w:type="character" w:customStyle="1" w:styleId="hljs-comment">
    <w:name w:val="hljs-comment"/>
    <w:basedOn w:val="a0"/>
    <w:rsid w:val="00C96905"/>
  </w:style>
  <w:style w:type="character" w:customStyle="1" w:styleId="hljs-builtin">
    <w:name w:val="hljs-built_in"/>
    <w:basedOn w:val="a0"/>
    <w:rsid w:val="00C96905"/>
  </w:style>
  <w:style w:type="character" w:customStyle="1" w:styleId="hljs-attr">
    <w:name w:val="hljs-attr"/>
    <w:basedOn w:val="a0"/>
    <w:rsid w:val="00C96905"/>
  </w:style>
  <w:style w:type="character" w:customStyle="1" w:styleId="hljs-function">
    <w:name w:val="hljs-function"/>
    <w:basedOn w:val="a0"/>
    <w:rsid w:val="00C96905"/>
  </w:style>
  <w:style w:type="character" w:customStyle="1" w:styleId="hljs-params">
    <w:name w:val="hljs-params"/>
    <w:basedOn w:val="a0"/>
    <w:rsid w:val="00C96905"/>
  </w:style>
  <w:style w:type="character" w:customStyle="1" w:styleId="hljs-number">
    <w:name w:val="hljs-number"/>
    <w:basedOn w:val="a0"/>
    <w:rsid w:val="00C96905"/>
  </w:style>
  <w:style w:type="character" w:customStyle="1" w:styleId="fullpost">
    <w:name w:val="fullpost"/>
    <w:basedOn w:val="a0"/>
    <w:rsid w:val="005D3C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yker-mutato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21</Pages>
  <Words>2090</Words>
  <Characters>11914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Vreshch</dc:creator>
  <cp:keywords/>
  <dc:description/>
  <cp:lastModifiedBy>Пользователь Windows</cp:lastModifiedBy>
  <cp:revision>47</cp:revision>
  <dcterms:created xsi:type="dcterms:W3CDTF">2018-02-28T20:52:00Z</dcterms:created>
  <dcterms:modified xsi:type="dcterms:W3CDTF">2019-01-18T09:33:00Z</dcterms:modified>
</cp:coreProperties>
</file>