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sz w:val="36"/>
          <w:szCs w:val="36"/>
        </w:rPr>
      </w:pPr>
      <w:bookmarkStart w:colFirst="0" w:colLast="0" w:name="_heading=h.c3nt6fq173kz" w:id="0"/>
      <w:bookmarkEnd w:id="0"/>
      <w:r w:rsidDel="00000000" w:rsidR="00000000" w:rsidRPr="00000000">
        <w:rPr>
          <w:rtl w:val="0"/>
        </w:rPr>
        <w:tab/>
      </w:r>
      <w:r w:rsidDel="00000000" w:rsidR="00000000" w:rsidRPr="00000000">
        <w:rPr>
          <w:sz w:val="36"/>
          <w:szCs w:val="36"/>
          <w:rtl w:val="0"/>
        </w:rPr>
        <w:t xml:space="preserve">Functional &amp; Performance Testing Template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ab/>
        <w:tab/>
        <w:tab/>
        <w:t xml:space="preserve">Model Performance Test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Date: 26 June 2025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Team ID: 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LTVIP2025TMID32095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Project Name: EduTutor AI: Personalized Learning with Generative AI and LMS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Marks:</w:t>
      </w:r>
    </w:p>
    <w:tbl>
      <w:tblPr>
        <w:tblStyle w:val="Table1"/>
        <w:tblW w:w="8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71"/>
        <w:gridCol w:w="1417"/>
        <w:gridCol w:w="1879"/>
        <w:gridCol w:w="1406"/>
        <w:gridCol w:w="1436"/>
        <w:gridCol w:w="1321"/>
        <w:tblGridChange w:id="0">
          <w:tblGrid>
            <w:gridCol w:w="1171"/>
            <w:gridCol w:w="1417"/>
            <w:gridCol w:w="1879"/>
            <w:gridCol w:w="1406"/>
            <w:gridCol w:w="1436"/>
            <w:gridCol w:w="132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Scenario (What to test)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Test Steps (How to test)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FT-01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User Login &amp; Registration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Try to login/register with valid and invalid data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Valid users log in, errors for invalid users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FT-02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Role-Based Access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Login as student/educator and check access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Correct pages load as per role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FT-03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Quiz Generation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Enter topic and level, click generate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Quiz appears with appropriate questions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Works correctly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FT-04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Download option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Downloads quiz performance 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Show in downloads 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Works correctly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FT-05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See more details 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Click see more and see details 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Course Link will be opened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Works correctly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FT-06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Quiz Submission &amp; Scoring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Submit answers to a quiz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Score is calculated and shown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Works correctly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PT-01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Model Load Time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Measure time to load model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Model loads under 5 seconds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Within range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PT-02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Quiz Gen Response Time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Generate quiz multiple times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Each generation under 5 seconds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Stable performance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PT-03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Dashboard Data Load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Open educator dashboard with quiz history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Graphs load smoothly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Works correctly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568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n8edJJUAVRsHj0kThp6n9fTfbg==">CgMxLjAyDmguYzNudDZmcTE3M2t6OAByITFfdmJ3ekdMdlpmSVdkT2xtSWltRVI5ZURiOGRwMlIzcg==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