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ab/>
        <w:tab/>
        <w:tab/>
        <w:tab/>
        <w:t xml:space="preserve">Project Design Phase</w:t>
      </w:r>
    </w:p>
    <w:p w:rsidR="00000000" w:rsidDel="00000000" w:rsidP="00000000" w:rsidRDefault="00000000" w:rsidRPr="00000000" w14:paraId="00000002">
      <w:pPr>
        <w:pStyle w:val="Heading2"/>
        <w:rPr/>
      </w:pPr>
      <w:r w:rsidDel="00000000" w:rsidR="00000000" w:rsidRPr="00000000">
        <w:rPr>
          <w:rtl w:val="0"/>
        </w:rPr>
        <w:tab/>
        <w:tab/>
        <w:tab/>
        <w:tab/>
        <w:t xml:space="preserve">Problem – Solution Fit </w:t>
      </w:r>
    </w:p>
    <w:p w:rsidR="00000000" w:rsidDel="00000000" w:rsidP="00000000" w:rsidRDefault="00000000" w:rsidRPr="00000000" w14:paraId="00000003">
      <w:pPr>
        <w:rPr/>
      </w:pPr>
      <w:bookmarkStart w:colFirst="0" w:colLast="0" w:name="_j9dtudipg7z7" w:id="0"/>
      <w:bookmarkEnd w:id="0"/>
      <w:r w:rsidDel="00000000" w:rsidR="00000000" w:rsidRPr="00000000">
        <w:rPr>
          <w:rtl w:val="0"/>
        </w:rPr>
        <w:t xml:space="preserve">Date: 23 June 2025</w:t>
      </w:r>
    </w:p>
    <w:p w:rsidR="00000000" w:rsidDel="00000000" w:rsidP="00000000" w:rsidRDefault="00000000" w:rsidRPr="00000000" w14:paraId="00000004">
      <w:pPr>
        <w:rPr/>
      </w:pPr>
      <w:r w:rsidDel="00000000" w:rsidR="00000000" w:rsidRPr="00000000">
        <w:rPr>
          <w:rtl w:val="0"/>
        </w:rPr>
        <w:t xml:space="preserve">Team ID: </w:t>
      </w:r>
      <w:r w:rsidDel="00000000" w:rsidR="00000000" w:rsidRPr="00000000">
        <w:rPr>
          <w:rFonts w:ascii="Verdana" w:cs="Verdana" w:eastAsia="Verdana" w:hAnsi="Verdana"/>
          <w:sz w:val="20"/>
          <w:szCs w:val="20"/>
          <w:highlight w:val="white"/>
          <w:rtl w:val="0"/>
        </w:rPr>
        <w:t xml:space="preserve">LTVIP2025TMID32095</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Name: EduTutor AI: Personalized Learning with Generative AI and LMS Integration</w:t>
      </w:r>
    </w:p>
    <w:p w:rsidR="00000000" w:rsidDel="00000000" w:rsidP="00000000" w:rsidRDefault="00000000" w:rsidRPr="00000000" w14:paraId="00000006">
      <w:pPr>
        <w:rPr/>
      </w:pPr>
      <w:r w:rsidDel="00000000" w:rsidR="00000000" w:rsidRPr="00000000">
        <w:rPr>
          <w:rtl w:val="0"/>
        </w:rPr>
        <w:t xml:space="preserve">Maximum Marks: 2 Marks</w:t>
      </w:r>
    </w:p>
    <w:p w:rsidR="00000000" w:rsidDel="00000000" w:rsidP="00000000" w:rsidRDefault="00000000" w:rsidRPr="00000000" w14:paraId="00000007">
      <w:pPr>
        <w:pStyle w:val="Heading2"/>
        <w:rPr/>
      </w:pPr>
      <w:r w:rsidDel="00000000" w:rsidR="00000000" w:rsidRPr="00000000">
        <w:rPr>
          <w:rtl w:val="0"/>
        </w:rPr>
        <w:t xml:space="preserve">Problem – Solution Fit Template:</w:t>
      </w:r>
    </w:p>
    <w:p w:rsidR="00000000" w:rsidDel="00000000" w:rsidP="00000000" w:rsidRDefault="00000000" w:rsidRPr="00000000" w14:paraId="00000008">
      <w:pPr>
        <w:rPr/>
      </w:pPr>
      <w:r w:rsidDel="00000000" w:rsidR="00000000" w:rsidRPr="00000000">
        <w:rPr>
          <w:rtl w:val="0"/>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000000" w:rsidDel="00000000" w:rsidP="00000000" w:rsidRDefault="00000000" w:rsidRPr="00000000" w14:paraId="00000009">
      <w:pPr>
        <w:pStyle w:val="Heading2"/>
        <w:rPr/>
      </w:pPr>
      <w:r w:rsidDel="00000000" w:rsidR="00000000" w:rsidRPr="00000000">
        <w:rPr>
          <w:rtl w:val="0"/>
        </w:rPr>
        <w:t xml:space="preserve">Purpose: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Solve complex problems in a way that fits the state of your customers.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Succeed faster and increase your solution adoption by tapping into existing mediums and channels of behavior.</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Sharpen your communication and marketing strategy with the right triggers and messaging.</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Increase touch-points with your company by finding the right problem-behavior fit and  building trust by solving frequent annoyances, or urgent or costly problems.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Understand the existing situation in order to improve it for your target group.</w:t>
      </w:r>
    </w:p>
    <w:p w:rsidR="00000000" w:rsidDel="00000000" w:rsidP="00000000" w:rsidRDefault="00000000" w:rsidRPr="00000000" w14:paraId="0000000F">
      <w:pPr>
        <w:rPr/>
      </w:pPr>
      <w:r w:rsidDel="00000000" w:rsidR="00000000" w:rsidRPr="00000000">
        <w:rPr/>
        <w:drawing>
          <wp:inline distB="0" distT="0" distL="0" distR="0">
            <wp:extent cx="5486400" cy="308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3086100"/>
                    </a:xfrm>
                    <a:prstGeom prst="rect"/>
                    <a:ln/>
                  </pic:spPr>
                </pic:pic>
              </a:graphicData>
            </a:graphic>
          </wp:inline>
        </w:draw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Verdan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