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after="0"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Ideation Phase</w:t>
      </w:r>
    </w:p>
    <w:p>
      <w:pPr>
        <w:pBdr/>
        <w:pStyle w:val="Normal"/>
        <w:spacing w:after="0"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Template</w:t>
      </w:r>
    </w:p>
    <w:p>
      <w:pPr>
        <w:pBdr/>
        <w:pStyle w:val="Normal"/>
        <w:spacing w:after="0"/>
        <w:ind/>
        <w:jc w:val="center"/>
        <w:rPr>
          <w:b/>
          <w:sz w:val="28"/>
          <w:szCs w:val="28"/>
        </w:rPr>
      </w:pPr>
    </w:p>
    <w:tbl>
      <w:tblPr>
        <w:tblStyle w:val="_Style 18"/>
        <w:tblW w:w="90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4508"/>
        <w:gridCol w:w="450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Date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20 Feb 2026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Team ID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>
                <w:rFonts w:eastAsia="SimSun"/>
                <w:color w:val="222222"/>
                <w:sz w:val="24"/>
                <w:szCs w:val="24"/>
              </w:rPr>
              <w:t xml:space="preserve">LTVIP2026TMIDS24662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Project Name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>
                <w:rFonts w:ascii="Arial" w:eastAsia="Arial" w:hAnsi="Arial" w:cs="Arial" w:hint="eastAsia"/>
                <w:sz w:val="20"/>
                <w:szCs w:val="20"/>
              </w:rPr>
              <w:t xml:space="preserve">Shopsmart: Your Digital Grocery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Maximum Marks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4 Marks</w:t>
            </w:r>
          </w:p>
        </w:tc>
      </w:tr>
    </w:tbl>
    <w:p>
      <w:pPr>
        <w:pBdr/>
        <w:pStyle w:val="Normal"/>
        <w:spacing/>
        <w:ind/>
        <w:rPr>
          <w:b/>
          <w:sz w:val="24"/>
          <w:szCs w:val="24"/>
        </w:rPr>
      </w:pPr>
    </w:p>
    <w:p>
      <w:pPr>
        <w:pBdr/>
        <w:pStyle w:val="Normal"/>
        <w:spacing/>
        <w:ind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Brainstorm &amp; Idea Prioritization Template:</w:t>
      </w:r>
    </w:p>
    <w:p>
      <w:pPr>
        <w:pBdr/>
        <w:pStyle w:val="Normal"/>
        <w:spacing/>
        <w:ind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 xml:space="preserve">Brainstorming provides a free and open environment that encourages the ShopSmart team to creatively explore ideas that enhance the online grocery shopping experience.</w:t>
      </w:r>
      <w:r>
        <w:rPr>
          <w:rFonts w:eastAsia="SimSun"/>
          <w:sz w:val="24"/>
          <w:szCs w:val="24"/>
        </w:rPr>
        <w:br/>
      </w:r>
      <w:r>
        <w:rPr>
          <w:rFonts w:eastAsia="SimSun"/>
          <w:sz w:val="24"/>
          <w:szCs w:val="24"/>
        </w:rPr>
        <w:t xml:space="preserve">Prioritizing volume over value, innovative and customer-centric ideas are welcomed and built upon, empowering every team member to contribute freely and shape the future of ShopSmart.</w:t>
      </w:r>
      <w:r>
        <w:rPr>
          <w:rFonts w:eastAsia="SimSun"/>
          <w:sz w:val="24"/>
          <w:szCs w:val="24"/>
        </w:rPr>
        <w:br/>
      </w:r>
      <w:r>
        <w:rPr>
          <w:rFonts w:eastAsia="SimSun"/>
          <w:sz w:val="24"/>
          <w:szCs w:val="24"/>
        </w:rPr>
        <w:t xml:space="preserve">Use this updated template in your brainstorming sessions to collaborate remotely or in person and unlock fresh features, smarter solutions, and a more seamless digital grocery platform.</w:t>
      </w:r>
    </w:p>
    <w:p>
      <w:pPr>
        <w:pBdr/>
        <w:pStyle w:val="Normal"/>
        <w:spacing/>
        <w:ind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r>
        <w:rPr/>
        <w:fldChar w:fldCharType="begin"/>
      </w:r>
      <w:r>
        <w:rPr/>
        <w:instrText xml:space="preserve">HYPERLINK "https://www.mural.co/templates/brainstorm-and-idea-prioritization" </w:instrText>
      </w:r>
      <w:r>
        <w:rPr/>
        <w:fldChar w:fldCharType="separate"/>
      </w:r>
      <w:r>
        <w:rPr>
          <w:color w:val="1155CC"/>
          <w:u w:val="single"/>
        </w:rPr>
        <w:t xml:space="preserve">https://www.mural.co/templates/brainstorm-and-idea-prioritization</w:t>
      </w:r>
      <w:r>
        <w:rPr/>
        <w:fldChar w:fldCharType="end"/>
      </w:r>
    </w:p>
    <w:p>
      <w:pPr>
        <w:pBdr/>
        <w:pStyle w:val="Normal"/>
        <w:spacing/>
        <w:ind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Step-1: Team Gathering, Collaboration and Select the Problem Statement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731510" cy="4185285"/>
            <wp:effectExtent xmlns:wp="http://schemas.openxmlformats.org/drawingml/2006/wordprocessingDrawing" l="0" t="0" r="0" b="0"/>
            <wp:docPr id="1" descr="Graphical user interface, application  Description automatically generated" name="image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b/>
        </w:rPr>
      </w:pPr>
      <w:r>
        <w:rPr>
          <w:b/>
        </w:rPr>
        <w:t xml:space="preserve">Step-2: Brainstorm, Idea Listing and Grouping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731510" cy="3827780"/>
            <wp:effectExtent xmlns:wp="http://schemas.openxmlformats.org/drawingml/2006/wordprocessingDrawing" l="0" t="0" r="0" b="0"/>
            <wp:docPr id="2" descr="Graphical user interface, treemap chart  Description automatically generated" name="image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b/>
        </w:rPr>
      </w:pPr>
      <w:r>
        <w:rPr>
          <w:b/>
        </w:rPr>
        <w:t xml:space="preserve">Step-3: Idea Prioritization</w:t>
      </w:r>
    </w:p>
    <w:p>
      <w:pPr>
        <w:pBdr/>
        <w:pStyle w:val="Normal"/>
        <w:spacing/>
        <w:ind/>
        <w:rPr>
          <w:sz w:val="24"/>
          <w:szCs w:val="24"/>
        </w:rPr>
      </w:pPr>
      <w:r>
        <w:rPr>
          <w:b/>
        </w:rPr>
        <w:drawing>
          <wp:inline distT="0" distB="0" distL="0" distR="0">
            <wp:extent cx="3611245" cy="4323080"/>
            <wp:effectExtent xmlns:wp="http://schemas.openxmlformats.org/drawingml/2006/wordprocessingDrawing" l="0" t="0" r="0" b="0"/>
            <wp:docPr id="3" descr="Diagram  Description automatically generated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45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851" w:right="1440" w:bottom="1440" w:left="1440" w:header="708" w:footer="708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 w:line="240" w:lineRule="auto"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 w:line="240" w:lineRule="auto"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 w:after="0"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 w:after="0"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US" w:eastAsia="zh-C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 w:after="160" w:line="259" w:lineRule="auto"/>
      <w:ind/>
    </w:pPr>
    <w:rPr>
      <w:rFonts w:ascii="Calibri" w:eastAsia="Calibri" w:hAnsi="Calibri" w:cs="Calibri"/>
      <w:sz w:val="22"/>
      <w:szCs w:val="22"/>
    </w:rPr>
  </w:style>
  <w:style w:type="paragraph" w:styleId="Heading 1">
    <w:name w:val="Heading 1"/>
    <w:basedOn w:val="Normal"/>
    <w:next w:val="Normal"/>
    <w:pPr>
      <w:pBdr/>
      <w:keepNext/>
      <w:keepLines/>
      <w:outlineLvl w:val="0"/>
      <w:spacing w:before="480" w:after="120"/>
      <w:ind/>
    </w:pPr>
    <w:rPr>
      <w:b/>
      <w:sz w:val="48"/>
      <w:szCs w:val="48"/>
    </w:rPr>
  </w:style>
  <w:style w:type="paragraph" w:styleId="Heading 2">
    <w:name w:val="Heading 2"/>
    <w:basedOn w:val="Normal"/>
    <w:next w:val="Normal"/>
    <w:pPr>
      <w:pBdr/>
      <w:keepNext/>
      <w:keepLines/>
      <w:outlineLvl w:val="1"/>
      <w:spacing w:before="360" w:after="80"/>
      <w:ind/>
    </w:pPr>
    <w:rPr>
      <w:b/>
      <w:sz w:val="36"/>
      <w:szCs w:val="36"/>
    </w:rPr>
  </w:style>
  <w:style w:type="paragraph" w:styleId="Heading 3">
    <w:name w:val="Heading 3"/>
    <w:basedOn w:val="Normal"/>
    <w:next w:val="Normal"/>
    <w:pPr>
      <w:pBdr/>
      <w:keepNext/>
      <w:keepLines/>
      <w:outlineLvl w:val="2"/>
      <w:spacing w:before="280" w:after="80"/>
      <w:ind/>
    </w:pPr>
    <w:rPr>
      <w:b/>
      <w:sz w:val="28"/>
      <w:szCs w:val="28"/>
    </w:rPr>
  </w:style>
  <w:style w:type="paragraph" w:styleId="Heading 4">
    <w:name w:val="Heading 4"/>
    <w:basedOn w:val="Normal"/>
    <w:next w:val="Normal"/>
    <w:pPr>
      <w:pBdr/>
      <w:keepNext/>
      <w:keepLines/>
      <w:outlineLvl w:val="3"/>
      <w:spacing w:before="240" w:after="40"/>
      <w:ind/>
    </w:pPr>
    <w:rPr>
      <w:b/>
      <w:sz w:val="24"/>
      <w:szCs w:val="24"/>
    </w:rPr>
  </w:style>
  <w:style w:type="paragraph" w:styleId="Heading 5">
    <w:name w:val="Heading 5"/>
    <w:basedOn w:val="Normal"/>
    <w:next w:val="Normal"/>
    <w:pPr>
      <w:pBdr/>
      <w:keepNext/>
      <w:keepLines/>
      <w:outlineLvl w:val="4"/>
      <w:spacing w:before="220" w:after="40"/>
      <w:ind/>
    </w:pPr>
    <w:rPr>
      <w:b/>
    </w:rPr>
  </w:style>
  <w:style w:type="paragraph" w:styleId="Heading 6">
    <w:name w:val="Heading 6"/>
    <w:basedOn w:val="Normal"/>
    <w:next w:val="Normal"/>
    <w:pPr>
      <w:pBdr/>
      <w:keepNext/>
      <w:keepLines/>
      <w:outlineLvl w:val="5"/>
      <w:spacing w:before="200" w:after="40"/>
      <w:ind/>
    </w:pPr>
    <w:rPr>
      <w:b/>
      <w:sz w:val="20"/>
      <w:szCs w:val="20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character" w:styleId="Hyperlink">
    <w:name w:val="Hyperlink"/>
    <w:basedOn w:val="Default Paragraph Font"/>
    <w:rPr>
      <w:color w:val="0563C1"/>
      <w:u w:val="single"/>
    </w:rPr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 w:line="240" w:lineRule="auto"/>
      <w:ind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pBdr/>
      <w:keepNext/>
      <w:keepLines/>
      <w:spacing w:before="360" w:after="80"/>
      <w:ind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 Grid">
    <w:name w:val="Table Grid"/>
    <w:basedOn w:val="Table Normal1"/>
    <w:next w:val="Table Grid"/>
  </w:style>
  <w:style w:type="table" w:styleId="Table Normal1">
    <w:name w:val="Table Normal1"/>
    <w:next w:val="Table Normal1"/>
  </w:style>
  <w:style w:type="paragraph" w:styleId="Title">
    <w:name w:val="Title"/>
    <w:basedOn w:val="Normal"/>
    <w:next w:val="Normal"/>
    <w:pPr>
      <w:pBdr/>
      <w:keepNext/>
      <w:keepLines/>
      <w:spacing w:before="480" w:after="120"/>
      <w:ind/>
    </w:pPr>
    <w:rPr>
      <w:b/>
      <w:sz w:val="72"/>
      <w:szCs w:val="72"/>
    </w:rPr>
  </w:style>
  <w:style w:type="character" w:styleId="Unresolved Mention1">
    <w:name w:val="Unresolved Mention1"/>
    <w:basedOn w:val="Default Paragraph Font"/>
    <w:rPr>
      <w:color w:val="605E5C"/>
    </w:rPr>
  </w:style>
  <w:style w:type="paragraph" w:styleId="Default">
    <w:name w:val="Default"/>
    <w:next w:val="Default"/>
    <w:pPr>
      <w:pBdr/>
      <w:spacing/>
      <w:ind/>
    </w:pPr>
    <w:rPr>
      <w:rFonts w:ascii="IBM Plex Sans" w:eastAsia="Calibri" w:hAnsi="IBM Plex Sans" w:cs="IBM Plex Sans"/>
      <w:color w:val="000000"/>
      <w:sz w:val="24"/>
      <w:szCs w:val="24"/>
    </w:rPr>
  </w:style>
  <w:style w:type="table" w:styleId="_Style 18">
    <w:name w:val="_Style 18"/>
    <w:basedOn w:val="Table Normal1"/>
    <w:next w:val="_Style 18"/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endnotes" Target="endnotes.xml" /><Relationship Id="rId7" Type="http://schemas.openxmlformats.org/officeDocument/2006/relationships/footnotes" Target="footnotes.xml" /><Relationship Id="rId8" Type="http://schemas.openxmlformats.org/officeDocument/2006/relationships/theme" Target="theme/theme1.xml" /><Relationship Id="rId1" Type="http://schemas.openxmlformats.org/officeDocument/2006/relationships/image" Target="media/imagerId1.png" /><Relationship Id="rId2" Type="http://schemas.openxmlformats.org/officeDocument/2006/relationships/image" Target="media/imagerId2.png" /><Relationship Id="rId3" Type="http://schemas.openxmlformats.org/officeDocument/2006/relationships/image" Target="media/imagerId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"/>
        <a:ea typeface="" panose=""/>
        <a:cs typeface="" panos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"/>
        <a:ea typeface="" panose=""/>
        <a:cs typeface="" panos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