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after="160" w:line="259" w:lineRule="auto"/>
        <w:ind/>
        <w:jc w:val="center"/>
        <w:rPr>
          <w:rFonts w:ascii="Calibri" w:eastAsia="Calibri" w:hAnsi="Calibri" w:cs="Calibri"/>
          <w:b/>
          <w:sz w:val="36"/>
          <w:szCs w:val="36"/>
        </w:rPr>
      </w:pPr>
      <w:r>
        <w:rPr>
          <w:rFonts w:ascii="Calibri" w:eastAsia="Calibri" w:hAnsi="Calibri" w:cs="Calibri"/>
          <w:b/>
          <w:sz w:val="36"/>
          <w:szCs w:val="36"/>
        </w:rPr>
        <w:t xml:space="preserve">User Acceptance Testing (UAT) </w:t>
      </w:r>
    </w:p>
    <w:tbl>
      <w:tblPr>
        <w:tblStyle w:val="aa"/>
        <w:tblW w:w="9067" w:type="dxa"/>
        <w:jc w:val="left"/>
        <w:tblInd w:w="-108" w:type="dxa"/>
        <w:tblCellMar>
          <w:top w:w="15" w:type="dxa"/>
          <w:left w:w="15" w:type="dxa"/>
          <w:bottom w:w="15" w:type="dxa"/>
          <w:right w:w="15" w:type="dxa"/>
        </w:tblCellMar>
        <w:tblBorders/>
        <w:shd w:fill="auto" w:color="auto"/>
        <w:tblLayout w:type="fixed"/>
      </w:tblPr>
      <w:tblGrid>
        <w:gridCol w:w="4106"/>
        <w:gridCol w:w="4961"/>
      </w:tblGrid>
      <w:tr>
        <w:tblPrEx>
          <w:tblBorders/>
        </w:tblPrEx>
        <w:trPr>
          <w:trHeight w:hRule="atLeast" w:val="20"/>
        </w:trPr>
        <w:tc>
          <w:tcPr>
            <w:tcW w:w="4106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name="_heading=h.vmdfsrz1sfvr" w:colFirst="0" w:colLast="0" w:id="0"/>
            <w:bookmarkEnd w:id="0"/>
            <w:r>
              <w:rPr>
                <w:rFonts w:ascii="Calibri" w:eastAsia="Calibri" w:hAnsi="Calibri" w:cs="Calibri"/>
              </w:rPr>
              <w:t xml:space="preserve">Date</w:t>
            </w:r>
          </w:p>
        </w:tc>
        <w:tc>
          <w:tcPr>
            <w:tcW w:w="4961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20-02-2026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w="4106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 xml:space="preserve">Team ID</w:t>
            </w:r>
          </w:p>
        </w:tc>
        <w:tc>
          <w:tcPr>
            <w:tcW w:w="4961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LTVIP2026TMIDS24662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w="4106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 xml:space="preserve">Project Name</w:t>
            </w:r>
          </w:p>
        </w:tc>
        <w:tc>
          <w:tcPr>
            <w:tcW w:w="4961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Shopsmart: Your Digital Grocery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w="4106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 xml:space="preserve">Maximum Marks</w:t>
            </w:r>
          </w:p>
        </w:tc>
        <w:tc>
          <w:tcPr>
            <w:tcW w:w="4961" w:type="dxa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fill="auto" w:color="auto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sz w:val="36"/>
          <w:szCs w:val="36"/>
        </w:rPr>
      </w:pP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Project Overview: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Project Name: ShopSmart – Your Digital Grocery Store Experience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t xml:space="preserve">Description: A web-based grocery shopping platform that connects users with local grocery stores. It includes user and vendor registration/login, store and product listings, cart and order management, admin-level store promotion, and live order status tracking.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t xml:space="preserve">Project Version: v1.0.0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t xml:space="preserve">Testing Period: 2026-02-19 to 2026-05-20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Testing Scope: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Cs/>
        </w:rPr>
      </w:pPr>
      <w:r>
        <w:rPr>
          <w:rFonts w:ascii="Calibri" w:eastAsia="Calibri" w:hAnsi="Calibri" w:cs="Calibri"/>
          <w:bCs/>
        </w:rPr>
        <w:t xml:space="preserve">• User registration and login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Vendor (store) registration and login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View all stores and product categories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Product display and cart functionality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Order placement and order tracking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Vendor dashboard for inventory and order management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Admin panel for promoting local stores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Secure navigation and authentication logic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Requirements to be Tested: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Cs/>
        </w:rPr>
      </w:pPr>
      <w:r>
        <w:rPr>
          <w:rFonts w:ascii="Calibri" w:eastAsia="Calibri" w:hAnsi="Calibri" w:cs="Calibri"/>
          <w:bCs/>
        </w:rPr>
        <w:t xml:space="preserve">• As a user, I want to browse grocery stores, add items to my cart, and place an order easily.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As a store owner, I want to manage my product listings and fulfill customer orders efficiently.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As an admin, I want to view all stores and promote high-performing ones.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As a user, I want a responsive and seamless shopping and checkout experience.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As a vendor, I want to update order statuses in real time.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Testing Environment: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</w:rPr>
        <w:t xml:space="preserve">URL: </w:t>
      </w:r>
      <w:r>
        <w:rPr/>
        <w:fldChar w:fldCharType="begin"/>
      </w:r>
      <w:r>
        <w:rPr/>
        <w:instrText xml:space="preserve">HYPERLINK "http://localhost:6000/" \t "_new"</w:instrText>
      </w:r>
      <w:r>
        <w:rPr/>
        <w:fldChar w:fldCharType="separate"/>
      </w:r>
      <w:r>
        <w:rPr>
          <w:rStyle w:val="Hyperlink"/>
          <w:rFonts w:ascii="Calibri" w:eastAsia="Calibri" w:hAnsi="Calibri" w:cs="Calibri"/>
          <w:b/>
        </w:rPr>
        <w:t xml:space="preserve">http://localhost:6000/</w:t>
      </w:r>
      <w:r>
        <w:rPr/>
        <w:fldChar w:fldCharType="end"/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</w:rPr>
        <w:t xml:space="preserve">Credentials: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t xml:space="preserve">• User: </w:t>
      </w:r>
      <w:r>
        <w:rPr/>
        <w:fldChar w:fldCharType="begin"/>
      </w:r>
      <w:r>
        <w:rPr/>
        <w:instrText xml:space="preserve">HYPERLINK "http://localhost:6000/login" \t "_new"</w:instrText>
      </w:r>
      <w:r>
        <w:rPr/>
        <w:fldChar w:fldCharType="separate"/>
      </w:r>
      <w:r>
        <w:rPr>
          <w:rStyle w:val="Hyperlink"/>
          <w:rFonts w:ascii="Calibri" w:eastAsia="Calibri" w:hAnsi="Calibri" w:cs="Calibri"/>
          <w:b/>
        </w:rPr>
        <w:t xml:space="preserve">http://localhost:6000/login</w:t>
      </w:r>
      <w:r>
        <w:rPr/>
        <w:fldChar w:fldCharType="end"/>
      </w:r>
      <w:r>
        <w:rPr>
          <w:rFonts w:ascii="Calibri" w:eastAsia="Calibri" w:hAnsi="Calibri" w:cs="Calibri"/>
          <w:b/>
        </w:rPr>
        <w:instrText xml:space="preserve"> — </w:instrText>
      </w:r>
      <w:r>
        <w:rPr>
          <w:rFonts w:ascii="Calibri" w:eastAsia="Calibri" w:hAnsi="Calibri" w:cs="Calibri"/>
          <w:b/>
          <w:i/>
          <w:iCs/>
        </w:rPr>
        <w:t xml:space="preserve">password123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t xml:space="preserve">• Vendor: </w:t>
      </w:r>
      <w:r>
        <w:rPr/>
        <w:fldChar w:fldCharType="begin"/>
      </w:r>
      <w:r>
        <w:rPr/>
        <w:instrText xml:space="preserve">HYPERLINK "http://localhost:6000/vendor/login" \t "_new"</w:instrText>
      </w:r>
      <w:r>
        <w:rPr/>
        <w:fldChar w:fldCharType="separate"/>
      </w:r>
      <w:r>
        <w:rPr>
          <w:rStyle w:val="Hyperlink"/>
          <w:rFonts w:ascii="Calibri" w:eastAsia="Calibri" w:hAnsi="Calibri" w:cs="Calibri"/>
          <w:b/>
        </w:rPr>
        <w:t xml:space="preserve">http://localhost:6000/vendor/login</w:t>
      </w:r>
      <w:r>
        <w:rPr/>
        <w:fldChar w:fldCharType="end"/>
      </w:r>
      <w:r>
        <w:rPr>
          <w:rFonts w:ascii="Calibri" w:eastAsia="Calibri" w:hAnsi="Calibri" w:cs="Calibri"/>
          <w:b/>
        </w:rPr>
        <w:instrText xml:space="preserve"> — </w:instrText>
      </w:r>
      <w:r>
        <w:rPr>
          <w:rFonts w:ascii="Calibri" w:eastAsia="Calibri" w:hAnsi="Calibri" w:cs="Calibri"/>
          <w:b/>
          <w:i/>
          <w:iCs/>
        </w:rPr>
        <w:t xml:space="preserve">vendorpass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t xml:space="preserve">• Admin: </w:t>
      </w:r>
      <w:r>
        <w:rPr/>
        <w:fldChar w:fldCharType="begin"/>
      </w:r>
      <w:r>
        <w:rPr/>
        <w:instrText xml:space="preserve">HYPERLINK "http://localhost:6000/admin/" \t "_new"</w:instrText>
      </w:r>
      <w:r>
        <w:rPr/>
        <w:fldChar w:fldCharType="separate"/>
      </w:r>
      <w:r>
        <w:rPr>
          <w:rStyle w:val="Hyperlink"/>
          <w:rFonts w:ascii="Calibri" w:eastAsia="Calibri" w:hAnsi="Calibri" w:cs="Calibri"/>
          <w:b/>
        </w:rPr>
        <w:t xml:space="preserve">http://localhost:6000/admin/</w:t>
      </w:r>
      <w:r>
        <w:rPr/>
        <w:fldChar w:fldCharType="end"/>
      </w:r>
      <w:r>
        <w:rPr>
          <w:rFonts w:ascii="Calibri" w:eastAsia="Calibri" w:hAnsi="Calibri" w:cs="Calibri"/>
          <w:b/>
        </w:rPr>
        <w:instrText xml:space="preserve"> — </w:instrText>
      </w:r>
      <w:r>
        <w:rPr>
          <w:rFonts w:ascii="Calibri" w:eastAsia="Calibri" w:hAnsi="Calibri" w:cs="Calibri"/>
          <w:bCs/>
          <w:i/>
          <w:iCs/>
        </w:rPr>
        <w:t xml:space="preserve">adminpass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Test Cases:</w:t>
      </w: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48"/>
        <w:gridCol w:w="1535"/>
        <w:gridCol w:w="1848"/>
        <w:gridCol w:w="1730"/>
        <w:gridCol w:w="2129"/>
        <w:gridCol w:w="1039"/>
      </w:tblGrid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Test Case ID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Test Scenario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Test Steps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Expected Result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Actual Result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Pass/Fail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User Registration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Visit homepage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Click "Register"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3. Submit form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Account created, redirected to home/cart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Registration successful, user redirected to homepage with cart visible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002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User Login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Visit login page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Enter credentials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3. Click login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Redirect to homepage with cart access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Login successful, user-specific header displayed with cart and profile options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003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Browse Stores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Open homepage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View promoted and all stores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Stores displayed correctly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Promoted and all stores rendered dynamically from backend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004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Add to Cart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Browse products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Click "Add to Cart"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3. View cart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Items shown in cart with total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Item successfully added, cart updates with item name, image, quantity, and total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005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Place Order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Go to cart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Click "Place Order"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3. Confirm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Order placed, confirmation shown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Order placed and user redirected to orders page with updated order list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006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Vendor Login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Visit /vendor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Enter credentials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3. Login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Dashboard loads with product list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Vendor successfully logged in, dashboard rendered with inventory and orders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007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Product Management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Add product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Edit/Delete product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Product list updates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Add, edit, and delete all function correctly, with real-time update in UI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008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Order Status Update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Go to orders section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Click "Mark as Delivered"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Status changes in user view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Status updates reflected in both vendor and user dashboards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009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Admin Login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Visit /admin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Enter credentials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3. Login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Admin dashboard loads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Admin successfully logged in, dashboard shows user &amp; store count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TC-</w:t>
            </w:r>
            <w:r>
              <w:rPr>
                <w:rFonts w:ascii="Calibri" w:eastAsia="Calibri" w:hAnsi="Calibri" w:cs="Calibri"/>
                <w:bCs/>
              </w:rPr>
              <w:t xml:space="preserve">010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Promote Store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Click "Promote" on unpromoted store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Store moved to promoted list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Store marked as promoted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Pass</w:t>
            </w:r>
          </w:p>
        </w:tc>
      </w:tr>
    </w:tbl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Bug Tracking:</w:t>
      </w: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689"/>
        <w:gridCol w:w="2333"/>
        <w:gridCol w:w="2129"/>
        <w:gridCol w:w="991"/>
        <w:gridCol w:w="803"/>
        <w:gridCol w:w="2085"/>
      </w:tblGrid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Bug ID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Bug Description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Steps to Reproduce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Severity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Status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Additional Feedback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BG-</w:t>
            </w:r>
            <w:r>
              <w:rPr>
                <w:rFonts w:ascii="Calibri" w:eastAsia="Calibri" w:hAnsi="Calibri" w:cs="Calibri"/>
                <w:bCs/>
              </w:rPr>
              <w:t xml:space="preserve">001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Image not loading on store card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Visit homepage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Scroll to "All Stores"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Low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Open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Use fallback image on error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BG-</w:t>
            </w:r>
            <w:r>
              <w:rPr>
                <w:rFonts w:ascii="Calibri" w:eastAsia="Calibri" w:hAnsi="Calibri" w:cs="Calibri"/>
                <w:bCs/>
              </w:rPr>
              <w:t xml:space="preserve">002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Cart not refreshing after order placed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Place order</w:t>
            </w:r>
            <w:r>
              <w:rPr>
                <w:rFonts w:ascii="Calibri" w:eastAsia="Calibri" w:hAnsi="Calibri" w:cs="Calibri"/>
                <w:bCs/>
              </w:rPr>
              <w:br/>
            </w:r>
            <w:r>
              <w:rPr>
                <w:rFonts w:ascii="Calibri" w:eastAsia="Calibri" w:hAnsi="Calibri" w:cs="Calibri"/>
                <w:bCs/>
              </w:rPr>
              <w:t xml:space="preserve">2. Reopen cart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Medium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Open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Needs cart state reset on order success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BG-</w:t>
            </w:r>
            <w:r>
              <w:rPr>
                <w:rFonts w:ascii="Calibri" w:eastAsia="Calibri" w:hAnsi="Calibri" w:cs="Calibri"/>
                <w:bCs/>
              </w:rPr>
              <w:t xml:space="preserve">003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Vendor dashboard crash on empty product list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1. Login as vendor with no products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High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Fixed</w:t>
            </w:r>
          </w:p>
        </w:tc>
        <w:tc>
          <w:tcPr>
            <w:tcW w:type="auto" w:w="0"/>
            <w:tcBorders/>
            <w:shd w:fill="auto" w:color="auto"/>
            <w:vAlign w:val="top"/>
          </w:tcPr>
          <w:p>
            <w:pPr>
              <w:pBdr/>
              <w:pStyle w:val="Normal"/>
              <w:spacing w:after="160" w:line="259" w:lineRule="auto"/>
              <w:ind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 xml:space="preserve">Added conditional rendering</w:t>
            </w:r>
          </w:p>
        </w:tc>
      </w:tr>
    </w:tbl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Sign-off: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  <w:bCs/>
        </w:rPr>
        <w:t xml:space="preserve">Tester Name: </w:t>
      </w:r>
      <w:r>
        <w:rPr>
          <w:rFonts w:ascii="Calibri" w:eastAsia="Calibri" w:hAnsi="Calibri" w:cs="Calibri"/>
          <w:b w:val="0"/>
        </w:rPr>
        <w:t xml:space="preserve">Simhadri Nandini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  <w:bCs/>
        </w:rPr>
        <w:t xml:space="preserve">Date: </w:t>
      </w:r>
      <w:r>
        <w:rPr>
          <w:rFonts w:ascii="Calibri" w:eastAsia="Calibri" w:hAnsi="Calibri" w:cs="Calibri"/>
          <w:bCs/>
        </w:rPr>
        <w:t xml:space="preserve">20-02-2026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  <w:bCs/>
        </w:rPr>
        <w:t xml:space="preserve">Signature: </w:t>
      </w:r>
      <w:r>
        <w:rPr>
          <w:rFonts w:ascii="Calibri" w:eastAsia="Calibri" w:hAnsi="Calibri" w:cs="Calibri"/>
          <w:b w:val="0"/>
        </w:rPr>
        <w:t xml:space="preserve">Simhadri Nandini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</w:rPr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Notes:</w:t>
      </w:r>
    </w:p>
    <w:p>
      <w:pPr>
        <w:pBdr/>
        <w:pStyle w:val="Normal"/>
        <w:spacing w:after="160" w:line="259" w:lineRule="auto"/>
        <w:ind/>
        <w:rPr>
          <w:rFonts w:ascii="Calibri" w:eastAsia="Calibri" w:hAnsi="Calibri" w:cs="Calibri"/>
          <w:bCs/>
        </w:rPr>
      </w:pPr>
      <w:r>
        <w:rPr>
          <w:rFonts w:ascii="Calibri" w:eastAsia="Calibri" w:hAnsi="Calibri" w:cs="Calibri"/>
          <w:bCs/>
        </w:rPr>
        <w:t xml:space="preserve">• Covered both positive and negative test scenarios.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Feedback collected from users, store owners, and internal testers.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Bugs documented with severity and status.</w:t>
      </w:r>
      <w:r>
        <w:rPr>
          <w:rFonts w:ascii="Calibri" w:eastAsia="Calibri" w:hAnsi="Calibri" w:cs="Calibri"/>
          <w:bCs/>
        </w:rPr>
        <w:br/>
      </w:r>
      <w:r>
        <w:rPr>
          <w:rFonts w:ascii="Calibri" w:eastAsia="Calibri" w:hAnsi="Calibri" w:cs="Calibri"/>
          <w:bCs/>
        </w:rPr>
        <w:t xml:space="preserve">• Ready for final review and sign-off by supervisor or evaluator before deployment.</w:t>
      </w:r>
    </w:p>
    <w:p>
      <w:pPr>
        <w:pBdr/>
        <w:pStyle w:val="Normal"/>
        <w:spacing w:after="160" w:line="259" w:lineRule="auto"/>
        <w:ind/>
        <w:rPr/>
      </w:pPr>
    </w:p>
    <w:sectPr>
      <w:type w:val="nextPage"/>
      <w:pgSz w:w="11909" w:h="16834"/>
      <w:pgMar w:top="1440" w:right="1440" w:bottom="1440" w:left="1440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spacing w:line="276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keepLines/>
      <w:outlineLvl w:val="0"/>
      <w:spacing w:before="400" w:after="120"/>
      <w:ind/>
    </w:pPr>
    <w:rPr>
      <w:sz w:val="40"/>
      <w:szCs w:val="40"/>
    </w:rPr>
  </w:style>
  <w:style w:type="paragraph" w:styleId="Heading 2">
    <w:name w:val="Heading 2"/>
    <w:basedOn w:val="Normal"/>
    <w:next w:val="Normal"/>
    <w:pPr>
      <w:pBdr/>
      <w:keepNext/>
      <w:keepLines/>
      <w:outlineLvl w:val="1"/>
      <w:spacing w:before="360" w:after="120"/>
      <w:ind/>
    </w:pPr>
    <w:rPr>
      <w:sz w:val="32"/>
      <w:szCs w:val="32"/>
    </w:rPr>
  </w:style>
  <w:style w:type="paragraph" w:styleId="Heading 3">
    <w:name w:val="Heading 3"/>
    <w:basedOn w:val="Normal"/>
    <w:next w:val="Normal"/>
    <w:pPr>
      <w:pBdr/>
      <w:keepNext/>
      <w:keepLines/>
      <w:outlineLvl w:val="2"/>
      <w:spacing w:before="320" w:after="80"/>
      <w:ind/>
    </w:pPr>
    <w:rPr>
      <w:color w:val="434343"/>
      <w:sz w:val="28"/>
      <w:szCs w:val="28"/>
    </w:rPr>
  </w:style>
  <w:style w:type="paragraph" w:styleId="Heading 4">
    <w:name w:val="Heading 4"/>
    <w:basedOn w:val="Normal"/>
    <w:next w:val="Normal"/>
    <w:pPr>
      <w:pBdr/>
      <w:keepNext/>
      <w:keepLines/>
      <w:outlineLvl w:val="3"/>
      <w:spacing w:before="280" w:after="80"/>
      <w:ind/>
    </w:pPr>
    <w:rPr>
      <w:color w:val="666666"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outlineLvl w:val="4"/>
      <w:spacing w:before="240" w:after="80"/>
      <w:ind/>
    </w:pPr>
    <w:rPr>
      <w:color w:val="666666"/>
    </w:rPr>
  </w:style>
  <w:style w:type="paragraph" w:styleId="Heading 6">
    <w:name w:val="Heading 6"/>
    <w:basedOn w:val="Normal"/>
    <w:next w:val="Normal"/>
    <w:pPr>
      <w:pBdr/>
      <w:keepNext/>
      <w:keepLines/>
      <w:outlineLvl w:val="5"/>
      <w:spacing w:before="240" w:after="80"/>
      <w:ind/>
    </w:pPr>
    <w:rPr>
      <w:i/>
      <w:color w:val="666666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pPr>
      <w:pBdr/>
      <w:keepNext/>
      <w:keepLines/>
      <w:spacing w:after="60"/>
      <w:ind/>
    </w:pPr>
    <w:rPr>
      <w:sz w:val="52"/>
      <w:szCs w:val="52"/>
    </w:rPr>
  </w:style>
  <w:style w:type="paragraph" w:styleId="Subtitle">
    <w:name w:val="Subtitle"/>
    <w:basedOn w:val="Normal"/>
    <w:next w:val="Normal"/>
    <w:pPr>
      <w:pBdr/>
      <w:keepNext/>
      <w:keepLines/>
      <w:spacing w:after="320"/>
      <w:ind/>
    </w:pPr>
    <w:rPr>
      <w:color w:val="666666"/>
      <w:sz w:val="30"/>
      <w:szCs w:val="30"/>
    </w:rPr>
  </w:style>
  <w:style w:type="table" w:styleId="a">
    <w:name w:val="a"/>
    <w:basedOn w:val="Normal Table"/>
    <w:next w:val="a"/>
  </w:style>
  <w:style w:type="table" w:styleId="a0">
    <w:name w:val="a0"/>
    <w:basedOn w:val="Normal Table"/>
    <w:next w:val="a0"/>
  </w:style>
  <w:style w:type="table" w:styleId="a1">
    <w:name w:val="a1"/>
    <w:basedOn w:val="Normal Table"/>
    <w:next w:val="a1"/>
  </w:style>
  <w:style w:type="table" w:styleId="a2">
    <w:name w:val="a2"/>
    <w:basedOn w:val="Normal Table"/>
    <w:next w:val="a2"/>
  </w:style>
  <w:style w:type="table" w:styleId="a3">
    <w:name w:val="a3"/>
    <w:basedOn w:val="Normal Table"/>
    <w:next w:val="a3"/>
  </w:style>
  <w:style w:type="table" w:styleId="a4">
    <w:name w:val="a4"/>
    <w:basedOn w:val="Normal Table"/>
    <w:next w:val="a4"/>
  </w:style>
  <w:style w:type="table" w:styleId="a5">
    <w:name w:val="a5"/>
    <w:basedOn w:val="Normal Table"/>
    <w:next w:val="a5"/>
  </w:style>
  <w:style w:type="table" w:styleId="a6">
    <w:name w:val="a6"/>
    <w:basedOn w:val="Normal Table"/>
    <w:next w:val="a6"/>
  </w:style>
  <w:style w:type="table" w:styleId="a7">
    <w:name w:val="a7"/>
    <w:basedOn w:val="Normal Table"/>
    <w:next w:val="a7"/>
  </w:style>
  <w:style w:type="table" w:styleId="a8">
    <w:name w:val="a8"/>
    <w:basedOn w:val="Normal Table"/>
    <w:next w:val="a8"/>
  </w:style>
  <w:style w:type="table" w:styleId="a9">
    <w:name w:val="a9"/>
    <w:basedOn w:val="Normal Table"/>
    <w:next w:val="a9"/>
  </w:style>
  <w:style w:type="table" w:styleId="aa">
    <w:name w:val="aa"/>
    <w:basedOn w:val="Normal Table"/>
    <w:next w:val="aa"/>
  </w:style>
  <w:style w:type="table" w:styleId="ab">
    <w:name w:val="ab"/>
    <w:basedOn w:val="Normal Table"/>
    <w:next w:val="ab"/>
  </w:style>
  <w:style w:type="table" w:styleId="ac">
    <w:name w:val="ac"/>
    <w:basedOn w:val="Normal Table"/>
    <w:next w:val="ac"/>
  </w:style>
  <w:style w:type="table" w:styleId="ad">
    <w:name w:val="ad"/>
    <w:basedOn w:val="Normal Table"/>
    <w:next w:val="ad"/>
  </w:style>
  <w:style w:type="table" w:styleId="ae">
    <w:name w:val="ae"/>
    <w:basedOn w:val="Normal Table"/>
    <w:next w:val="ae"/>
  </w:style>
  <w:style w:type="table" w:styleId="af">
    <w:name w:val="af"/>
    <w:basedOn w:val="Normal Table"/>
    <w:next w:val="af"/>
  </w:style>
  <w:style w:type="table" w:styleId="af0">
    <w:name w:val="af0"/>
    <w:basedOn w:val="Normal Table"/>
    <w:next w:val="af0"/>
  </w:style>
  <w:style w:type="table" w:styleId="af1">
    <w:name w:val="af1"/>
    <w:basedOn w:val="Normal Table"/>
    <w:next w:val="af1"/>
  </w:style>
  <w:style w:type="table" w:styleId="af2">
    <w:name w:val="af2"/>
    <w:basedOn w:val="Normal Table"/>
    <w:next w:val="af2"/>
  </w:style>
  <w:style w:type="table" w:styleId="af3">
    <w:name w:val="af3"/>
    <w:basedOn w:val="Normal Table"/>
    <w:next w:val="af3"/>
  </w:style>
  <w:style w:type="table" w:styleId="af4">
    <w:name w:val="af4"/>
    <w:basedOn w:val="Normal Table"/>
    <w:next w:val="af4"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 w:line="240" w:lineRule="auto"/>
      <w:ind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 Paragraph Font"/>
    <w:rPr>
      <w:b/>
      <w:bCs/>
    </w:rPr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Unresolved Mention">
    <w:name w:val="Unresolved Mention"/>
    <w:basedOn w:val="Default Paragraph Font"/>
    <w:rPr>
      <w:color w:val="605E5C"/>
    </w:rPr>
  </w:style>
  <w:style w:type="table" w:styleId="Table Grid">
    <w:name w:val="Table Grid"/>
    <w:basedOn w:val="Normal Table"/>
    <w:next w:val="Table Grid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