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160" w:line="259" w:lineRule="auto"/>
        <w:ind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</w:t>
      </w:r>
    </w:p>
    <w:tbl>
      <w:tblPr>
        <w:tblStyle w:val="aa"/>
        <w:tblW w:w="9067" w:type="dxa"/>
        <w:jc w:val="left"/>
        <w:tblInd w:w="-108" w:type="dxa"/>
        <w:tblCellMar>
          <w:top w:w="15" w:type="dxa"/>
          <w:left w:w="15" w:type="dxa"/>
          <w:bottom w:w="15" w:type="dxa"/>
          <w:right w:w="15" w:type="dxa"/>
        </w:tblCellMar>
        <w:tblBorders/>
        <w:shd w:fill="auto" w:color="auto"/>
        <w:tblLayout w:type="fixed"/>
      </w:tblPr>
      <w:tblGrid>
        <w:gridCol w:w="4106"/>
        <w:gridCol w:w="4961"/>
      </w:tblGrid>
      <w:tr>
        <w:tblPrEx>
          <w:tblBorders/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name="_heading=h.vmdfsrz1sfvr" w:colFirst="0" w:colLast="0" w:id="0"/>
            <w:bookmarkEnd w:id="0"/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20-02-2026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LTVIP2026TMIDS24662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Shopsmart: Your Digital Grocery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w="4106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961" w:type="dxa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sz w:val="36"/>
          <w:szCs w:val="36"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Overview: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ShopSmart – Your Digital Grocery Store Experience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Description: A web-based grocery shopping platform that connects users with local grocery stores. It includes user and vendor registration/login, store and product listings, cart and order management, admin-level store promotion, and live order status tracking.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Project Version: v1.0.0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 xml:space="preserve">Testing Period: 2026-02-19 to 2026-02-20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Testing Scope: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• User registration and login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Vendor (store) registration and login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View all stores and product categories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Product display and cart functionality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Order placement and order tracking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Vendor dashboard for inventory and order management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Admin panel for promoting local stores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Secure navigation and authentication logic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Requirements to be Tested: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• As a user, I want to browse grocery stores, add items to my cart, and place an order easily.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As a store owner, I want to manage my product listings and fulfill customer orders efficiently.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As an admin, I want to view all stores and promote high-performing ones.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As a user, I want a responsive and seamless shopping and checkout experience.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As a vendor, I want to update order statuses in real time.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Testing Environment: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</w:rPr>
        <w:t xml:space="preserve">URL: </w:t>
      </w:r>
      <w:r>
        <w:rPr/>
        <w:fldChar w:fldCharType="begin"/>
      </w:r>
      <w:r>
        <w:rPr/>
        <w:instrText xml:space="preserve">HYPERLINK "http://localhost:6000/" \t "_new"</w:instrText>
      </w:r>
      <w:r>
        <w:rPr/>
        <w:fldChar w:fldCharType="separate"/>
      </w:r>
      <w:r>
        <w:rPr>
          <w:rStyle w:val="Hyperlink"/>
          <w:rFonts w:ascii="Calibri" w:eastAsia="Calibri" w:hAnsi="Calibri" w:cs="Calibri"/>
          <w:b/>
        </w:rPr>
        <w:t xml:space="preserve">http://localhost:6000/</w:t>
      </w:r>
      <w:r>
        <w:rPr/>
        <w:fldChar w:fldCharType="end"/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</w:rPr>
        <w:t xml:space="preserve">Credentials: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 xml:space="preserve">• User: </w:t>
      </w:r>
      <w:r>
        <w:rPr/>
        <w:fldChar w:fldCharType="begin"/>
      </w:r>
      <w:r>
        <w:rPr/>
        <w:instrText xml:space="preserve">HYPERLINK "http://localhost:6000/login" \t "_new"</w:instrText>
      </w:r>
      <w:r>
        <w:rPr/>
        <w:fldChar w:fldCharType="separate"/>
      </w:r>
      <w:r>
        <w:rPr>
          <w:rStyle w:val="Hyperlink"/>
          <w:rFonts w:ascii="Calibri" w:eastAsia="Calibri" w:hAnsi="Calibri" w:cs="Calibri"/>
          <w:b/>
        </w:rPr>
        <w:t xml:space="preserve">http://localhost:6000/login</w:t>
      </w:r>
      <w:r>
        <w:rPr/>
        <w:fldChar w:fldCharType="end"/>
      </w:r>
      <w:r>
        <w:rPr>
          <w:rFonts w:ascii="Calibri" w:eastAsia="Calibri" w:hAnsi="Calibri" w:cs="Calibri"/>
          <w:b/>
        </w:rPr>
        <w:instrText xml:space="preserve"> — </w:instrText>
      </w:r>
      <w:r>
        <w:rPr>
          <w:rFonts w:ascii="Calibri" w:eastAsia="Calibri" w:hAnsi="Calibri" w:cs="Calibri"/>
          <w:b/>
          <w:i/>
          <w:iCs/>
        </w:rPr>
        <w:t xml:space="preserve">password123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 xml:space="preserve">• Vendor: </w:t>
      </w:r>
      <w:r>
        <w:rPr/>
        <w:fldChar w:fldCharType="begin"/>
      </w:r>
      <w:r>
        <w:rPr/>
        <w:instrText xml:space="preserve">HYPERLINK "http://localhost:6000/vendor/login" \t "_new"</w:instrText>
      </w:r>
      <w:r>
        <w:rPr/>
        <w:fldChar w:fldCharType="separate"/>
      </w:r>
      <w:r>
        <w:rPr>
          <w:rStyle w:val="Hyperlink"/>
          <w:rFonts w:ascii="Calibri" w:eastAsia="Calibri" w:hAnsi="Calibri" w:cs="Calibri"/>
          <w:b/>
        </w:rPr>
        <w:t xml:space="preserve">http://localhost:6000/vendor/login</w:t>
      </w:r>
      <w:r>
        <w:rPr/>
        <w:fldChar w:fldCharType="end"/>
      </w:r>
      <w:r>
        <w:rPr>
          <w:rFonts w:ascii="Calibri" w:eastAsia="Calibri" w:hAnsi="Calibri" w:cs="Calibri"/>
          <w:b/>
        </w:rPr>
        <w:instrText xml:space="preserve"> — </w:instrText>
      </w:r>
      <w:r>
        <w:rPr>
          <w:rFonts w:ascii="Calibri" w:eastAsia="Calibri" w:hAnsi="Calibri" w:cs="Calibri"/>
          <w:b/>
          <w:i/>
          <w:iCs/>
        </w:rPr>
        <w:t xml:space="preserve">vendorpass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</w:rPr>
        <w:t xml:space="preserve">• Admin: </w:t>
      </w:r>
      <w:r>
        <w:rPr/>
        <w:fldChar w:fldCharType="begin"/>
      </w:r>
      <w:r>
        <w:rPr/>
        <w:instrText xml:space="preserve">HYPERLINK "http://localhost:6000/admin/" \t "_new"</w:instrText>
      </w:r>
      <w:r>
        <w:rPr/>
        <w:fldChar w:fldCharType="separate"/>
      </w:r>
      <w:r>
        <w:rPr>
          <w:rStyle w:val="Hyperlink"/>
          <w:rFonts w:ascii="Calibri" w:eastAsia="Calibri" w:hAnsi="Calibri" w:cs="Calibri"/>
          <w:b/>
        </w:rPr>
        <w:t xml:space="preserve">http://localhost:6000/admin/</w:t>
      </w:r>
      <w:r>
        <w:rPr/>
        <w:fldChar w:fldCharType="end"/>
      </w:r>
      <w:r>
        <w:rPr>
          <w:rFonts w:ascii="Calibri" w:eastAsia="Calibri" w:hAnsi="Calibri" w:cs="Calibri"/>
          <w:b/>
        </w:rPr>
        <w:instrText xml:space="preserve"> — </w:instrText>
      </w:r>
      <w:r>
        <w:rPr>
          <w:rFonts w:ascii="Calibri" w:eastAsia="Calibri" w:hAnsi="Calibri" w:cs="Calibri"/>
          <w:bCs/>
          <w:i/>
          <w:iCs/>
        </w:rPr>
        <w:t xml:space="preserve">adminpass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Test Cases: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748"/>
        <w:gridCol w:w="1535"/>
        <w:gridCol w:w="1848"/>
        <w:gridCol w:w="1730"/>
        <w:gridCol w:w="2129"/>
        <w:gridCol w:w="1039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Test Case 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Test Scenario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Test Steps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Expected Result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Actual Result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Pass/Fail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User Registration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Visit homepage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Click "Register"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3. Submit form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Account created, redirected to home/cart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Registration successful, user redirected to homepage with cart visible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User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Visit login page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Enter credentials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3. Click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Redirect to homepage with cart access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Login successful, user-specific header displayed with cart and profile options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Browse Stores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Open homepage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View promoted and all stores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Stores displayed correctly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Promoted and all stores rendered dynamically from backend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004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Add to Cart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Browse products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Click "Add to Cart"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3. View cart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Items shown in cart with total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Item successfully added, cart updates with item name, image, quantity, and total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005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Place Order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Go to cart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Click "Place Order"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3. Confirm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Order placed, confirmation shown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Order placed and user redirected to orders page with updated order list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006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Vendor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Visit /vendor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Enter credentials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3.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Dashboard loads with product list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Vendor successfully logged in, dashboard rendered with inventory and orders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007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Product Management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Add product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Edit/Delete product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Product list updates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Add, edit, and delete all function correctly, with real-time update in UI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008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Order Status Update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Go to orders section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Click "Mark as Delivered"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Status changes in user view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Status updates reflected in both vendor and user dashboards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009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Admin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Visit /admin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Enter credentials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3. Login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Admin dashboard loads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Admin successfully logged in, dashboard shows user &amp; store count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TC-</w:t>
            </w:r>
            <w:r>
              <w:rPr>
                <w:rFonts w:ascii="Calibri" w:eastAsia="Calibri" w:hAnsi="Calibri" w:cs="Calibri"/>
                <w:bCs/>
              </w:rPr>
              <w:t xml:space="preserve">010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Promote Store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Click "Promote" on unpromoted store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Store moved to promoted list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Store marked as promoted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Pass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Bug Tracking:</w:t>
      </w:r>
    </w:p>
    <w:tbl>
      <w:tblPr>
        <w:tblStyle w:val="Table Grid"/>
        <w:tblW w:w="0" w:type="auto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689"/>
        <w:gridCol w:w="2333"/>
        <w:gridCol w:w="2129"/>
        <w:gridCol w:w="991"/>
        <w:gridCol w:w="803"/>
        <w:gridCol w:w="2085"/>
      </w:tblGrid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Bug ID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Bug Description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Steps to Reproduce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Severity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Status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Additional Feedback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BG-</w:t>
            </w:r>
            <w:r>
              <w:rPr>
                <w:rFonts w:ascii="Calibri" w:eastAsia="Calibri" w:hAnsi="Calibri" w:cs="Calibri"/>
                <w:bCs/>
              </w:rPr>
              <w:t xml:space="preserve">001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Image not loading on store card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Visit homepage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Scroll to "All Stores"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Low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Open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Use fallback image on error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BG-</w:t>
            </w:r>
            <w:r>
              <w:rPr>
                <w:rFonts w:ascii="Calibri" w:eastAsia="Calibri" w:hAnsi="Calibri" w:cs="Calibri"/>
                <w:bCs/>
              </w:rPr>
              <w:t xml:space="preserve">002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Cart not refreshing after order placed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Place order</w:t>
            </w:r>
            <w:r>
              <w:rPr>
                <w:rFonts w:ascii="Calibri" w:eastAsia="Calibri" w:hAnsi="Calibri" w:cs="Calibri"/>
                <w:bCs/>
              </w:rPr>
              <w:br/>
            </w:r>
            <w:r>
              <w:rPr>
                <w:rFonts w:ascii="Calibri" w:eastAsia="Calibri" w:hAnsi="Calibri" w:cs="Calibri"/>
                <w:bCs/>
              </w:rPr>
              <w:t xml:space="preserve">2. Reopen cart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Medium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Open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Needs cart state reset on order success</w:t>
            </w:r>
          </w:p>
        </w:tc>
      </w:tr>
      <w:tr>
        <w:tblPrEx>
          <w:tblBorders/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BG-</w:t>
            </w:r>
            <w:r>
              <w:rPr>
                <w:rFonts w:ascii="Calibri" w:eastAsia="Calibri" w:hAnsi="Calibri" w:cs="Calibri"/>
                <w:bCs/>
              </w:rPr>
              <w:t xml:space="preserve">003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Vendor dashboard crash on empty product list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1. Login as vendor with no products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High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Fixed</w:t>
            </w:r>
          </w:p>
        </w:tc>
        <w:tc>
          <w:tcPr>
            <w:tcW w:type="auto" w:w="0"/>
            <w:tcBorders/>
            <w:shd w:fill="auto" w:color="auto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  <w:bCs/>
              </w:rPr>
            </w:pPr>
            <w:r>
              <w:rPr>
                <w:rFonts w:ascii="Calibri" w:eastAsia="Calibri" w:hAnsi="Calibri" w:cs="Calibri"/>
                <w:bCs/>
              </w:rPr>
              <w:t xml:space="preserve">Added conditional rendering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Sign-off: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bCs/>
        </w:rPr>
        <w:t xml:space="preserve">Tester Name: </w:t>
      </w:r>
      <w:r>
        <w:rPr>
          <w:rFonts w:ascii="Calibri" w:eastAsia="Calibri" w:hAnsi="Calibri" w:cs="Calibri"/>
          <w:b w:val="0"/>
        </w:rPr>
        <w:t xml:space="preserve">Simhadri Nandini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  <w:bCs/>
        </w:rPr>
        <w:t xml:space="preserve">Date: </w:t>
      </w:r>
      <w:r>
        <w:rPr>
          <w:rFonts w:ascii="Calibri" w:eastAsia="Calibri" w:hAnsi="Calibri" w:cs="Calibri"/>
          <w:bCs/>
        </w:rPr>
        <w:t xml:space="preserve">20-02-2026</w:t>
      </w:r>
      <w:r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  <w:b/>
          <w:bCs/>
        </w:rPr>
        <w:t xml:space="preserve">Signature: </w:t>
      </w:r>
      <w:r>
        <w:rPr>
          <w:rFonts w:ascii="Calibri" w:eastAsia="Calibri" w:hAnsi="Calibri" w:cs="Calibri"/>
          <w:b w:val="0"/>
        </w:rPr>
        <w:t xml:space="preserve">Simhadri Nandini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/>
        <w:pict>
          <v:rect style="width:0;height:2" o:hralign="center" o:hrstd="t" o:hr="t" fillcolor="A0A0A0" stroked="f"/>
        </w:pic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Notes: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• Covered both positive and negative test scenarios.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Feedback collected from users, store owners, and internal testers.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Bugs documented with severity and status.</w:t>
      </w:r>
      <w:r>
        <w:rPr>
          <w:rFonts w:ascii="Calibri" w:eastAsia="Calibri" w:hAnsi="Calibri" w:cs="Calibri"/>
          <w:bCs/>
        </w:rPr>
        <w:br/>
      </w:r>
      <w:r>
        <w:rPr>
          <w:rFonts w:ascii="Calibri" w:eastAsia="Calibri" w:hAnsi="Calibri" w:cs="Calibri"/>
          <w:bCs/>
        </w:rPr>
        <w:t xml:space="preserve">• Ready for final review and sign-off by supervisor or evaluator before deployment.</w:t>
      </w:r>
    </w:p>
    <w:p>
      <w:pPr>
        <w:pBdr/>
        <w:pStyle w:val="Normal"/>
        <w:spacing w:after="160" w:line="259" w:lineRule="auto"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  <w:style w:type="table" w:styleId="a2">
    <w:name w:val="a2"/>
    <w:basedOn w:val="Normal Table"/>
    <w:next w:val="a2"/>
  </w:style>
  <w:style w:type="table" w:styleId="a3">
    <w:name w:val="a3"/>
    <w:basedOn w:val="Normal Table"/>
    <w:next w:val="a3"/>
  </w:style>
  <w:style w:type="table" w:styleId="a4">
    <w:name w:val="a4"/>
    <w:basedOn w:val="Normal Table"/>
    <w:next w:val="a4"/>
  </w:style>
  <w:style w:type="table" w:styleId="a5">
    <w:name w:val="a5"/>
    <w:basedOn w:val="Normal Table"/>
    <w:next w:val="a5"/>
  </w:style>
  <w:style w:type="table" w:styleId="a6">
    <w:name w:val="a6"/>
    <w:basedOn w:val="Normal Table"/>
    <w:next w:val="a6"/>
  </w:style>
  <w:style w:type="table" w:styleId="a7">
    <w:name w:val="a7"/>
    <w:basedOn w:val="Normal Table"/>
    <w:next w:val="a7"/>
  </w:style>
  <w:style w:type="table" w:styleId="a8">
    <w:name w:val="a8"/>
    <w:basedOn w:val="Normal Table"/>
    <w:next w:val="a8"/>
  </w:style>
  <w:style w:type="table" w:styleId="a9">
    <w:name w:val="a9"/>
    <w:basedOn w:val="Normal Table"/>
    <w:next w:val="a9"/>
  </w:style>
  <w:style w:type="table" w:styleId="aa">
    <w:name w:val="aa"/>
    <w:basedOn w:val="Normal Table"/>
    <w:next w:val="aa"/>
  </w:style>
  <w:style w:type="table" w:styleId="ab">
    <w:name w:val="ab"/>
    <w:basedOn w:val="Normal Table"/>
    <w:next w:val="ab"/>
  </w:style>
  <w:style w:type="table" w:styleId="ac">
    <w:name w:val="ac"/>
    <w:basedOn w:val="Normal Table"/>
    <w:next w:val="ac"/>
  </w:style>
  <w:style w:type="table" w:styleId="ad">
    <w:name w:val="ad"/>
    <w:basedOn w:val="Normal Table"/>
    <w:next w:val="ad"/>
  </w:style>
  <w:style w:type="table" w:styleId="ae">
    <w:name w:val="ae"/>
    <w:basedOn w:val="Normal Table"/>
    <w:next w:val="ae"/>
  </w:style>
  <w:style w:type="table" w:styleId="af">
    <w:name w:val="af"/>
    <w:basedOn w:val="Normal Table"/>
    <w:next w:val="af"/>
  </w:style>
  <w:style w:type="table" w:styleId="af0">
    <w:name w:val="af0"/>
    <w:basedOn w:val="Normal Table"/>
    <w:next w:val="af0"/>
  </w:style>
  <w:style w:type="table" w:styleId="af1">
    <w:name w:val="af1"/>
    <w:basedOn w:val="Normal Table"/>
    <w:next w:val="af1"/>
  </w:style>
  <w:style w:type="table" w:styleId="af2">
    <w:name w:val="af2"/>
    <w:basedOn w:val="Normal Table"/>
    <w:next w:val="af2"/>
  </w:style>
  <w:style w:type="table" w:styleId="af3">
    <w:name w:val="af3"/>
    <w:basedOn w:val="Normal Table"/>
    <w:next w:val="af3"/>
  </w:style>
  <w:style w:type="table" w:styleId="af4">
    <w:name w:val="af4"/>
    <w:basedOn w:val="Normal Table"/>
    <w:next w:val="af4"/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table" w:styleId="Table Grid">
    <w:name w:val="Table Grid"/>
    <w:basedOn w:val="Normal Table"/>
    <w:next w:val="Table Grid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