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Project Design Phase-II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Solution Requirements (Functional &amp; Non-functional)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8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Date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20-02-2026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Team ID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LTVIP2026TMIDS24662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Name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Shopsmart: Your Digital Grocery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Maximum Marks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4 Marks</w:t>
            </w: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Functional Requirements: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Following are the functional requirements of the proposed solution.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bCs/>
        </w:rPr>
      </w:pPr>
      <w:r>
        <w:rPr>
          <w:rFonts w:ascii="Segoe UI Emoji" w:eastAsia="Calibri" w:hAnsi="Segoe UI Emoji" w:cs="Segoe UI Emoji"/>
          <w:b/>
          <w:bCs/>
        </w:rPr>
        <w:t xml:space="preserve">✅</w:t>
      </w:r>
      <w:r>
        <w:rPr>
          <w:rFonts w:ascii="Calibri" w:eastAsia="Calibri" w:hAnsi="Calibri" w:cs="Calibri"/>
          <w:b/>
          <w:bCs/>
        </w:rPr>
        <w:t xml:space="preserve"> Functional Requirements – ShopSmart: Your Digital Grocery Store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86"/>
        <w:gridCol w:w="2747"/>
        <w:gridCol w:w="5496"/>
      </w:tblGrid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FR No.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Functional Requirement (Epic)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Sub Requirement (Story / Sub-Task)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FR-1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User Authentication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Sign up, Login, Logout, Password Reset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JWT token-based secure access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FR-2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Product &amp; Shop Discovery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View featured and regular grocery shops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Browse categories, search and filter products (by price, brand, etc.)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FR-3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Cart &amp; Order Management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Add/remove items to/from cart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Place orders, view cart summary, and track order status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FR-4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Shop Owner Dashboard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Shop login to manage inventory and product listings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Update stock, prices, and order fulfillment status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FR-5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Admin Dashboard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View and manage all shops and customers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Promote stores, manage categories, approve new shop registrations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FR-6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Order History &amp; Reviews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Customers can view past orders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Leave reviews/ratings for shops and products (optional)</w:t>
            </w: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bCs/>
        </w:rPr>
      </w:pPr>
      <w:r>
        <w:rPr>
          <w:rFonts w:ascii="Segoe UI Symbol" w:eastAsia="Calibri" w:hAnsi="Segoe UI Symbol" w:cs="Segoe UI Symbol"/>
          <w:b/>
          <w:bCs/>
        </w:rPr>
        <w:t xml:space="preserve">🛡</w:t>
      </w:r>
      <w:r>
        <w:rPr>
          <w:rFonts w:ascii="Calibri" w:eastAsia="Calibri" w:hAnsi="Calibri" w:cs="Calibri"/>
          <w:b/>
          <w:bCs/>
        </w:rPr>
        <w:t xml:space="preserve"> Non-Functional Requirements – ShopSmart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02"/>
        <w:gridCol w:w="2530"/>
        <w:gridCol w:w="5596"/>
      </w:tblGrid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NFR No.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Non-Functional Requirement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Description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NFR-1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Usability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Clean, responsive UI for users, shop owners, and admin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NFR-2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Security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Secure HTTPS communication, JWT auth, and strict role-</w:t>
            </w:r>
            <w:r>
              <w:rPr>
                <w:rFonts w:ascii="Calibri" w:eastAsia="Calibri" w:hAnsi="Calibri" w:cs="Calibri"/>
                <w:bCs/>
              </w:rPr>
              <w:t xml:space="preserve">based access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NFR-3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Reliability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Ensure shopping cart, payments, and login/logout function without failure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NFR-4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Performance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Load homepage, product list, and cart under 2 seconds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NFR-5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Availability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Maintain 99.9% uptime for backend and frontend services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NFR-6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Scalability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Support future features like delivery integration, wallet, dynamic pricing</w:t>
            </w:r>
          </w:p>
        </w:tc>
      </w:tr>
    </w:tbl>
    <w:p>
      <w:pPr>
        <w:pBdr/>
        <w:pStyle w:val="Normal"/>
        <w:spacing w:after="160" w:line="259" w:lineRule="auto"/>
        <w:ind/>
        <w:rPr>
          <w:bCs/>
        </w:rPr>
      </w:pPr>
    </w:p>
    <w:sectPr>
      <w:type w:val="nextPage"/>
      <w:pgSz w:w="11909" w:h="16834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spacing w:line="276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120"/>
      <w:ind/>
    </w:pPr>
    <w:rPr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320" w:after="80"/>
      <w:ind/>
    </w:pPr>
    <w:rPr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40" w:after="80"/>
      <w:ind/>
    </w:pPr>
    <w:rPr>
      <w:color w:val="666666"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40" w:after="80"/>
      <w:ind/>
    </w:pPr>
    <w:rPr>
      <w:i/>
      <w:color w:val="666666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pPr>
      <w:pBdr/>
      <w:keepNext/>
      <w:keepLines/>
      <w:spacing w:after="60"/>
      <w:ind/>
    </w:pPr>
    <w:rPr>
      <w:sz w:val="52"/>
      <w:szCs w:val="52"/>
    </w:rPr>
  </w:style>
  <w:style w:type="paragraph" w:styleId="Subtitle">
    <w:name w:val="Subtitle"/>
    <w:basedOn w:val="Normal"/>
    <w:next w:val="Normal"/>
    <w:pPr>
      <w:pBdr/>
      <w:keepNext/>
      <w:keepLines/>
      <w:spacing w:after="320"/>
      <w:ind/>
    </w:pPr>
    <w:rPr>
      <w:color w:val="666666"/>
      <w:sz w:val="30"/>
      <w:szCs w:val="30"/>
    </w:rPr>
  </w:style>
  <w:style w:type="table" w:styleId="a">
    <w:name w:val="a"/>
    <w:basedOn w:val="Normal Table"/>
    <w:next w:val="a"/>
  </w:style>
  <w:style w:type="table" w:styleId="a0">
    <w:name w:val="a0"/>
    <w:basedOn w:val="Normal Table"/>
    <w:next w:val="a0"/>
  </w:style>
  <w:style w:type="table" w:styleId="a1">
    <w:name w:val="a1"/>
    <w:basedOn w:val="Normal Table"/>
    <w:next w:val="a1"/>
  </w:style>
  <w:style w:type="table" w:styleId="a2">
    <w:name w:val="a2"/>
    <w:basedOn w:val="Normal Table"/>
    <w:next w:val="a2"/>
  </w:style>
  <w:style w:type="table" w:styleId="a3">
    <w:name w:val="a3"/>
    <w:basedOn w:val="Normal Table"/>
    <w:next w:val="a3"/>
  </w:style>
  <w:style w:type="table" w:styleId="a4">
    <w:name w:val="a4"/>
    <w:basedOn w:val="Normal Table"/>
    <w:next w:val="a4"/>
  </w:style>
  <w:style w:type="table" w:styleId="a5">
    <w:name w:val="a5"/>
    <w:basedOn w:val="Normal Table"/>
    <w:next w:val="a5"/>
  </w:style>
  <w:style w:type="table" w:styleId="a6">
    <w:name w:val="a6"/>
    <w:basedOn w:val="Normal Table"/>
    <w:next w:val="a6"/>
  </w:style>
  <w:style w:type="table" w:styleId="a7">
    <w:name w:val="a7"/>
    <w:basedOn w:val="Normal Table"/>
    <w:next w:val="a7"/>
  </w:style>
  <w:style w:type="table" w:styleId="a8">
    <w:name w:val="a8"/>
    <w:basedOn w:val="Normal Table"/>
    <w:next w:val="a8"/>
  </w:style>
  <w:style w:type="table" w:styleId="a9">
    <w:name w:val="a9"/>
    <w:basedOn w:val="Normal Table"/>
    <w:next w:val="a9"/>
  </w:style>
  <w:style w:type="table" w:styleId="aa">
    <w:name w:val="aa"/>
    <w:basedOn w:val="Normal Table"/>
    <w:next w:val="aa"/>
  </w:style>
  <w:style w:type="table" w:styleId="ab">
    <w:name w:val="ab"/>
    <w:basedOn w:val="Normal Table"/>
    <w:next w:val="ab"/>
  </w:style>
  <w:style w:type="table" w:styleId="ac">
    <w:name w:val="ac"/>
    <w:basedOn w:val="Normal Table"/>
    <w:next w:val="ac"/>
  </w:style>
  <w:style w:type="table" w:styleId="ad">
    <w:name w:val="ad"/>
    <w:basedOn w:val="Normal Table"/>
    <w:next w:val="ad"/>
  </w:style>
  <w:style w:type="table" w:styleId="ae">
    <w:name w:val="ae"/>
    <w:basedOn w:val="Normal Table"/>
    <w:next w:val="ae"/>
  </w:style>
  <w:style w:type="table" w:styleId="af">
    <w:name w:val="af"/>
    <w:basedOn w:val="Normal Table"/>
    <w:next w:val="af"/>
  </w:style>
  <w:style w:type="table" w:styleId="af0">
    <w:name w:val="af0"/>
    <w:basedOn w:val="Normal Table"/>
    <w:next w:val="af0"/>
  </w:style>
  <w:style w:type="table" w:styleId="af1">
    <w:name w:val="af1"/>
    <w:basedOn w:val="Normal Table"/>
    <w:next w:val="af1"/>
  </w:style>
  <w:style w:type="table" w:styleId="af2">
    <w:name w:val="af2"/>
    <w:basedOn w:val="Normal Table"/>
    <w:next w:val="af2"/>
  </w:style>
  <w:style w:type="table" w:styleId="af3">
    <w:name w:val="af3"/>
    <w:basedOn w:val="Normal Table"/>
    <w:next w:val="af3"/>
  </w:style>
  <w:style w:type="table" w:styleId="af4">
    <w:name w:val="af4"/>
    <w:basedOn w:val="Normal Table"/>
    <w:next w:val="af4"/>
  </w:style>
  <w:style w:type="table" w:styleId="af5">
    <w:name w:val="af5"/>
    <w:basedOn w:val="Normal Table"/>
    <w:next w:val="af5"/>
  </w:style>
  <w:style w:type="table" w:styleId="af6">
    <w:name w:val="af6"/>
    <w:basedOn w:val="Normal Table"/>
    <w:next w:val="af6"/>
  </w:style>
  <w:style w:type="table" w:styleId="af7">
    <w:name w:val="af7"/>
    <w:basedOn w:val="Normal Table"/>
    <w:next w:val="af7"/>
  </w:style>
  <w:style w:type="table" w:styleId="af8">
    <w:name w:val="af8"/>
    <w:basedOn w:val="Normal Table"/>
    <w:next w:val="af8"/>
  </w:style>
  <w:style w:type="table" w:styleId="af9">
    <w:name w:val="af9"/>
    <w:basedOn w:val="Normal Table"/>
    <w:next w:val="af9"/>
  </w:style>
  <w:style w:type="table" w:styleId="afa">
    <w:name w:val="afa"/>
    <w:basedOn w:val="Normal Table"/>
    <w:next w:val="afa"/>
  </w:style>
  <w:style w:type="table" w:styleId="afb">
    <w:name w:val="afb"/>
    <w:basedOn w:val="Normal Table"/>
    <w:next w:val="afb"/>
  </w:style>
  <w:style w:type="table" w:styleId="afc">
    <w:name w:val="afc"/>
    <w:basedOn w:val="Normal Table"/>
    <w:next w:val="afc"/>
  </w:style>
  <w:style w:type="table" w:styleId="afd">
    <w:name w:val="afd"/>
    <w:basedOn w:val="Normal Table"/>
    <w:next w:val="afd"/>
  </w:style>
  <w:style w:type="table" w:styleId="afe">
    <w:name w:val="afe"/>
    <w:basedOn w:val="Normal Table"/>
    <w:next w:val="afe"/>
  </w:style>
  <w:style w:type="table" w:styleId="aff">
    <w:name w:val="aff"/>
    <w:basedOn w:val="Normal Table"/>
    <w:next w:val="aff"/>
  </w:style>
  <w:style w:type="table" w:styleId="aff0">
    <w:name w:val="aff0"/>
    <w:basedOn w:val="Normal Table"/>
    <w:next w:val="aff0"/>
  </w:style>
  <w:style w:type="table" w:styleId="aff1">
    <w:name w:val="aff1"/>
    <w:basedOn w:val="Normal Table"/>
    <w:next w:val="aff1"/>
  </w:style>
  <w:style w:type="table" w:styleId="aff2">
    <w:name w:val="aff2"/>
    <w:basedOn w:val="Normal Table"/>
    <w:next w:val="aff2"/>
  </w:style>
  <w:style w:type="table" w:styleId="Table Grid">
    <w:name w:val="Table Grid"/>
    <w:basedOn w:val="Normal Table"/>
    <w:next w:val="Table Grid"/>
  </w:style>
  <w:style w:type="character" w:styleId="Strong">
    <w:name w:val="Strong"/>
    <w:basedOn w:val="Default Paragraph Font"/>
    <w:rPr>
      <w:b/>
      <w:bCs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