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B8" w:rsidRPr="008206BC" w:rsidRDefault="007E3A92" w:rsidP="00E279B8">
      <w:pPr>
        <w:pStyle w:val="a7"/>
        <w:rPr>
          <w:noProof/>
        </w:rPr>
      </w:pPr>
      <w:sdt>
        <w:sdtPr>
          <w:rPr>
            <w:noProof/>
          </w:rPr>
          <w:alias w:val="Версия:"/>
          <w:tag w:val="Версия:"/>
          <w:id w:val="-907991857"/>
          <w:placeholder>
            <w:docPart w:val="191AAED67EB5433BB9EEF290A2DEF320"/>
          </w:placeholder>
          <w:temporary/>
          <w:showingPlcHdr/>
          <w15:appearance w15:val="hidden"/>
        </w:sdtPr>
        <w:sdtEndPr/>
        <w:sdtContent>
          <w:r w:rsidR="00B87079" w:rsidRPr="008206BC">
            <w:rPr>
              <w:noProof/>
              <w:lang w:bidi="bg-BG"/>
            </w:rPr>
            <w:t>Версия</w:t>
          </w:r>
        </w:sdtContent>
      </w:sdt>
      <w:r w:rsidR="00E279B8" w:rsidRPr="008206BC">
        <w:rPr>
          <w:noProof/>
          <w:lang w:bidi="bg-BG"/>
        </w:rPr>
        <w:t xml:space="preserve"> </w:t>
      </w:r>
      <w:r w:rsidR="007A1705">
        <w:rPr>
          <w:noProof/>
          <w:lang w:val="en-US"/>
        </w:rPr>
        <w:t>0.1</w:t>
      </w:r>
    </w:p>
    <w:p w:rsidR="00E279B8" w:rsidRPr="007A1705" w:rsidRDefault="007E3A92" w:rsidP="00E279B8">
      <w:pPr>
        <w:pStyle w:val="a7"/>
        <w:rPr>
          <w:noProof/>
          <w:lang w:val="en-US"/>
        </w:rPr>
      </w:pPr>
      <w:sdt>
        <w:sdtPr>
          <w:rPr>
            <w:noProof/>
          </w:rPr>
          <w:alias w:val="Въведете дата:"/>
          <w:tag w:val="Въведете дата:"/>
          <w:id w:val="-124232032"/>
          <w:placeholder>
            <w:docPart w:val="7E098D99FB944993B216F0FE10CF140A"/>
          </w:placeholder>
          <w:temporary/>
          <w:showingPlcHdr/>
          <w15:appearance w15:val="hidden"/>
        </w:sdtPr>
        <w:sdtEndPr/>
        <w:sdtContent>
          <w:r w:rsidR="00E279B8" w:rsidRPr="008206BC">
            <w:rPr>
              <w:noProof/>
              <w:lang w:bidi="bg-BG"/>
            </w:rPr>
            <w:t>дата</w:t>
          </w:r>
        </w:sdtContent>
      </w:sdt>
      <w:r w:rsidR="007A1705">
        <w:rPr>
          <w:noProof/>
          <w:lang w:val="en-US"/>
        </w:rPr>
        <w:t xml:space="preserve"> 12.10.2020</w:t>
      </w:r>
    </w:p>
    <w:p w:rsidR="00907CBB" w:rsidRPr="008206BC" w:rsidRDefault="007A1705" w:rsidP="007A1705">
      <w:pPr>
        <w:pStyle w:val="af1"/>
        <w:tabs>
          <w:tab w:val="left" w:pos="6282"/>
        </w:tabs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6073775</wp:posOffset>
                </wp:positionV>
                <wp:extent cx="5048250" cy="2111375"/>
                <wp:effectExtent l="0" t="0" r="0" b="3175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211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705" w:rsidRPr="007A1705" w:rsidRDefault="007A1705" w:rsidP="007A1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7A1705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Проектна група №9</w:t>
                            </w:r>
                          </w:p>
                          <w:p w:rsidR="007A1705" w:rsidRPr="007A1705" w:rsidRDefault="007A1705" w:rsidP="007A1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 xml:space="preserve">Андреа </w:t>
                            </w:r>
                            <w:r w:rsidR="003441F4">
                              <w:rPr>
                                <w:rFonts w:asciiTheme="majorHAnsi" w:hAnsiTheme="majorHAnsi" w:cstheme="majorHAnsi"/>
                              </w:rPr>
                              <w:t>Деникова</w:t>
                            </w: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 xml:space="preserve">  471218041</w:t>
                            </w:r>
                          </w:p>
                          <w:p w:rsidR="007A1705" w:rsidRPr="007A1705" w:rsidRDefault="007A1705" w:rsidP="007A1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>Георги Райковски  471218017</w:t>
                            </w:r>
                          </w:p>
                          <w:p w:rsidR="007A1705" w:rsidRPr="007A1705" w:rsidRDefault="007A1705" w:rsidP="007A1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 xml:space="preserve">Сафет </w:t>
                            </w:r>
                            <w:r w:rsidR="003441F4">
                              <w:rPr>
                                <w:rFonts w:asciiTheme="majorHAnsi" w:hAnsiTheme="majorHAnsi" w:cstheme="majorHAnsi"/>
                              </w:rPr>
                              <w:t>Пингов</w:t>
                            </w: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 xml:space="preserve"> 471218049</w:t>
                            </w:r>
                          </w:p>
                          <w:p w:rsidR="007A1705" w:rsidRPr="007A1705" w:rsidRDefault="007A1705" w:rsidP="007A1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>Симона Маргаритова 471218021</w:t>
                            </w:r>
                          </w:p>
                          <w:p w:rsidR="007A1705" w:rsidRPr="007A1705" w:rsidRDefault="007A1705" w:rsidP="007A1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 xml:space="preserve">Спас </w:t>
                            </w:r>
                            <w:r w:rsidR="003441F4">
                              <w:rPr>
                                <w:rFonts w:asciiTheme="majorHAnsi" w:hAnsiTheme="majorHAnsi" w:cstheme="majorHAnsi"/>
                              </w:rPr>
                              <w:t>Пандев</w:t>
                            </w:r>
                            <w:r w:rsidRPr="007A1705">
                              <w:rPr>
                                <w:rFonts w:asciiTheme="majorHAnsi" w:hAnsiTheme="majorHAnsi" w:cstheme="majorHAnsi"/>
                              </w:rPr>
                              <w:t xml:space="preserve"> 471218064</w:t>
                            </w:r>
                          </w:p>
                          <w:p w:rsidR="007A1705" w:rsidRDefault="007A17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346.3pt;margin-top:478.25pt;width:397.5pt;height:16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" stroked="f">
                <v:textbox>
                  <w:txbxContent>
                    <w:p w:rsidR="007A1705" w:rsidRPr="007A1705" w:rsidRDefault="007A1705" w:rsidP="007A1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right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7A1705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Проектна група №9</w:t>
                      </w:r>
                    </w:p>
                    <w:p w:rsidR="007A1705" w:rsidRPr="007A1705" w:rsidRDefault="007A1705" w:rsidP="007A1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Андреа </w:t>
                      </w:r>
                      <w:r w:rsidR="003441F4">
                        <w:rPr>
                          <w:rFonts w:asciiTheme="majorHAnsi" w:hAnsiTheme="majorHAnsi" w:cstheme="majorHAnsi"/>
                        </w:rPr>
                        <w:t>Деникова</w:t>
                      </w: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 471218041</w:t>
                      </w:r>
                    </w:p>
                    <w:p w:rsidR="007A1705" w:rsidRPr="007A1705" w:rsidRDefault="007A1705" w:rsidP="007A1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7A1705">
                        <w:rPr>
                          <w:rFonts w:asciiTheme="majorHAnsi" w:hAnsiTheme="majorHAnsi" w:cstheme="majorHAnsi"/>
                        </w:rPr>
                        <w:t>Георги Райковски</w:t>
                      </w: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 471218017</w:t>
                      </w:r>
                    </w:p>
                    <w:p w:rsidR="007A1705" w:rsidRPr="007A1705" w:rsidRDefault="007A1705" w:rsidP="007A1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Сафет </w:t>
                      </w:r>
                      <w:r w:rsidR="003441F4">
                        <w:rPr>
                          <w:rFonts w:asciiTheme="majorHAnsi" w:hAnsiTheme="majorHAnsi" w:cstheme="majorHAnsi"/>
                        </w:rPr>
                        <w:t>Пингов</w:t>
                      </w: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 471218049</w:t>
                      </w:r>
                    </w:p>
                    <w:p w:rsidR="007A1705" w:rsidRPr="007A1705" w:rsidRDefault="007A1705" w:rsidP="007A1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7A1705">
                        <w:rPr>
                          <w:rFonts w:asciiTheme="majorHAnsi" w:hAnsiTheme="majorHAnsi" w:cstheme="majorHAnsi"/>
                        </w:rPr>
                        <w:t>Симона Маргаритова 471218021</w:t>
                      </w:r>
                    </w:p>
                    <w:p w:rsidR="007A1705" w:rsidRPr="007A1705" w:rsidRDefault="007A1705" w:rsidP="007A1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Спас </w:t>
                      </w:r>
                      <w:r w:rsidR="003441F4">
                        <w:rPr>
                          <w:rFonts w:asciiTheme="majorHAnsi" w:hAnsiTheme="majorHAnsi" w:cstheme="majorHAnsi"/>
                        </w:rPr>
                        <w:t>Пандев</w:t>
                      </w:r>
                      <w:r w:rsidRPr="007A1705">
                        <w:rPr>
                          <w:rFonts w:asciiTheme="majorHAnsi" w:hAnsiTheme="majorHAnsi" w:cstheme="majorHAnsi"/>
                        </w:rPr>
                        <w:t xml:space="preserve"> 471218064</w:t>
                      </w:r>
                    </w:p>
                    <w:p w:rsidR="007A1705" w:rsidRDefault="007A1705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Техническо задание </w:t>
      </w:r>
      <w:r>
        <w:br/>
        <w:t>за мобилно приложение за закупуване на транспортни документи</w:t>
      </w:r>
      <w:r>
        <w:tab/>
      </w:r>
    </w:p>
    <w:p w:rsidR="004509BE" w:rsidRPr="004509BE" w:rsidRDefault="004509BE" w:rsidP="004509BE">
      <w:pPr>
        <w:pStyle w:val="aff0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</w:rPr>
      </w:pPr>
      <w:r w:rsidRPr="004509BE">
        <w:rPr>
          <w:rFonts w:ascii="Calibri" w:hAnsi="Calibri" w:cs="Calibri"/>
          <w:b/>
          <w:bCs/>
          <w:sz w:val="36"/>
          <w:szCs w:val="36"/>
        </w:rPr>
        <w:lastRenderedPageBreak/>
        <w:t>Въведение</w:t>
      </w:r>
    </w:p>
    <w:p w:rsidR="004509BE" w:rsidRDefault="004509BE" w:rsidP="004509B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4509BE" w:rsidRPr="004509BE" w:rsidRDefault="004509BE" w:rsidP="004509BE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</w:rPr>
      </w:pPr>
      <w:r w:rsidRPr="004509BE">
        <w:rPr>
          <w:rFonts w:ascii="Calibri" w:hAnsi="Calibri" w:cs="Calibri"/>
          <w:sz w:val="28"/>
          <w:szCs w:val="28"/>
        </w:rPr>
        <w:t xml:space="preserve">Мобилно приложение за покупка на билети за градския транспорт. Основната цел, на което е да улесни закупуването на билети за всички линии на градския транспорт и в същото време да предостави по-безопасна среда на работа на служителите от градска мобилност, имайки предвид сегашната епидемична обстановка в страната. Също така ще улесни и потребителите, само с няколко клика на телефона ще могат да се сдобият с билет или карта. Няма да се налага и струпване на хора пред центровете за градска мобилност и останалите обекти за продажба на билети.   </w:t>
      </w:r>
    </w:p>
    <w:p w:rsidR="00907CBB" w:rsidRDefault="00907CBB" w:rsidP="007A1705">
      <w:pPr>
        <w:pStyle w:val="3"/>
        <w:rPr>
          <w:noProof/>
        </w:rPr>
      </w:pPr>
    </w:p>
    <w:p w:rsidR="001D5D04" w:rsidRDefault="004509BE" w:rsidP="001D5D04">
      <w:pPr>
        <w:pStyle w:val="aff0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2"/>
        </w:rPr>
      </w:pPr>
      <w:r w:rsidRPr="004509BE">
        <w:rPr>
          <w:rFonts w:ascii="Calibri" w:hAnsi="Calibri" w:cs="Calibri"/>
          <w:b/>
          <w:bCs/>
          <w:sz w:val="36"/>
          <w:szCs w:val="32"/>
        </w:rPr>
        <w:t>Цели, обхват и очаквани резултати от изпълнение на проекта</w:t>
      </w:r>
    </w:p>
    <w:p w:rsidR="004E0561" w:rsidRDefault="004E0561" w:rsidP="004E0561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36"/>
          <w:szCs w:val="32"/>
        </w:rPr>
      </w:pPr>
    </w:p>
    <w:p w:rsidR="00284FC2" w:rsidRDefault="00284FC2" w:rsidP="00284FC2">
      <w:pPr>
        <w:pStyle w:val="aff0"/>
        <w:widowControl w:val="0"/>
        <w:numPr>
          <w:ilvl w:val="1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4509BE">
        <w:rPr>
          <w:rFonts w:ascii="Calibri" w:hAnsi="Calibri" w:cs="Calibri"/>
          <w:sz w:val="28"/>
          <w:szCs w:val="28"/>
        </w:rPr>
        <w:t>Общи и специфични цели на проекта:</w:t>
      </w:r>
    </w:p>
    <w:p w:rsidR="004E0561" w:rsidRDefault="004E0561" w:rsidP="004E0561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284FC2" w:rsidRDefault="00284FC2" w:rsidP="00284FC2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8"/>
          <w:szCs w:val="28"/>
        </w:rPr>
      </w:pPr>
      <w:r w:rsidRPr="004509BE">
        <w:rPr>
          <w:rFonts w:ascii="Calibri" w:hAnsi="Calibri" w:cs="Calibri"/>
          <w:sz w:val="28"/>
          <w:szCs w:val="28"/>
        </w:rPr>
        <w:t>Проектът е насочен към модернизиране на процеса на закупуване на билети или карти за градския транспорт.</w:t>
      </w:r>
      <w:r>
        <w:rPr>
          <w:rFonts w:ascii="Calibri" w:hAnsi="Calibri" w:cs="Calibri"/>
          <w:sz w:val="28"/>
          <w:szCs w:val="28"/>
        </w:rPr>
        <w:t xml:space="preserve"> </w:t>
      </w:r>
      <w:r w:rsidRPr="004509BE">
        <w:rPr>
          <w:rFonts w:ascii="Calibri" w:hAnsi="Calibri" w:cs="Calibri"/>
          <w:sz w:val="28"/>
          <w:szCs w:val="28"/>
        </w:rPr>
        <w:t>Постигането на общата цел ще бъде реализирано чрез следните специфични цели, съответстващи на планираните по проекта дейности:</w:t>
      </w:r>
    </w:p>
    <w:p w:rsidR="00284FC2" w:rsidRDefault="00284FC2" w:rsidP="00284FC2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8"/>
          <w:szCs w:val="28"/>
        </w:rPr>
      </w:pPr>
    </w:p>
    <w:p w:rsidR="00284FC2" w:rsidRPr="001D5D04" w:rsidRDefault="00284FC2" w:rsidP="00284FC2">
      <w:pPr>
        <w:pStyle w:val="aff0"/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създаване на мобилно приложение за закупуване на билети</w:t>
      </w:r>
    </w:p>
    <w:p w:rsidR="00284FC2" w:rsidRPr="001D5D04" w:rsidRDefault="00284FC2" w:rsidP="00284FC2">
      <w:pPr>
        <w:pStyle w:val="aff0"/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създаване на мобилно приложение за проверка на билети</w:t>
      </w:r>
    </w:p>
    <w:p w:rsidR="00284FC2" w:rsidRPr="001D5D04" w:rsidRDefault="00284FC2" w:rsidP="00284FC2">
      <w:pPr>
        <w:pStyle w:val="aff0"/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създаване на  база данни за съхранение на личните данни на потребителите</w:t>
      </w:r>
    </w:p>
    <w:p w:rsidR="00284FC2" w:rsidRPr="001D5D04" w:rsidRDefault="00284FC2" w:rsidP="00284FC2">
      <w:pPr>
        <w:pStyle w:val="aff0"/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популяризация на приложението</w:t>
      </w:r>
    </w:p>
    <w:p w:rsidR="00284FC2" w:rsidRDefault="00284FC2" w:rsidP="00284FC2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284FC2" w:rsidRDefault="00284FC2" w:rsidP="00284FC2">
      <w:pPr>
        <w:pStyle w:val="aff0"/>
        <w:widowControl w:val="0"/>
        <w:numPr>
          <w:ilvl w:val="1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1D5D04">
        <w:rPr>
          <w:rFonts w:ascii="Calibri" w:hAnsi="Calibri" w:cs="Calibri"/>
          <w:sz w:val="28"/>
          <w:szCs w:val="28"/>
        </w:rPr>
        <w:t>Обхват на проекта</w:t>
      </w:r>
    </w:p>
    <w:p w:rsidR="004E0561" w:rsidRDefault="004E0561" w:rsidP="004E0561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284FC2" w:rsidRPr="001D5D04" w:rsidRDefault="00284FC2" w:rsidP="00284FC2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О</w:t>
      </w:r>
      <w:r>
        <w:rPr>
          <w:rFonts w:ascii="Calibri" w:hAnsi="Calibri" w:cs="Calibri"/>
          <w:sz w:val="28"/>
          <w:szCs w:val="28"/>
        </w:rPr>
        <w:t>писаните в т. 2</w:t>
      </w:r>
      <w:r w:rsidRPr="001D5D04">
        <w:rPr>
          <w:rFonts w:ascii="Calibri" w:hAnsi="Calibri" w:cs="Calibri"/>
          <w:sz w:val="28"/>
          <w:szCs w:val="28"/>
        </w:rPr>
        <w:t>.1 цели се осъществяват с изпълнението на следните</w:t>
      </w:r>
    </w:p>
    <w:p w:rsidR="00284FC2" w:rsidRPr="001D5D04" w:rsidRDefault="00284FC2" w:rsidP="00284FC2">
      <w:pPr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основни дейности, които формират обхвата на проекта:</w:t>
      </w:r>
    </w:p>
    <w:p w:rsidR="00284FC2" w:rsidRPr="001D5D04" w:rsidRDefault="00284FC2" w:rsidP="00284FC2">
      <w:pPr>
        <w:pStyle w:val="aff0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lastRenderedPageBreak/>
        <w:t xml:space="preserve">Дейност 1  - планиране на дейностите и </w:t>
      </w:r>
      <w:r>
        <w:rPr>
          <w:rFonts w:ascii="Calibri" w:hAnsi="Calibri" w:cs="Calibri"/>
          <w:sz w:val="28"/>
          <w:szCs w:val="28"/>
        </w:rPr>
        <w:t>изискванията</w:t>
      </w:r>
      <w:r w:rsidRPr="001D5D04">
        <w:rPr>
          <w:rFonts w:ascii="Calibri" w:hAnsi="Calibri" w:cs="Calibri"/>
          <w:sz w:val="28"/>
          <w:szCs w:val="28"/>
        </w:rPr>
        <w:t xml:space="preserve"> на проекта</w:t>
      </w:r>
    </w:p>
    <w:p w:rsidR="00284FC2" w:rsidRPr="001D5D04" w:rsidRDefault="00284FC2" w:rsidP="00284FC2">
      <w:pPr>
        <w:pStyle w:val="aff0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 xml:space="preserve">Дейност 2  - анализиране на нужните технологии </w:t>
      </w:r>
    </w:p>
    <w:p w:rsidR="00284FC2" w:rsidRPr="001D5D04" w:rsidRDefault="00284FC2" w:rsidP="00284FC2">
      <w:pPr>
        <w:pStyle w:val="aff0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Дейност 3  - избор на архитектурен модел, спрямо дейност 2</w:t>
      </w:r>
    </w:p>
    <w:p w:rsidR="00284FC2" w:rsidRPr="001D5D04" w:rsidRDefault="00284FC2" w:rsidP="00284FC2">
      <w:pPr>
        <w:pStyle w:val="aff0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Дейност 4  - имплементация</w:t>
      </w:r>
    </w:p>
    <w:p w:rsidR="00284FC2" w:rsidRPr="001D5D04" w:rsidRDefault="00284FC2" w:rsidP="00284FC2">
      <w:pPr>
        <w:pStyle w:val="aff0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 xml:space="preserve">Дейност 5  - </w:t>
      </w:r>
      <w:r>
        <w:rPr>
          <w:rFonts w:ascii="Calibri" w:hAnsi="Calibri" w:cs="Calibri"/>
          <w:sz w:val="28"/>
          <w:szCs w:val="28"/>
        </w:rPr>
        <w:t>извършване</w:t>
      </w:r>
      <w:r w:rsidRPr="001D5D04">
        <w:rPr>
          <w:rFonts w:ascii="Calibri" w:hAnsi="Calibri" w:cs="Calibri"/>
          <w:sz w:val="28"/>
          <w:szCs w:val="28"/>
        </w:rPr>
        <w:t xml:space="preserve"> на ръчни тестове</w:t>
      </w:r>
    </w:p>
    <w:p w:rsidR="00284FC2" w:rsidRDefault="00284FC2" w:rsidP="00284FC2">
      <w:pPr>
        <w:pStyle w:val="aff0"/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>Дейност 6 - поддръжка на софтуера</w:t>
      </w:r>
    </w:p>
    <w:p w:rsidR="00284FC2" w:rsidRPr="00284FC2" w:rsidRDefault="00284FC2" w:rsidP="00284FC2">
      <w:pPr>
        <w:pStyle w:val="aff0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:rsidR="00284FC2" w:rsidRDefault="00284FC2" w:rsidP="00284FC2">
      <w:pPr>
        <w:pStyle w:val="aff0"/>
        <w:widowControl w:val="0"/>
        <w:numPr>
          <w:ilvl w:val="1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Обща информация</w:t>
      </w:r>
    </w:p>
    <w:p w:rsidR="004E0561" w:rsidRDefault="004E0561" w:rsidP="004E0561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284FC2" w:rsidRPr="00CC37F0" w:rsidRDefault="00284FC2" w:rsidP="00284FC2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Calibri" w:hAnsi="Calibri" w:cs="Calibri"/>
          <w:sz w:val="28"/>
          <w:szCs w:val="28"/>
        </w:rPr>
      </w:pPr>
      <w:r w:rsidRPr="001D5D04">
        <w:rPr>
          <w:rFonts w:ascii="Calibri" w:hAnsi="Calibri" w:cs="Calibri"/>
          <w:sz w:val="28"/>
          <w:szCs w:val="28"/>
        </w:rPr>
        <w:t xml:space="preserve">Естеството на дейността е свързана с покупко-продажбата на билети и карти за всички линии на градския транспорт </w:t>
      </w:r>
      <w:r>
        <w:rPr>
          <w:rFonts w:ascii="Calibri" w:hAnsi="Calibri" w:cs="Calibri"/>
          <w:sz w:val="28"/>
          <w:szCs w:val="28"/>
        </w:rPr>
        <w:t>за град София. Приложението ще бъде възможно да се</w:t>
      </w:r>
      <w:r w:rsidRPr="001D5D04">
        <w:rPr>
          <w:rFonts w:ascii="Calibri" w:hAnsi="Calibri" w:cs="Calibri"/>
          <w:sz w:val="28"/>
          <w:szCs w:val="28"/>
        </w:rPr>
        <w:t xml:space="preserve"> използва от всеки притежател на мобилно устройство и пътник на градския транспорт. С </w:t>
      </w:r>
      <w:r>
        <w:rPr>
          <w:rFonts w:ascii="Calibri" w:hAnsi="Calibri" w:cs="Calibri"/>
          <w:sz w:val="28"/>
          <w:szCs w:val="28"/>
        </w:rPr>
        <w:t>него</w:t>
      </w:r>
      <w:r w:rsidRPr="001D5D0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потребителите</w:t>
      </w:r>
      <w:r w:rsidRPr="001D5D04">
        <w:rPr>
          <w:rFonts w:ascii="Calibri" w:hAnsi="Calibri" w:cs="Calibri"/>
          <w:sz w:val="28"/>
          <w:szCs w:val="28"/>
        </w:rPr>
        <w:t xml:space="preserve"> ще </w:t>
      </w:r>
      <w:r>
        <w:rPr>
          <w:rFonts w:ascii="Calibri" w:hAnsi="Calibri" w:cs="Calibri"/>
          <w:sz w:val="28"/>
          <w:szCs w:val="28"/>
        </w:rPr>
        <w:t>успяват да си спестят вре</w:t>
      </w:r>
      <w:r w:rsidRPr="001D5D04">
        <w:rPr>
          <w:rFonts w:ascii="Calibri" w:hAnsi="Calibri" w:cs="Calibri"/>
          <w:sz w:val="28"/>
          <w:szCs w:val="28"/>
        </w:rPr>
        <w:t xml:space="preserve">ме и усилия в придобиването на нужния </w:t>
      </w:r>
      <w:r w:rsidR="003441F4">
        <w:rPr>
          <w:rFonts w:ascii="Calibri" w:hAnsi="Calibri" w:cs="Calibri"/>
          <w:sz w:val="28"/>
          <w:szCs w:val="28"/>
        </w:rPr>
        <w:t>документ</w:t>
      </w:r>
      <w:r w:rsidRPr="001D5D04">
        <w:rPr>
          <w:rFonts w:ascii="Calibri" w:hAnsi="Calibri" w:cs="Calibri"/>
          <w:sz w:val="28"/>
          <w:szCs w:val="28"/>
        </w:rPr>
        <w:t xml:space="preserve"> за пътуване. Структурата ще се състои от 3 нива на достъп, а именно : Пътуващ, Проверяващ и </w:t>
      </w:r>
      <w:r>
        <w:rPr>
          <w:rFonts w:ascii="Calibri" w:hAnsi="Calibri" w:cs="Calibri"/>
          <w:sz w:val="28"/>
          <w:szCs w:val="28"/>
        </w:rPr>
        <w:t xml:space="preserve">Админ.  Всяка от тези роли </w:t>
      </w:r>
      <w:r w:rsidRPr="001D5D04">
        <w:rPr>
          <w:rFonts w:ascii="Calibri" w:hAnsi="Calibri" w:cs="Calibri"/>
          <w:sz w:val="28"/>
          <w:szCs w:val="28"/>
        </w:rPr>
        <w:t xml:space="preserve">ще предоставя различни нива на достъп до системата. Пътуващия ще може само да се логне в системата, да </w:t>
      </w:r>
      <w:r>
        <w:rPr>
          <w:rFonts w:ascii="Calibri" w:hAnsi="Calibri" w:cs="Calibri"/>
          <w:sz w:val="28"/>
          <w:szCs w:val="28"/>
        </w:rPr>
        <w:t>въведе данни за своята сметка или да посочи начина на плащане и да заку</w:t>
      </w:r>
      <w:r w:rsidRPr="001D5D04">
        <w:rPr>
          <w:rFonts w:ascii="Calibri" w:hAnsi="Calibri" w:cs="Calibri"/>
          <w:sz w:val="28"/>
          <w:szCs w:val="28"/>
        </w:rPr>
        <w:t>пи желаната от него услуга. Проверяващите ще имат достъп до проверяващо устройство</w:t>
      </w:r>
      <w:r>
        <w:rPr>
          <w:rFonts w:ascii="Calibri" w:hAnsi="Calibri" w:cs="Calibri"/>
          <w:sz w:val="28"/>
          <w:szCs w:val="28"/>
        </w:rPr>
        <w:t>,</w:t>
      </w:r>
      <w:r w:rsidRPr="001D5D04">
        <w:rPr>
          <w:rFonts w:ascii="Calibri" w:hAnsi="Calibri" w:cs="Calibri"/>
          <w:sz w:val="28"/>
          <w:szCs w:val="28"/>
        </w:rPr>
        <w:t xml:space="preserve"> с което  ще</w:t>
      </w:r>
      <w:r>
        <w:rPr>
          <w:rFonts w:ascii="Calibri" w:hAnsi="Calibri" w:cs="Calibri"/>
          <w:sz w:val="28"/>
          <w:szCs w:val="28"/>
        </w:rPr>
        <w:t xml:space="preserve"> се</w:t>
      </w:r>
      <w:r w:rsidRPr="001D5D04">
        <w:rPr>
          <w:rFonts w:ascii="Calibri" w:hAnsi="Calibri" w:cs="Calibri"/>
          <w:sz w:val="28"/>
          <w:szCs w:val="28"/>
        </w:rPr>
        <w:t xml:space="preserve"> валидира </w:t>
      </w:r>
      <w:r>
        <w:rPr>
          <w:rFonts w:ascii="Calibri" w:hAnsi="Calibri" w:cs="Calibri"/>
          <w:sz w:val="28"/>
          <w:szCs w:val="28"/>
        </w:rPr>
        <w:t>дали пътникът е редовен</w:t>
      </w:r>
      <w:r w:rsidRPr="001D5D04">
        <w:rPr>
          <w:rFonts w:ascii="Calibri" w:hAnsi="Calibri" w:cs="Calibri"/>
          <w:sz w:val="28"/>
          <w:szCs w:val="28"/>
        </w:rPr>
        <w:t>. Ролята на админ ще</w:t>
      </w:r>
      <w:r>
        <w:rPr>
          <w:rFonts w:ascii="Calibri" w:hAnsi="Calibri" w:cs="Calibri"/>
          <w:sz w:val="28"/>
          <w:szCs w:val="28"/>
        </w:rPr>
        <w:t xml:space="preserve"> бъде изпълнявана от</w:t>
      </w:r>
      <w:r w:rsidRPr="001D5D04">
        <w:rPr>
          <w:rFonts w:ascii="Calibri" w:hAnsi="Calibri" w:cs="Calibri"/>
          <w:sz w:val="28"/>
          <w:szCs w:val="28"/>
        </w:rPr>
        <w:t xml:space="preserve"> специално назначени хора, които ще имат всички предишно изброени права. </w:t>
      </w:r>
      <w:r>
        <w:rPr>
          <w:rFonts w:ascii="Calibri" w:hAnsi="Calibri" w:cs="Calibri"/>
          <w:sz w:val="28"/>
          <w:szCs w:val="28"/>
        </w:rPr>
        <w:t>Допълнително</w:t>
      </w:r>
      <w:r w:rsidRPr="001D5D04">
        <w:rPr>
          <w:rFonts w:ascii="Calibri" w:hAnsi="Calibri" w:cs="Calibri"/>
          <w:sz w:val="28"/>
          <w:szCs w:val="28"/>
        </w:rPr>
        <w:t xml:space="preserve"> ще </w:t>
      </w:r>
      <w:r>
        <w:rPr>
          <w:rFonts w:ascii="Calibri" w:hAnsi="Calibri" w:cs="Calibri"/>
          <w:sz w:val="28"/>
          <w:szCs w:val="28"/>
        </w:rPr>
        <w:t xml:space="preserve">имат възможност да </w:t>
      </w:r>
      <w:r w:rsidRPr="001D5D04">
        <w:rPr>
          <w:rFonts w:ascii="Calibri" w:hAnsi="Calibri" w:cs="Calibri"/>
          <w:sz w:val="28"/>
          <w:szCs w:val="28"/>
        </w:rPr>
        <w:t>създават акаунти на проверяващите и ще следят за коректност</w:t>
      </w:r>
      <w:r>
        <w:rPr>
          <w:rFonts w:ascii="Calibri" w:hAnsi="Calibri" w:cs="Calibri"/>
          <w:sz w:val="28"/>
          <w:szCs w:val="28"/>
        </w:rPr>
        <w:t xml:space="preserve">та на </w:t>
      </w:r>
      <w:r w:rsidRPr="001D5D04">
        <w:rPr>
          <w:rFonts w:ascii="Calibri" w:hAnsi="Calibri" w:cs="Calibri"/>
          <w:sz w:val="28"/>
          <w:szCs w:val="28"/>
        </w:rPr>
        <w:t>работа</w:t>
      </w:r>
      <w:r>
        <w:rPr>
          <w:rFonts w:ascii="Calibri" w:hAnsi="Calibri" w:cs="Calibri"/>
          <w:sz w:val="28"/>
          <w:szCs w:val="28"/>
        </w:rPr>
        <w:t>, която извършват</w:t>
      </w:r>
      <w:r w:rsidRPr="001D5D04">
        <w:rPr>
          <w:rFonts w:ascii="Calibri" w:hAnsi="Calibri" w:cs="Calibri"/>
          <w:sz w:val="28"/>
          <w:szCs w:val="28"/>
        </w:rPr>
        <w:t>.</w:t>
      </w:r>
    </w:p>
    <w:p w:rsidR="00284FC2" w:rsidRPr="00284FC2" w:rsidRDefault="00284FC2" w:rsidP="00284FC2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Calibri" w:hAnsi="Calibri" w:cs="Calibri"/>
          <w:sz w:val="28"/>
          <w:szCs w:val="28"/>
        </w:rPr>
      </w:pPr>
      <w:r w:rsidRPr="00284FC2">
        <w:rPr>
          <w:rFonts w:ascii="Calibri" w:hAnsi="Calibri" w:cs="Calibri"/>
          <w:sz w:val="28"/>
          <w:szCs w:val="28"/>
        </w:rPr>
        <w:t>Необходимостта за създаването на този софтуер е в своя пик, имайки предвид създалата се обстановка от вирусът Ковид19. Главните проблеми, които това приложение ще решава ще са свързани със спазването на дистанция, като намали потока на хора в различните пунктове за продажба на билети и карти, както и намаляването на контакта с външни лица за всички участници в системата за градска мобилност. Влиянието което това ще окаже върху цялостната организация ще се изрази в обезопасяването на работна среда и модернизиране на системата. Целевата група на проекта са всички потребители на градския транспорт в град София.</w:t>
      </w:r>
    </w:p>
    <w:p w:rsidR="00762B99" w:rsidRDefault="00284FC2" w:rsidP="00762B99">
      <w:pPr>
        <w:pStyle w:val="aff0"/>
        <w:widowControl w:val="0"/>
        <w:numPr>
          <w:ilvl w:val="1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Бизнес процеси в организацията</w:t>
      </w:r>
    </w:p>
    <w:p w:rsidR="00762B99" w:rsidRDefault="00762B99" w:rsidP="00762B99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762B99" w:rsidRPr="00762B99" w:rsidRDefault="00762B99" w:rsidP="00762B99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792" w:firstLine="648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На първата фигура е представена диаграмата за влизане в системата. </w:t>
      </w:r>
      <w:r w:rsidRPr="00762B99">
        <w:rPr>
          <w:rFonts w:ascii="Calibri" w:hAnsi="Calibri" w:cs="Calibri"/>
          <w:sz w:val="28"/>
          <w:szCs w:val="28"/>
        </w:rPr>
        <w:t>Влизането на потребителя в системата е задължително.</w:t>
      </w:r>
      <w:r>
        <w:rPr>
          <w:rFonts w:ascii="Calibri" w:hAnsi="Calibri" w:cs="Calibri"/>
          <w:sz w:val="28"/>
          <w:szCs w:val="28"/>
        </w:rPr>
        <w:t xml:space="preserve"> </w:t>
      </w:r>
      <w:r w:rsidRPr="00762B99">
        <w:rPr>
          <w:rFonts w:ascii="Calibri" w:hAnsi="Calibri" w:cs="Calibri"/>
          <w:sz w:val="28"/>
          <w:szCs w:val="28"/>
        </w:rPr>
        <w:t>Това става чрез въвеждане на необходимите</w:t>
      </w:r>
      <w:r>
        <w:rPr>
          <w:rFonts w:ascii="Calibri" w:hAnsi="Calibri" w:cs="Calibri"/>
          <w:sz w:val="28"/>
          <w:szCs w:val="28"/>
        </w:rPr>
        <w:t xml:space="preserve"> </w:t>
      </w:r>
      <w:r w:rsidRPr="00762B99">
        <w:rPr>
          <w:rFonts w:ascii="Calibri" w:hAnsi="Calibri" w:cs="Calibri"/>
          <w:sz w:val="28"/>
          <w:szCs w:val="28"/>
        </w:rPr>
        <w:t>данни от негова страна. Те се проверяват от системата, като по този начин се извършва</w:t>
      </w:r>
      <w:r>
        <w:rPr>
          <w:rFonts w:ascii="Calibri" w:hAnsi="Calibri" w:cs="Calibri"/>
          <w:sz w:val="28"/>
          <w:szCs w:val="28"/>
        </w:rPr>
        <w:t xml:space="preserve"> </w:t>
      </w:r>
      <w:r w:rsidRPr="00762B99">
        <w:rPr>
          <w:rFonts w:ascii="Calibri" w:hAnsi="Calibri" w:cs="Calibri"/>
          <w:sz w:val="28"/>
          <w:szCs w:val="28"/>
        </w:rPr>
        <w:t>автентикация. Ако тя е неуспешна, то потребителя бива върнат в началото и трябва да</w:t>
      </w:r>
      <w:r>
        <w:rPr>
          <w:rFonts w:ascii="Calibri" w:hAnsi="Calibri" w:cs="Calibri"/>
          <w:sz w:val="28"/>
          <w:szCs w:val="28"/>
        </w:rPr>
        <w:t xml:space="preserve"> </w:t>
      </w:r>
      <w:r w:rsidRPr="00762B99">
        <w:rPr>
          <w:rFonts w:ascii="Calibri" w:hAnsi="Calibri" w:cs="Calibri"/>
          <w:sz w:val="28"/>
          <w:szCs w:val="28"/>
        </w:rPr>
        <w:t>въвежда данните отново.</w:t>
      </w:r>
    </w:p>
    <w:p w:rsidR="00762B99" w:rsidRDefault="00762B99" w:rsidP="00762B99">
      <w:pPr>
        <w:pStyle w:val="aff0"/>
        <w:keepNext/>
        <w:widowControl w:val="0"/>
        <w:autoSpaceDE w:val="0"/>
        <w:autoSpaceDN w:val="0"/>
        <w:adjustRightInd w:val="0"/>
        <w:spacing w:after="200" w:line="276" w:lineRule="auto"/>
        <w:ind w:left="792"/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BB425DA" wp14:editId="491D114F">
            <wp:extent cx="5724525" cy="2743200"/>
            <wp:effectExtent l="0" t="0" r="9525" b="0"/>
            <wp:docPr id="1" name="Картина 1" descr="C:\Users\simona\AppData\Local\Temp\Rar$DRa0.270\LogI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a\AppData\Local\Temp\Rar$DRa0.270\LogIn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99" w:rsidRDefault="00762B99" w:rsidP="0001431A">
      <w:pPr>
        <w:pStyle w:val="a4"/>
        <w:jc w:val="center"/>
      </w:pPr>
      <w:r>
        <w:t>Фигур</w:t>
      </w:r>
      <w:bookmarkStart w:id="0" w:name="_GoBack"/>
      <w:bookmarkEnd w:id="0"/>
      <w:r>
        <w:t xml:space="preserve">а </w:t>
      </w:r>
      <w:fldSimple w:instr=" SEQ Фигура \* ARABIC ">
        <w:r>
          <w:rPr>
            <w:noProof/>
          </w:rPr>
          <w:t>1</w:t>
        </w:r>
      </w:fldSimple>
    </w:p>
    <w:p w:rsidR="00762B99" w:rsidRDefault="00762B99" w:rsidP="00762B99"/>
    <w:p w:rsidR="00762B99" w:rsidRPr="00762B99" w:rsidRDefault="00762B99" w:rsidP="00762B9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Процесът за регистрация е представен на фигурата, маркирана с номер 2. </w:t>
      </w:r>
      <w:r w:rsidRPr="00762B99">
        <w:rPr>
          <w:sz w:val="28"/>
          <w:szCs w:val="28"/>
        </w:rPr>
        <w:t>Регистрацията на потребителя в системата става чрез въвеж</w:t>
      </w:r>
      <w:r>
        <w:rPr>
          <w:sz w:val="28"/>
          <w:szCs w:val="28"/>
        </w:rPr>
        <w:t xml:space="preserve">дане на задължителните данни от </w:t>
      </w:r>
      <w:r w:rsidRPr="00762B99">
        <w:rPr>
          <w:sz w:val="28"/>
          <w:szCs w:val="28"/>
        </w:rPr>
        <w:t>него. Те се проверяват от системата. Ако липсват данни или</w:t>
      </w:r>
      <w:r>
        <w:rPr>
          <w:sz w:val="28"/>
          <w:szCs w:val="28"/>
        </w:rPr>
        <w:t xml:space="preserve"> има неверни такива, системата </w:t>
      </w:r>
      <w:r w:rsidRPr="00762B99">
        <w:rPr>
          <w:sz w:val="28"/>
          <w:szCs w:val="28"/>
        </w:rPr>
        <w:t xml:space="preserve">връща потребителя на формата за регистрация, като посочва, че има </w:t>
      </w:r>
      <w:r>
        <w:rPr>
          <w:sz w:val="28"/>
          <w:szCs w:val="28"/>
        </w:rPr>
        <w:t xml:space="preserve">грешно попълнени </w:t>
      </w:r>
      <w:r w:rsidRPr="00762B99">
        <w:rPr>
          <w:sz w:val="28"/>
          <w:szCs w:val="28"/>
        </w:rPr>
        <w:t>или празни задължителни полета. Ако данните са верни</w:t>
      </w:r>
      <w:r>
        <w:rPr>
          <w:sz w:val="28"/>
          <w:szCs w:val="28"/>
        </w:rPr>
        <w:t xml:space="preserve">, то регистрацията е успешна и </w:t>
      </w:r>
      <w:r w:rsidRPr="00762B99">
        <w:rPr>
          <w:sz w:val="28"/>
          <w:szCs w:val="28"/>
        </w:rPr>
        <w:t>профилът е създаден.</w:t>
      </w:r>
    </w:p>
    <w:p w:rsidR="00762B99" w:rsidRDefault="00762B99" w:rsidP="00762B99">
      <w:pPr>
        <w:pStyle w:val="aff0"/>
        <w:keepNext/>
        <w:widowControl w:val="0"/>
        <w:autoSpaceDE w:val="0"/>
        <w:autoSpaceDN w:val="0"/>
        <w:adjustRightInd w:val="0"/>
        <w:spacing w:after="200" w:line="276" w:lineRule="auto"/>
        <w:ind w:left="792" w:firstLine="648"/>
        <w:jc w:val="both"/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209E2DCD" wp14:editId="6F4FDFFF">
            <wp:extent cx="5724525" cy="3314700"/>
            <wp:effectExtent l="0" t="0" r="9525" b="0"/>
            <wp:docPr id="4" name="Картина 4" descr="C:\Users\simona\AppData\Local\Temp\Rar$DRa0.805\Registrate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mona\AppData\Local\Temp\Rar$DRa0.805\RegistrateU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99" w:rsidRDefault="00762B99" w:rsidP="0001431A">
      <w:pPr>
        <w:pStyle w:val="a4"/>
        <w:jc w:val="center"/>
        <w:rPr>
          <w:rFonts w:ascii="Calibri" w:hAnsi="Calibri" w:cs="Calibri"/>
          <w:sz w:val="28"/>
          <w:szCs w:val="28"/>
        </w:rPr>
      </w:pPr>
      <w:r>
        <w:t xml:space="preserve">Фигура </w:t>
      </w:r>
      <w:fldSimple w:instr=" SEQ Фигура \* ARABIC ">
        <w:r>
          <w:rPr>
            <w:noProof/>
          </w:rPr>
          <w:t>2</w:t>
        </w:r>
      </w:fldSimple>
    </w:p>
    <w:p w:rsidR="00052B2E" w:rsidRPr="00052B2E" w:rsidRDefault="00052B2E" w:rsidP="00052B2E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792" w:firstLine="648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Диаграмата</w:t>
      </w:r>
      <w:r w:rsidR="00762B99">
        <w:rPr>
          <w:rFonts w:ascii="Calibri" w:hAnsi="Calibri" w:cs="Calibri"/>
          <w:sz w:val="28"/>
          <w:szCs w:val="28"/>
        </w:rPr>
        <w:t>, изобразена на фигура 3,</w:t>
      </w:r>
      <w:r>
        <w:rPr>
          <w:rFonts w:ascii="Calibri" w:hAnsi="Calibri" w:cs="Calibri"/>
          <w:sz w:val="28"/>
          <w:szCs w:val="28"/>
        </w:rPr>
        <w:t xml:space="preserve"> показва по – обобщено процесите на закупуване и проверка на билет, съответно от пътуващия и проверяващия. За да си закупи билет пътникът трябва да се е автентикирал в системата. След което се проверява за наличната сума в картата и дали тя е валидна. Ако всичко е изрядно се генерира билет, </w:t>
      </w:r>
      <w:r>
        <w:rPr>
          <w:rFonts w:ascii="Calibri" w:hAnsi="Calibri" w:cs="Calibri"/>
          <w:sz w:val="28"/>
          <w:szCs w:val="28"/>
          <w:lang w:val="en-US"/>
        </w:rPr>
        <w:t xml:space="preserve">QR </w:t>
      </w:r>
      <w:r>
        <w:rPr>
          <w:rFonts w:ascii="Calibri" w:hAnsi="Calibri" w:cs="Calibri"/>
          <w:sz w:val="28"/>
          <w:szCs w:val="28"/>
        </w:rPr>
        <w:t>код, който може да бъде проверен от контролата на превозното средство.</w:t>
      </w:r>
    </w:p>
    <w:p w:rsidR="00762B99" w:rsidRDefault="00762B99" w:rsidP="00762B99">
      <w:pPr>
        <w:pStyle w:val="aff0"/>
        <w:keepNext/>
        <w:widowControl w:val="0"/>
        <w:autoSpaceDE w:val="0"/>
        <w:autoSpaceDN w:val="0"/>
        <w:adjustRightInd w:val="0"/>
        <w:spacing w:after="200" w:line="276" w:lineRule="auto"/>
        <w:ind w:left="792"/>
      </w:pPr>
      <w:r>
        <w:rPr>
          <w:rFonts w:ascii="Calibri" w:hAnsi="Calibri" w:cs="Calibri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267.75pt">
            <v:imagedata r:id="rId10" o:title="activiy"/>
            <v:shadow offset=",4pt" offset2=",4pt"/>
          </v:shape>
        </w:pict>
      </w:r>
    </w:p>
    <w:p w:rsidR="003441F4" w:rsidRDefault="00762B99" w:rsidP="0001431A">
      <w:pPr>
        <w:pStyle w:val="a4"/>
        <w:jc w:val="center"/>
        <w:rPr>
          <w:rFonts w:ascii="Calibri" w:hAnsi="Calibri" w:cs="Calibri"/>
          <w:sz w:val="28"/>
          <w:szCs w:val="28"/>
        </w:rPr>
      </w:pPr>
      <w:r>
        <w:t xml:space="preserve">Фигура </w:t>
      </w:r>
      <w:fldSimple w:instr=" SEQ Фигура \* ARABIC ">
        <w:r>
          <w:rPr>
            <w:noProof/>
          </w:rPr>
          <w:t>3</w:t>
        </w:r>
      </w:fldSimple>
    </w:p>
    <w:p w:rsidR="00052B2E" w:rsidRDefault="00052B2E" w:rsidP="003441F4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762B99" w:rsidRDefault="00762B99" w:rsidP="003441F4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762B99" w:rsidRPr="005475CE" w:rsidRDefault="00762B99" w:rsidP="005475CE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792" w:firstLine="648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На фигура 4 е представен процесът при закупуване на билет. Като това е възможно, ако потребителят се е автентикирал в системата. Той има право да избере</w:t>
      </w:r>
      <w:r w:rsidR="005475CE">
        <w:rPr>
          <w:rFonts w:ascii="Calibri" w:hAnsi="Calibri" w:cs="Calibri"/>
          <w:sz w:val="28"/>
          <w:szCs w:val="28"/>
        </w:rPr>
        <w:t xml:space="preserve"> вид на транспортното средство, както и линията, която ще използва. След което следва проверка на състоянието на кредитната карта, дали е валидна и с достатъчна наличност за покупката на билет. Ако няма достатъчен баланс, потребителят ще бъде известен чрез съобщение. </w:t>
      </w:r>
      <w:r w:rsidR="00572E9E">
        <w:rPr>
          <w:rFonts w:ascii="Calibri" w:hAnsi="Calibri" w:cs="Calibri"/>
          <w:sz w:val="28"/>
          <w:szCs w:val="28"/>
        </w:rPr>
        <w:t>При успешна валидация на картата</w:t>
      </w:r>
      <w:r w:rsidR="005475CE">
        <w:rPr>
          <w:rFonts w:ascii="Calibri" w:hAnsi="Calibri" w:cs="Calibri"/>
          <w:sz w:val="28"/>
          <w:szCs w:val="28"/>
        </w:rPr>
        <w:t xml:space="preserve"> като финална стъпка се генерира </w:t>
      </w:r>
      <w:r w:rsidR="005475CE">
        <w:rPr>
          <w:rFonts w:ascii="Calibri" w:hAnsi="Calibri" w:cs="Calibri"/>
          <w:sz w:val="28"/>
          <w:szCs w:val="28"/>
          <w:lang w:val="en-US"/>
        </w:rPr>
        <w:t xml:space="preserve">QR </w:t>
      </w:r>
      <w:r w:rsidR="005475CE">
        <w:rPr>
          <w:rFonts w:ascii="Calibri" w:hAnsi="Calibri" w:cs="Calibri"/>
          <w:sz w:val="28"/>
          <w:szCs w:val="28"/>
        </w:rPr>
        <w:t>код</w:t>
      </w:r>
      <w:r w:rsidR="00572E9E">
        <w:rPr>
          <w:rFonts w:ascii="Calibri" w:hAnsi="Calibri" w:cs="Calibri"/>
          <w:sz w:val="28"/>
          <w:szCs w:val="28"/>
        </w:rPr>
        <w:t>, който представлява дигиталния билет</w:t>
      </w:r>
      <w:r w:rsidR="005475CE">
        <w:rPr>
          <w:rFonts w:ascii="Calibri" w:hAnsi="Calibri" w:cs="Calibri"/>
          <w:sz w:val="28"/>
          <w:szCs w:val="28"/>
        </w:rPr>
        <w:t xml:space="preserve">. </w:t>
      </w:r>
    </w:p>
    <w:p w:rsidR="00762B99" w:rsidRDefault="00052B2E" w:rsidP="00762B99">
      <w:pPr>
        <w:pStyle w:val="aff0"/>
        <w:keepNext/>
        <w:widowControl w:val="0"/>
        <w:autoSpaceDE w:val="0"/>
        <w:autoSpaceDN w:val="0"/>
        <w:adjustRightInd w:val="0"/>
        <w:spacing w:after="200" w:line="276" w:lineRule="auto"/>
        <w:ind w:left="792"/>
      </w:pPr>
      <w:r>
        <w:rPr>
          <w:rFonts w:ascii="Calibri" w:hAnsi="Calibri" w:cs="Calibri"/>
          <w:sz w:val="28"/>
          <w:szCs w:val="28"/>
        </w:rPr>
        <w:lastRenderedPageBreak/>
        <w:pict>
          <v:shape id="_x0000_i1026" type="#_x0000_t75" style="width:450.75pt;height:442.5pt">
            <v:imagedata r:id="rId11" o:title="buying ticket"/>
          </v:shape>
        </w:pict>
      </w:r>
    </w:p>
    <w:p w:rsidR="00052B2E" w:rsidRDefault="00762B99" w:rsidP="0001431A">
      <w:pPr>
        <w:pStyle w:val="a4"/>
        <w:jc w:val="center"/>
        <w:rPr>
          <w:rFonts w:ascii="Calibri" w:hAnsi="Calibri" w:cs="Calibri"/>
          <w:sz w:val="28"/>
          <w:szCs w:val="28"/>
        </w:rPr>
      </w:pPr>
      <w:r>
        <w:t xml:space="preserve">Фигура </w:t>
      </w:r>
      <w:fldSimple w:instr=" SEQ Фигура \* ARABIC ">
        <w:r>
          <w:rPr>
            <w:noProof/>
          </w:rPr>
          <w:t>4</w:t>
        </w:r>
      </w:fldSimple>
    </w:p>
    <w:p w:rsidR="004E0561" w:rsidRPr="00284FC2" w:rsidRDefault="004E0561" w:rsidP="004E0561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284FC2" w:rsidRDefault="00284FC2" w:rsidP="00284FC2">
      <w:pPr>
        <w:pStyle w:val="aff0"/>
        <w:widowControl w:val="0"/>
        <w:numPr>
          <w:ilvl w:val="1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Логически модел на данните обработвани в  организацията</w:t>
      </w:r>
    </w:p>
    <w:p w:rsidR="004E0561" w:rsidRPr="004E0561" w:rsidRDefault="004E0561" w:rsidP="004E05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</w:p>
    <w:tbl>
      <w:tblPr>
        <w:tblStyle w:val="1210"/>
        <w:tblW w:w="5385" w:type="pct"/>
        <w:tblCellMar>
          <w:left w:w="0" w:type="dxa"/>
          <w:right w:w="0" w:type="dxa"/>
        </w:tblCellMar>
        <w:tblLook w:val="06A0" w:firstRow="1" w:lastRow="0" w:firstColumn="1" w:lastColumn="0" w:noHBand="1" w:noVBand="1"/>
        <w:tblDescription w:val="Таблица за комуникациите по проект за въвеждане на подробности "/>
      </w:tblPr>
      <w:tblGrid>
        <w:gridCol w:w="4360"/>
        <w:gridCol w:w="2678"/>
        <w:gridCol w:w="2678"/>
      </w:tblGrid>
      <w:tr w:rsidR="00284FC2" w:rsidRPr="004E0561" w:rsidTr="004E0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top w:val="nil"/>
              <w:left w:val="nil"/>
            </w:tcBorders>
            <w:vAlign w:val="bottom"/>
          </w:tcPr>
          <w:p w:rsidR="00284FC2" w:rsidRPr="004E0561" w:rsidRDefault="00284FC2" w:rsidP="00284FC2">
            <w:pPr>
              <w:pStyle w:val="af4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t xml:space="preserve">Роля </w:t>
            </w:r>
          </w:p>
        </w:tc>
        <w:tc>
          <w:tcPr>
            <w:tcW w:w="2678" w:type="dxa"/>
            <w:tcBorders>
              <w:top w:val="nil"/>
            </w:tcBorders>
            <w:vAlign w:val="bottom"/>
          </w:tcPr>
          <w:p w:rsidR="00284FC2" w:rsidRPr="004E0561" w:rsidRDefault="00284FC2" w:rsidP="00284FC2">
            <w:pPr>
              <w:pStyle w:val="af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t>Входяща информация</w:t>
            </w:r>
          </w:p>
        </w:tc>
        <w:tc>
          <w:tcPr>
            <w:tcW w:w="2678" w:type="dxa"/>
            <w:tcBorders>
              <w:top w:val="nil"/>
            </w:tcBorders>
            <w:vAlign w:val="bottom"/>
          </w:tcPr>
          <w:p w:rsidR="00284FC2" w:rsidRPr="004E0561" w:rsidRDefault="00284FC2" w:rsidP="00284FC2">
            <w:pPr>
              <w:pStyle w:val="af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t>Изходяща информация</w:t>
            </w:r>
          </w:p>
        </w:tc>
      </w:tr>
      <w:tr w:rsidR="00284FC2" w:rsidRPr="004E0561" w:rsidTr="004E0561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left w:val="nil"/>
            </w:tcBorders>
          </w:tcPr>
          <w:p w:rsidR="00284FC2" w:rsidRPr="004E0561" w:rsidRDefault="00284FC2" w:rsidP="00284FC2">
            <w:pPr>
              <w:pStyle w:val="af4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t>Пътуващ</w:t>
            </w:r>
          </w:p>
        </w:tc>
        <w:tc>
          <w:tcPr>
            <w:tcW w:w="2678" w:type="dxa"/>
          </w:tcPr>
          <w:p w:rsidR="00284FC2" w:rsidRPr="004E0561" w:rsidRDefault="00284FC2" w:rsidP="00284FC2">
            <w:pPr>
              <w:pStyle w:val="af4"/>
              <w:tabs>
                <w:tab w:val="center" w:pos="12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t>Име, парола, мейл, номер на сметка</w:t>
            </w:r>
          </w:p>
        </w:tc>
        <w:tc>
          <w:tcPr>
            <w:tcW w:w="2678" w:type="dxa"/>
          </w:tcPr>
          <w:p w:rsidR="00284FC2" w:rsidRPr="004E0561" w:rsidRDefault="00284FC2" w:rsidP="00284FC2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  <w:lang w:val="en-US"/>
              </w:rPr>
              <w:t xml:space="preserve">QR </w:t>
            </w:r>
            <w:r w:rsidRPr="004E0561">
              <w:rPr>
                <w:noProof/>
                <w:sz w:val="28"/>
                <w:szCs w:val="28"/>
              </w:rPr>
              <w:t>код</w:t>
            </w:r>
          </w:p>
        </w:tc>
      </w:tr>
      <w:tr w:rsidR="00284FC2" w:rsidRPr="004E0561" w:rsidTr="004E0561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left w:val="nil"/>
            </w:tcBorders>
          </w:tcPr>
          <w:p w:rsidR="00284FC2" w:rsidRPr="004E0561" w:rsidRDefault="00284FC2" w:rsidP="00284FC2">
            <w:pPr>
              <w:pStyle w:val="af4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t>Проверяващ</w:t>
            </w:r>
          </w:p>
        </w:tc>
        <w:tc>
          <w:tcPr>
            <w:tcW w:w="2678" w:type="dxa"/>
          </w:tcPr>
          <w:p w:rsidR="00284FC2" w:rsidRPr="004E0561" w:rsidRDefault="00284FC2" w:rsidP="00284FC2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/>
              </w:rPr>
            </w:pPr>
            <w:r w:rsidRPr="004E0561">
              <w:rPr>
                <w:noProof/>
                <w:sz w:val="28"/>
                <w:szCs w:val="28"/>
              </w:rPr>
              <w:t xml:space="preserve">Име, парола, мейл, </w:t>
            </w:r>
            <w:r w:rsidRPr="004E0561">
              <w:rPr>
                <w:noProof/>
                <w:sz w:val="28"/>
                <w:szCs w:val="28"/>
                <w:lang w:val="en-US"/>
              </w:rPr>
              <w:t>UID</w:t>
            </w:r>
          </w:p>
        </w:tc>
        <w:tc>
          <w:tcPr>
            <w:tcW w:w="2678" w:type="dxa"/>
          </w:tcPr>
          <w:p w:rsidR="00284FC2" w:rsidRPr="004E0561" w:rsidRDefault="004E0561" w:rsidP="004E0561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t>Проверка на пътник</w:t>
            </w:r>
          </w:p>
        </w:tc>
      </w:tr>
      <w:tr w:rsidR="00284FC2" w:rsidRPr="004E0561" w:rsidTr="004E0561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tcBorders>
              <w:left w:val="nil"/>
            </w:tcBorders>
          </w:tcPr>
          <w:p w:rsidR="00284FC2" w:rsidRPr="004E0561" w:rsidRDefault="00284FC2" w:rsidP="00284FC2">
            <w:pPr>
              <w:pStyle w:val="af4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lastRenderedPageBreak/>
              <w:t>Админ</w:t>
            </w:r>
          </w:p>
        </w:tc>
        <w:tc>
          <w:tcPr>
            <w:tcW w:w="2678" w:type="dxa"/>
          </w:tcPr>
          <w:p w:rsidR="00284FC2" w:rsidRPr="004E0561" w:rsidRDefault="00284FC2" w:rsidP="00284FC2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/>
              </w:rPr>
            </w:pPr>
            <w:r w:rsidRPr="004E0561">
              <w:rPr>
                <w:noProof/>
                <w:sz w:val="28"/>
                <w:szCs w:val="28"/>
              </w:rPr>
              <w:t xml:space="preserve">Име, парола, мейл, </w:t>
            </w:r>
            <w:r w:rsidRPr="004E0561">
              <w:rPr>
                <w:noProof/>
                <w:sz w:val="28"/>
                <w:szCs w:val="28"/>
                <w:lang w:val="en-US"/>
              </w:rPr>
              <w:t>UID</w:t>
            </w:r>
          </w:p>
        </w:tc>
        <w:tc>
          <w:tcPr>
            <w:tcW w:w="2678" w:type="dxa"/>
          </w:tcPr>
          <w:p w:rsidR="00284FC2" w:rsidRPr="004E0561" w:rsidRDefault="004E0561" w:rsidP="004E0561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t>Достъп до всички данни,</w:t>
            </w:r>
          </w:p>
          <w:p w:rsidR="004E0561" w:rsidRPr="004E0561" w:rsidRDefault="004E0561" w:rsidP="004E0561">
            <w:pPr>
              <w:pStyle w:val="af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4E0561">
              <w:rPr>
                <w:noProof/>
                <w:sz w:val="28"/>
                <w:szCs w:val="28"/>
              </w:rPr>
              <w:t>Създаване на акаунти за проверяващи</w:t>
            </w:r>
          </w:p>
        </w:tc>
      </w:tr>
    </w:tbl>
    <w:p w:rsidR="00284FC2" w:rsidRPr="00284FC2" w:rsidRDefault="00284FC2" w:rsidP="00284FC2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284FC2" w:rsidRPr="001D5D04" w:rsidRDefault="00284FC2" w:rsidP="00284FC2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792"/>
        <w:rPr>
          <w:rFonts w:ascii="Calibri" w:hAnsi="Calibri" w:cs="Calibri"/>
          <w:sz w:val="28"/>
          <w:szCs w:val="28"/>
        </w:rPr>
      </w:pPr>
    </w:p>
    <w:p w:rsidR="00284FC2" w:rsidRDefault="00284FC2" w:rsidP="00284FC2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36"/>
          <w:szCs w:val="32"/>
        </w:rPr>
      </w:pPr>
    </w:p>
    <w:p w:rsidR="004E0561" w:rsidRDefault="004E0561" w:rsidP="004E0561">
      <w:pPr>
        <w:pStyle w:val="aff0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2"/>
        </w:rPr>
      </w:pPr>
      <w:r>
        <w:rPr>
          <w:rFonts w:ascii="Calibri" w:hAnsi="Calibri" w:cs="Calibri"/>
          <w:b/>
          <w:bCs/>
          <w:sz w:val="36"/>
          <w:szCs w:val="32"/>
        </w:rPr>
        <w:t>Общи и специфични цели на проекта</w:t>
      </w:r>
    </w:p>
    <w:p w:rsidR="004E0561" w:rsidRDefault="004E0561" w:rsidP="004E0561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36"/>
          <w:szCs w:val="32"/>
        </w:rPr>
      </w:pPr>
    </w:p>
    <w:p w:rsidR="004E0561" w:rsidRDefault="004E0561" w:rsidP="004E0561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360" w:firstLine="360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Общата цел е да се улесни и предостави възможност за закупуване на билет или карта чрез мобилно устройство, като така се намаля риска от заболяване от Ковид. </w:t>
      </w:r>
    </w:p>
    <w:p w:rsidR="004E0561" w:rsidRDefault="004E0561" w:rsidP="004E05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Специфични цели: </w:t>
      </w:r>
      <w:r w:rsidRPr="004E0561">
        <w:rPr>
          <w:rFonts w:ascii="Calibri" w:hAnsi="Calibri" w:cs="Calibri"/>
          <w:sz w:val="28"/>
          <w:szCs w:val="28"/>
        </w:rPr>
        <w:t>Потребителя</w:t>
      </w:r>
      <w:r>
        <w:rPr>
          <w:rFonts w:ascii="Calibri" w:hAnsi="Calibri" w:cs="Calibri"/>
          <w:sz w:val="28"/>
          <w:szCs w:val="28"/>
        </w:rPr>
        <w:t>т</w:t>
      </w:r>
      <w:r w:rsidRPr="004E0561">
        <w:rPr>
          <w:rFonts w:ascii="Calibri" w:hAnsi="Calibri" w:cs="Calibri"/>
          <w:sz w:val="28"/>
          <w:szCs w:val="28"/>
        </w:rPr>
        <w:t xml:space="preserve"> ням</w:t>
      </w:r>
      <w:r>
        <w:rPr>
          <w:rFonts w:ascii="Calibri" w:hAnsi="Calibri" w:cs="Calibri"/>
          <w:sz w:val="28"/>
          <w:szCs w:val="28"/>
        </w:rPr>
        <w:t>а да има нужда да закупува своя</w:t>
      </w:r>
      <w:r w:rsidRPr="004E0561">
        <w:rPr>
          <w:rFonts w:ascii="Calibri" w:hAnsi="Calibri" w:cs="Calibri"/>
          <w:sz w:val="28"/>
          <w:szCs w:val="28"/>
        </w:rPr>
        <w:t xml:space="preserve"> билет или карта от предназначените за това пунктове, а ще може във всеки един момент да извърши тази дейност. И така ще си помогне както с пестене на време, а и с намаляване на контакти с външни лица. В същото време ще спестяваме и от разходи за ресурсите нужни за създаването на съответните транспортни документи.</w:t>
      </w:r>
      <w:r>
        <w:rPr>
          <w:rFonts w:ascii="Calibri" w:hAnsi="Calibri" w:cs="Calibri"/>
        </w:rPr>
        <w:t xml:space="preserve"> </w:t>
      </w:r>
    </w:p>
    <w:p w:rsidR="004E0561" w:rsidRPr="004E0561" w:rsidRDefault="004E0561" w:rsidP="004E0561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  <w:bCs/>
          <w:sz w:val="28"/>
          <w:szCs w:val="28"/>
        </w:rPr>
      </w:pPr>
    </w:p>
    <w:p w:rsidR="004E0561" w:rsidRDefault="004E0561" w:rsidP="004E0561">
      <w:pPr>
        <w:pStyle w:val="aff0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2"/>
        </w:rPr>
      </w:pPr>
      <w:r>
        <w:rPr>
          <w:rFonts w:ascii="Calibri" w:hAnsi="Calibri" w:cs="Calibri"/>
          <w:b/>
          <w:bCs/>
          <w:sz w:val="36"/>
          <w:szCs w:val="32"/>
        </w:rPr>
        <w:t>Текущо състояние</w:t>
      </w:r>
    </w:p>
    <w:p w:rsidR="004E0561" w:rsidRPr="004E0561" w:rsidRDefault="004E0561" w:rsidP="004E0561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36"/>
          <w:szCs w:val="32"/>
        </w:rPr>
      </w:pPr>
    </w:p>
    <w:p w:rsidR="004E0561" w:rsidRPr="004E0561" w:rsidRDefault="004E0561" w:rsidP="004E0561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360"/>
        <w:jc w:val="both"/>
        <w:rPr>
          <w:rFonts w:ascii="Calibri" w:hAnsi="Calibri" w:cs="Calibri"/>
        </w:rPr>
      </w:pPr>
      <w:r w:rsidRPr="004E0561">
        <w:rPr>
          <w:rFonts w:ascii="Calibri" w:hAnsi="Calibri" w:cs="Calibri"/>
        </w:rPr>
        <w:tab/>
      </w:r>
      <w:r w:rsidRPr="004E0561">
        <w:rPr>
          <w:rFonts w:ascii="Calibri" w:hAnsi="Calibri" w:cs="Calibri"/>
          <w:sz w:val="28"/>
          <w:szCs w:val="28"/>
        </w:rPr>
        <w:t>Доколкото ни е известно</w:t>
      </w:r>
      <w:r>
        <w:rPr>
          <w:rFonts w:ascii="Calibri" w:hAnsi="Calibri" w:cs="Calibri"/>
          <w:sz w:val="28"/>
          <w:szCs w:val="28"/>
        </w:rPr>
        <w:t>,</w:t>
      </w:r>
      <w:r w:rsidRPr="004E0561">
        <w:rPr>
          <w:rFonts w:ascii="Calibri" w:hAnsi="Calibri" w:cs="Calibri"/>
          <w:sz w:val="28"/>
          <w:szCs w:val="28"/>
        </w:rPr>
        <w:t xml:space="preserve"> в България не са извършвани предишни опити за решаване на този проблем. </w:t>
      </w:r>
      <w:r w:rsidR="00F5413C">
        <w:rPr>
          <w:rFonts w:ascii="Calibri" w:hAnsi="Calibri" w:cs="Calibri"/>
          <w:sz w:val="28"/>
          <w:szCs w:val="28"/>
        </w:rPr>
        <w:t xml:space="preserve">Но съществуват други мобилни приложения за покупка на продукти или услуги. Като това би ни дало възможност да преизползваме вече изградени функционалности. </w:t>
      </w:r>
      <w:r w:rsidRPr="004E0561">
        <w:rPr>
          <w:rFonts w:ascii="Calibri" w:hAnsi="Calibri" w:cs="Calibri"/>
          <w:sz w:val="28"/>
          <w:szCs w:val="28"/>
        </w:rPr>
        <w:t>Плюсовете на текущите решения са обвързани пряко с работните места н</w:t>
      </w:r>
      <w:r>
        <w:rPr>
          <w:rFonts w:ascii="Calibri" w:hAnsi="Calibri" w:cs="Calibri"/>
          <w:sz w:val="28"/>
          <w:szCs w:val="28"/>
        </w:rPr>
        <w:t>ужни за извършването на покупко-продажбни</w:t>
      </w:r>
      <w:r w:rsidRPr="004E0561">
        <w:rPr>
          <w:rFonts w:ascii="Calibri" w:hAnsi="Calibri" w:cs="Calibri"/>
          <w:sz w:val="28"/>
          <w:szCs w:val="28"/>
        </w:rPr>
        <w:t xml:space="preserve">те дейности, както и надеждността от притежаването на физическа форма на транспортен документ. Минусите се появиха с новата </w:t>
      </w:r>
      <w:r>
        <w:rPr>
          <w:rFonts w:ascii="Calibri" w:hAnsi="Calibri" w:cs="Calibri"/>
          <w:sz w:val="28"/>
          <w:szCs w:val="28"/>
        </w:rPr>
        <w:t>епидемична обстановка. Това решение</w:t>
      </w:r>
      <w:r w:rsidRPr="004E0561">
        <w:rPr>
          <w:rFonts w:ascii="Calibri" w:hAnsi="Calibri" w:cs="Calibri"/>
          <w:sz w:val="28"/>
          <w:szCs w:val="28"/>
        </w:rPr>
        <w:t xml:space="preserve"> задължава контакт</w:t>
      </w:r>
      <w:r>
        <w:rPr>
          <w:rFonts w:ascii="Calibri" w:hAnsi="Calibri" w:cs="Calibri"/>
          <w:sz w:val="28"/>
          <w:szCs w:val="28"/>
        </w:rPr>
        <w:t>,</w:t>
      </w:r>
      <w:r w:rsidRPr="004E0561">
        <w:rPr>
          <w:rFonts w:ascii="Calibri" w:hAnsi="Calibri" w:cs="Calibri"/>
          <w:sz w:val="28"/>
          <w:szCs w:val="28"/>
        </w:rPr>
        <w:t xml:space="preserve"> по един или друг начин</w:t>
      </w:r>
      <w:r>
        <w:rPr>
          <w:rFonts w:ascii="Calibri" w:hAnsi="Calibri" w:cs="Calibri"/>
          <w:sz w:val="28"/>
          <w:szCs w:val="28"/>
        </w:rPr>
        <w:t>,</w:t>
      </w:r>
      <w:r w:rsidRPr="004E0561">
        <w:rPr>
          <w:rFonts w:ascii="Calibri" w:hAnsi="Calibri" w:cs="Calibri"/>
          <w:sz w:val="28"/>
          <w:szCs w:val="28"/>
        </w:rPr>
        <w:t xml:space="preserve"> с външни лица и </w:t>
      </w:r>
      <w:r w:rsidRPr="004E0561">
        <w:rPr>
          <w:rFonts w:ascii="Calibri" w:hAnsi="Calibri" w:cs="Calibri"/>
          <w:sz w:val="28"/>
          <w:szCs w:val="28"/>
        </w:rPr>
        <w:lastRenderedPageBreak/>
        <w:t xml:space="preserve">застрашава здравето и </w:t>
      </w:r>
      <w:r>
        <w:rPr>
          <w:rFonts w:ascii="Calibri" w:hAnsi="Calibri" w:cs="Calibri"/>
          <w:sz w:val="28"/>
          <w:szCs w:val="28"/>
        </w:rPr>
        <w:t>спокойствието</w:t>
      </w:r>
      <w:r w:rsidRPr="004E0561">
        <w:rPr>
          <w:rFonts w:ascii="Calibri" w:hAnsi="Calibri" w:cs="Calibri"/>
          <w:sz w:val="28"/>
          <w:szCs w:val="28"/>
        </w:rPr>
        <w:t xml:space="preserve"> на всички лица</w:t>
      </w:r>
      <w:r>
        <w:rPr>
          <w:rFonts w:ascii="Calibri" w:hAnsi="Calibri" w:cs="Calibri"/>
          <w:sz w:val="28"/>
          <w:szCs w:val="28"/>
        </w:rPr>
        <w:t>,</w:t>
      </w:r>
      <w:r w:rsidRPr="004E0561">
        <w:rPr>
          <w:rFonts w:ascii="Calibri" w:hAnsi="Calibri" w:cs="Calibri"/>
          <w:sz w:val="28"/>
          <w:szCs w:val="28"/>
        </w:rPr>
        <w:t xml:space="preserve"> участващи в процеса. Предложеното решение стреми да отс</w:t>
      </w:r>
      <w:r>
        <w:rPr>
          <w:rFonts w:ascii="Calibri" w:hAnsi="Calibri" w:cs="Calibri"/>
          <w:sz w:val="28"/>
          <w:szCs w:val="28"/>
        </w:rPr>
        <w:t>т</w:t>
      </w:r>
      <w:r w:rsidRPr="004E0561">
        <w:rPr>
          <w:rFonts w:ascii="Calibri" w:hAnsi="Calibri" w:cs="Calibri"/>
          <w:sz w:val="28"/>
          <w:szCs w:val="28"/>
        </w:rPr>
        <w:t>рани тези недостатъци като превърне целия процес в дигитален</w:t>
      </w:r>
      <w:r>
        <w:rPr>
          <w:rFonts w:ascii="Calibri" w:hAnsi="Calibri" w:cs="Calibri"/>
          <w:sz w:val="28"/>
          <w:szCs w:val="28"/>
        </w:rPr>
        <w:t xml:space="preserve"> и намали максимално физическия</w:t>
      </w:r>
      <w:r w:rsidRPr="004E0561">
        <w:rPr>
          <w:rFonts w:ascii="Calibri" w:hAnsi="Calibri" w:cs="Calibri"/>
          <w:sz w:val="28"/>
          <w:szCs w:val="28"/>
        </w:rPr>
        <w:t xml:space="preserve"> контакт между хората.</w:t>
      </w:r>
    </w:p>
    <w:p w:rsidR="004E0561" w:rsidRDefault="004E0561" w:rsidP="004E0561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36"/>
          <w:szCs w:val="32"/>
        </w:rPr>
      </w:pPr>
    </w:p>
    <w:p w:rsidR="00284FC2" w:rsidRDefault="00284FC2" w:rsidP="001D5D04">
      <w:pPr>
        <w:pStyle w:val="aff0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2"/>
        </w:rPr>
      </w:pPr>
      <w:r>
        <w:rPr>
          <w:rFonts w:ascii="Calibri" w:hAnsi="Calibri" w:cs="Calibri"/>
          <w:b/>
          <w:bCs/>
          <w:sz w:val="36"/>
          <w:szCs w:val="32"/>
        </w:rPr>
        <w:t>Технически изисквания</w:t>
      </w:r>
    </w:p>
    <w:p w:rsidR="003441F4" w:rsidRDefault="003441F4" w:rsidP="003441F4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 w:val="36"/>
          <w:szCs w:val="32"/>
        </w:rPr>
      </w:pPr>
    </w:p>
    <w:p w:rsidR="004509BE" w:rsidRPr="007717BE" w:rsidRDefault="003441F4" w:rsidP="007717BE">
      <w:pPr>
        <w:pStyle w:val="aff0"/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8"/>
          <w:szCs w:val="28"/>
        </w:rPr>
      </w:pPr>
      <w:r w:rsidRPr="003441F4">
        <w:rPr>
          <w:rFonts w:ascii="Calibri" w:hAnsi="Calibri" w:cs="Calibri"/>
          <w:sz w:val="28"/>
          <w:szCs w:val="28"/>
        </w:rPr>
        <w:t xml:space="preserve">   Посочват се специфичните изисквания към софтуера, като</w:t>
      </w:r>
      <w:r w:rsidR="007717BE">
        <w:rPr>
          <w:rFonts w:ascii="Calibri" w:hAnsi="Calibri" w:cs="Calibri"/>
          <w:sz w:val="28"/>
          <w:szCs w:val="28"/>
        </w:rPr>
        <w:t xml:space="preserve"> </w:t>
      </w:r>
      <w:r w:rsidRPr="003441F4">
        <w:rPr>
          <w:rFonts w:ascii="Calibri" w:hAnsi="Calibri" w:cs="Calibri"/>
          <w:sz w:val="28"/>
          <w:szCs w:val="28"/>
        </w:rPr>
        <w:t>инфраструктура (организация на мрежа, наличен хардуер, изисквания към интерфейс и др.). Техническите изисквания са заложени като пряко изискване или ограничение, наложено от възложителя или предметната област.</w:t>
      </w:r>
      <w:r w:rsidR="007717B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7717BE">
        <w:rPr>
          <w:rFonts w:ascii="Calibri" w:hAnsi="Calibri" w:cs="Calibri"/>
          <w:sz w:val="28"/>
          <w:szCs w:val="28"/>
        </w:rPr>
        <w:t>Тук се посочват и изискванията за връзка с други системи използвани в организацията.</w:t>
      </w:r>
    </w:p>
    <w:sectPr w:rsidR="004509BE" w:rsidRPr="007717BE" w:rsidSect="008206BC">
      <w:footerReference w:type="default" r:id="rId12"/>
      <w:headerReference w:type="firs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A92" w:rsidRDefault="007E3A92">
      <w:r>
        <w:separator/>
      </w:r>
    </w:p>
    <w:p w:rsidR="007E3A92" w:rsidRDefault="007E3A92"/>
  </w:endnote>
  <w:endnote w:type="continuationSeparator" w:id="0">
    <w:p w:rsidR="007E3A92" w:rsidRDefault="007E3A92">
      <w:r>
        <w:continuationSeparator/>
      </w:r>
    </w:p>
    <w:p w:rsidR="007E3A92" w:rsidRDefault="007E3A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Таблица в долен колонтитул"/>
    </w:tblPr>
    <w:tblGrid>
      <w:gridCol w:w="1354"/>
      <w:gridCol w:w="6318"/>
      <w:gridCol w:w="1354"/>
    </w:tblGrid>
    <w:tr w:rsidR="00907CBB" w:rsidTr="00B87079">
      <w:tc>
        <w:tcPr>
          <w:tcW w:w="750" w:type="pct"/>
        </w:tcPr>
        <w:p w:rsidR="00907CBB" w:rsidRDefault="00907CBB" w:rsidP="004509BE">
          <w:pPr>
            <w:pStyle w:val="ae"/>
            <w:rPr>
              <w:noProof/>
            </w:rPr>
          </w:pPr>
        </w:p>
      </w:tc>
      <w:tc>
        <w:tcPr>
          <w:tcW w:w="3500" w:type="pct"/>
        </w:tcPr>
        <w:p w:rsidR="00907CBB" w:rsidRDefault="00907CBB" w:rsidP="004509BE">
          <w:pPr>
            <w:pStyle w:val="ae"/>
            <w:jc w:val="center"/>
            <w:rPr>
              <w:noProof/>
            </w:rPr>
          </w:pPr>
        </w:p>
      </w:tc>
      <w:tc>
        <w:tcPr>
          <w:tcW w:w="750" w:type="pct"/>
        </w:tcPr>
        <w:p w:rsidR="00907CBB" w:rsidRDefault="00107CB6">
          <w:pPr>
            <w:pStyle w:val="ae"/>
            <w:jc w:val="right"/>
            <w:rPr>
              <w:noProof/>
            </w:rPr>
          </w:pPr>
          <w:r>
            <w:rPr>
              <w:noProof/>
              <w:lang w:bidi="bg-BG"/>
            </w:rPr>
            <w:fldChar w:fldCharType="begin"/>
          </w:r>
          <w:r>
            <w:rPr>
              <w:noProof/>
              <w:lang w:bidi="bg-BG"/>
            </w:rPr>
            <w:instrText xml:space="preserve"> PAGE  \* Arabic </w:instrText>
          </w:r>
          <w:r>
            <w:rPr>
              <w:noProof/>
              <w:lang w:bidi="bg-BG"/>
            </w:rPr>
            <w:fldChar w:fldCharType="separate"/>
          </w:r>
          <w:r w:rsidR="0001431A">
            <w:rPr>
              <w:noProof/>
              <w:lang w:bidi="bg-BG"/>
            </w:rPr>
            <w:t>3</w:t>
          </w:r>
          <w:r>
            <w:rPr>
              <w:noProof/>
              <w:lang w:bidi="bg-BG"/>
            </w:rPr>
            <w:fldChar w:fldCharType="end"/>
          </w:r>
        </w:p>
      </w:tc>
    </w:tr>
    <w:tr w:rsidR="004509BE" w:rsidTr="00B87079">
      <w:tc>
        <w:tcPr>
          <w:tcW w:w="750" w:type="pct"/>
        </w:tcPr>
        <w:p w:rsidR="004509BE" w:rsidRDefault="004509BE" w:rsidP="004509BE">
          <w:pPr>
            <w:pStyle w:val="ae"/>
            <w:rPr>
              <w:noProof/>
            </w:rPr>
          </w:pPr>
        </w:p>
      </w:tc>
      <w:tc>
        <w:tcPr>
          <w:tcW w:w="3500" w:type="pct"/>
        </w:tcPr>
        <w:p w:rsidR="004509BE" w:rsidRDefault="004509BE" w:rsidP="004509BE">
          <w:pPr>
            <w:pStyle w:val="ae"/>
            <w:jc w:val="center"/>
            <w:rPr>
              <w:noProof/>
            </w:rPr>
          </w:pPr>
        </w:p>
      </w:tc>
      <w:tc>
        <w:tcPr>
          <w:tcW w:w="750" w:type="pct"/>
        </w:tcPr>
        <w:p w:rsidR="004509BE" w:rsidRDefault="004509BE">
          <w:pPr>
            <w:pStyle w:val="ae"/>
            <w:jc w:val="right"/>
            <w:rPr>
              <w:noProof/>
              <w:lang w:bidi="bg-BG"/>
            </w:rPr>
          </w:pPr>
        </w:p>
      </w:tc>
    </w:tr>
  </w:tbl>
  <w:p w:rsidR="00907CBB" w:rsidRDefault="00907CBB">
    <w:pPr>
      <w:pStyle w:val="ae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A92" w:rsidRDefault="007E3A92">
      <w:r>
        <w:separator/>
      </w:r>
    </w:p>
    <w:p w:rsidR="007E3A92" w:rsidRDefault="007E3A92"/>
  </w:footnote>
  <w:footnote w:type="continuationSeparator" w:id="0">
    <w:p w:rsidR="007E3A92" w:rsidRDefault="007E3A92">
      <w:r>
        <w:continuationSeparator/>
      </w:r>
    </w:p>
    <w:p w:rsidR="007E3A92" w:rsidRDefault="007E3A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05" w:rsidRPr="008206BC" w:rsidRDefault="00736E05">
    <w:pPr>
      <w:pStyle w:val="ac"/>
    </w:pPr>
    <w:r w:rsidRPr="008206BC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Група 2" descr="Декоративна странична лента за титулната страница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Правоъгълник 3" descr="Декоративна странична лента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Правоъгълник 5" descr="Декоративна странична лента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47BD243" id="Група 2" o:spid="_x0000_s1026" alt="Декоративна странична лента за титулната страница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">
              <v:rect id="Правоъгълник 3" o:spid="_x0000_s1027" alt="Декоративна странична лента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Правоъгълник 5" o:spid="_x0000_s1028" alt="Декоративна странична лента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2CE9"/>
    <w:multiLevelType w:val="hybridMultilevel"/>
    <w:tmpl w:val="50F8B42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D3F665E"/>
    <w:multiLevelType w:val="hybridMultilevel"/>
    <w:tmpl w:val="D71830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25EE0"/>
    <w:multiLevelType w:val="multilevel"/>
    <w:tmpl w:val="0402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2314626D"/>
    <w:multiLevelType w:val="hybridMultilevel"/>
    <w:tmpl w:val="750604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D6D20"/>
    <w:multiLevelType w:val="hybridMultilevel"/>
    <w:tmpl w:val="B4DE4594"/>
    <w:lvl w:ilvl="0" w:tplc="A8B0EC6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A02C7"/>
    <w:multiLevelType w:val="hybridMultilevel"/>
    <w:tmpl w:val="5748EA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C00C0"/>
    <w:multiLevelType w:val="hybridMultilevel"/>
    <w:tmpl w:val="05C6D7B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AC577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1C485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816A1F"/>
    <w:multiLevelType w:val="hybridMultilevel"/>
    <w:tmpl w:val="DC52B1A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2B796A"/>
    <w:multiLevelType w:val="hybridMultilevel"/>
    <w:tmpl w:val="2E4C90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E1745"/>
    <w:multiLevelType w:val="hybridMultilevel"/>
    <w:tmpl w:val="EE7239A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086A04"/>
    <w:multiLevelType w:val="hybridMultilevel"/>
    <w:tmpl w:val="D39C97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E182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F64482"/>
    <w:multiLevelType w:val="hybridMultilevel"/>
    <w:tmpl w:val="C644B28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90469B5"/>
    <w:multiLevelType w:val="hybridMultilevel"/>
    <w:tmpl w:val="1504A8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8"/>
  </w:num>
  <w:num w:numId="14">
    <w:abstractNumId w:val="17"/>
  </w:num>
  <w:num w:numId="15">
    <w:abstractNumId w:val="23"/>
  </w:num>
  <w:num w:numId="16">
    <w:abstractNumId w:val="21"/>
  </w:num>
  <w:num w:numId="17">
    <w:abstractNumId w:val="20"/>
  </w:num>
  <w:num w:numId="18">
    <w:abstractNumId w:val="16"/>
  </w:num>
  <w:num w:numId="19">
    <w:abstractNumId w:val="25"/>
  </w:num>
  <w:num w:numId="20">
    <w:abstractNumId w:val="22"/>
  </w:num>
  <w:num w:numId="21">
    <w:abstractNumId w:val="15"/>
  </w:num>
  <w:num w:numId="22">
    <w:abstractNumId w:val="24"/>
  </w:num>
  <w:num w:numId="23">
    <w:abstractNumId w:val="12"/>
  </w:num>
  <w:num w:numId="24">
    <w:abstractNumId w:val="10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05"/>
    <w:rsid w:val="0001431A"/>
    <w:rsid w:val="00052B2E"/>
    <w:rsid w:val="00067E02"/>
    <w:rsid w:val="00107CB6"/>
    <w:rsid w:val="0013333F"/>
    <w:rsid w:val="00193898"/>
    <w:rsid w:val="001D5D04"/>
    <w:rsid w:val="00284FC2"/>
    <w:rsid w:val="002B21AE"/>
    <w:rsid w:val="00312DD5"/>
    <w:rsid w:val="0033593E"/>
    <w:rsid w:val="003441F4"/>
    <w:rsid w:val="00401FD2"/>
    <w:rsid w:val="004509BE"/>
    <w:rsid w:val="004534A5"/>
    <w:rsid w:val="004566FA"/>
    <w:rsid w:val="00495232"/>
    <w:rsid w:val="004A4EC4"/>
    <w:rsid w:val="004E0561"/>
    <w:rsid w:val="005331CA"/>
    <w:rsid w:val="005475CE"/>
    <w:rsid w:val="005504AE"/>
    <w:rsid w:val="00572E9E"/>
    <w:rsid w:val="006008F8"/>
    <w:rsid w:val="00660B21"/>
    <w:rsid w:val="007102A4"/>
    <w:rsid w:val="00714CE5"/>
    <w:rsid w:val="00736E05"/>
    <w:rsid w:val="00762B99"/>
    <w:rsid w:val="007717BE"/>
    <w:rsid w:val="007A1705"/>
    <w:rsid w:val="007E3A92"/>
    <w:rsid w:val="0080156B"/>
    <w:rsid w:val="008206BC"/>
    <w:rsid w:val="00822A8D"/>
    <w:rsid w:val="00831731"/>
    <w:rsid w:val="00852FE0"/>
    <w:rsid w:val="00874542"/>
    <w:rsid w:val="00907CBB"/>
    <w:rsid w:val="00913AE4"/>
    <w:rsid w:val="00976A9B"/>
    <w:rsid w:val="0099384F"/>
    <w:rsid w:val="009A32A1"/>
    <w:rsid w:val="00A72CC5"/>
    <w:rsid w:val="00B55F12"/>
    <w:rsid w:val="00B65DFF"/>
    <w:rsid w:val="00B71DC9"/>
    <w:rsid w:val="00B87079"/>
    <w:rsid w:val="00C41938"/>
    <w:rsid w:val="00C64B77"/>
    <w:rsid w:val="00CB5473"/>
    <w:rsid w:val="00CC37F0"/>
    <w:rsid w:val="00DA0B66"/>
    <w:rsid w:val="00E279B8"/>
    <w:rsid w:val="00E756E6"/>
    <w:rsid w:val="00EA05B8"/>
    <w:rsid w:val="00EB203B"/>
    <w:rsid w:val="00F5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74DC3C"/>
  <w15:docId w15:val="{5BB83C55-F6C7-439E-804E-27E947A3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bg-BG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A1705"/>
    <w:pPr>
      <w:spacing w:after="160" w:line="259" w:lineRule="auto"/>
    </w:pPr>
    <w:rPr>
      <w:kern w:val="0"/>
      <w:lang w:eastAsia="bg-BG"/>
      <w14:ligatures w14:val="none"/>
    </w:rPr>
  </w:style>
  <w:style w:type="paragraph" w:styleId="1">
    <w:name w:val="heading 1"/>
    <w:basedOn w:val="a0"/>
    <w:next w:val="a0"/>
    <w:link w:val="10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2">
    <w:name w:val="heading 2"/>
    <w:basedOn w:val="a0"/>
    <w:next w:val="a0"/>
    <w:link w:val="20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3">
    <w:name w:val="heading 3"/>
    <w:basedOn w:val="a0"/>
    <w:next w:val="a0"/>
    <w:link w:val="30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4">
    <w:name w:val="heading 4"/>
    <w:basedOn w:val="a0"/>
    <w:next w:val="a0"/>
    <w:link w:val="40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20">
    <w:name w:val="Заглавие 2 Знак"/>
    <w:basedOn w:val="a1"/>
    <w:link w:val="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30">
    <w:name w:val="Заглавие 3 Знак"/>
    <w:basedOn w:val="a1"/>
    <w:link w:val="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40">
    <w:name w:val="Заглавие 4 Знак"/>
    <w:basedOn w:val="a1"/>
    <w:link w:val="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50">
    <w:name w:val="Заглавие 5 Знак"/>
    <w:basedOn w:val="a1"/>
    <w:link w:val="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60">
    <w:name w:val="Заглавие 6 Знак"/>
    <w:basedOn w:val="a1"/>
    <w:link w:val="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лавие 7 Знак"/>
    <w:basedOn w:val="a1"/>
    <w:link w:val="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лавие 8 Знак"/>
    <w:basedOn w:val="a1"/>
    <w:link w:val="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90">
    <w:name w:val="Заглавие 9 Знак"/>
    <w:basedOn w:val="a1"/>
    <w:link w:val="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a4">
    <w:name w:val="caption"/>
    <w:basedOn w:val="a0"/>
    <w:next w:val="a0"/>
    <w:uiPriority w:val="35"/>
    <w:unhideWhenUsed/>
    <w:qFormat/>
    <w:rPr>
      <w:b/>
      <w:bCs/>
      <w:smallCaps/>
      <w:color w:val="595959" w:themeColor="text1" w:themeTint="A6"/>
    </w:rPr>
  </w:style>
  <w:style w:type="paragraph" w:styleId="a5">
    <w:name w:val="Title"/>
    <w:basedOn w:val="a0"/>
    <w:next w:val="a0"/>
    <w:link w:val="a6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a6">
    <w:name w:val="Заглавие Знак"/>
    <w:basedOn w:val="a1"/>
    <w:link w:val="a5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a7">
    <w:name w:val="Subtitle"/>
    <w:basedOn w:val="a0"/>
    <w:next w:val="a0"/>
    <w:link w:val="a8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a8">
    <w:name w:val="Подзаглавие Знак"/>
    <w:basedOn w:val="a1"/>
    <w:link w:val="a7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a9">
    <w:name w:val="TOC Heading"/>
    <w:basedOn w:val="1"/>
    <w:next w:val="a0"/>
    <w:uiPriority w:val="39"/>
    <w:semiHidden/>
    <w:unhideWhenUsed/>
    <w:qFormat/>
    <w:pPr>
      <w:outlineLvl w:val="9"/>
    </w:pPr>
  </w:style>
  <w:style w:type="table" w:styleId="aa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Таблица с мрежа 3 – акцентиране 11"/>
    <w:basedOn w:val="a2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711">
    <w:name w:val="Таблица със списък 7 цветна – акцентиране 11"/>
    <w:basedOn w:val="a2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11">
    <w:name w:val="Таблица с мрежа 5 тъмна – акцентиране 11"/>
    <w:basedOn w:val="a2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461">
    <w:name w:val="Таблица с мрежа 4 – акцентиране 6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11">
    <w:name w:val="Мрежа в таблица светла1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">
    <w:name w:val="Обикновена таблица 21"/>
    <w:basedOn w:val="a2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11">
    <w:name w:val="Таблица със списък 2 – акцентиране 11"/>
    <w:basedOn w:val="a2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121">
    <w:name w:val="Таблица със списък 1 светла – акцентиране 21"/>
    <w:basedOn w:val="a2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ab">
    <w:name w:val="Placeholder Text"/>
    <w:basedOn w:val="a1"/>
    <w:uiPriority w:val="99"/>
    <w:semiHidden/>
    <w:rsid w:val="0013333F"/>
    <w:rPr>
      <w:color w:val="595959" w:themeColor="text1" w:themeTint="A6"/>
    </w:rPr>
  </w:style>
  <w:style w:type="table" w:customStyle="1" w:styleId="411">
    <w:name w:val="Таблица с мрежа 4 – акцентиране 1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421">
    <w:name w:val="Таблица с мрежа 4 – акцентиране 2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41">
    <w:name w:val="Обикновена таблица 41"/>
    <w:basedOn w:val="a2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61">
    <w:name w:val="Таблица с мрежа 1 светла – акцентиране 61"/>
    <w:basedOn w:val="a2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610">
    <w:name w:val="Таблица със списък 1 светла – акцентиране 61"/>
    <w:basedOn w:val="a2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ac">
    <w:name w:val="header"/>
    <w:basedOn w:val="a0"/>
    <w:link w:val="ad"/>
    <w:uiPriority w:val="2"/>
    <w:unhideWhenUsed/>
    <w:pPr>
      <w:spacing w:after="0"/>
      <w:jc w:val="right"/>
    </w:pPr>
  </w:style>
  <w:style w:type="character" w:customStyle="1" w:styleId="ad">
    <w:name w:val="Горен колонтитул Знак"/>
    <w:basedOn w:val="a1"/>
    <w:link w:val="ac"/>
    <w:uiPriority w:val="2"/>
  </w:style>
  <w:style w:type="paragraph" w:styleId="ae">
    <w:name w:val="footer"/>
    <w:basedOn w:val="a0"/>
    <w:link w:val="af"/>
    <w:uiPriority w:val="2"/>
    <w:unhideWhenUsed/>
    <w:pPr>
      <w:spacing w:after="0"/>
    </w:pPr>
  </w:style>
  <w:style w:type="character" w:customStyle="1" w:styleId="af">
    <w:name w:val="Долен колонтитул Знак"/>
    <w:basedOn w:val="a1"/>
    <w:link w:val="ae"/>
    <w:uiPriority w:val="2"/>
  </w:style>
  <w:style w:type="table" w:customStyle="1" w:styleId="af0">
    <w:name w:val="Без граници"/>
    <w:basedOn w:val="a2"/>
    <w:uiPriority w:val="99"/>
    <w:pPr>
      <w:spacing w:after="0" w:line="240" w:lineRule="auto"/>
    </w:pPr>
    <w:tblPr/>
  </w:style>
  <w:style w:type="table" w:customStyle="1" w:styleId="111">
    <w:name w:val="Таблица с мрежа 1 светла – акцентиране 11"/>
    <w:aliases w:val="Sample questionnaires table"/>
    <w:basedOn w:val="a2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110">
    <w:name w:val="Таблица с мрежа 2 – акцентиране 11"/>
    <w:basedOn w:val="a2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af1">
    <w:name w:val="Емблема"/>
    <w:basedOn w:val="a0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уляр Знак"/>
    <w:basedOn w:val="a1"/>
    <w:link w:val="z-"/>
    <w:uiPriority w:val="99"/>
    <w:semiHidden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рай формуляр Знак"/>
    <w:basedOn w:val="a1"/>
    <w:link w:val="z-1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af2">
    <w:name w:val="Информация за връзка"/>
    <w:basedOn w:val="a0"/>
    <w:uiPriority w:val="1"/>
    <w:qFormat/>
    <w:pPr>
      <w:spacing w:after="0"/>
      <w:jc w:val="right"/>
    </w:pPr>
    <w:rPr>
      <w:caps/>
    </w:rPr>
  </w:style>
  <w:style w:type="table" w:customStyle="1" w:styleId="331">
    <w:name w:val="Таблица с мрежа 3 – акцентиране 31"/>
    <w:basedOn w:val="a2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531">
    <w:name w:val="Таблица с мрежа 5 тъмна – акцентиране 31"/>
    <w:basedOn w:val="a2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131">
    <w:name w:val="Таблица с мрежа 1 светла – акцентиране 31"/>
    <w:basedOn w:val="a2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1"/>
    <w:uiPriority w:val="1"/>
    <w:qFormat/>
    <w:rPr>
      <w:b/>
      <w:bCs/>
    </w:rPr>
  </w:style>
  <w:style w:type="paragraph" w:customStyle="1" w:styleId="af4">
    <w:name w:val="Текст на таблицата"/>
    <w:basedOn w:val="a0"/>
    <w:uiPriority w:val="1"/>
    <w:qFormat/>
    <w:pPr>
      <w:spacing w:before="120" w:after="0"/>
    </w:pPr>
  </w:style>
  <w:style w:type="table" w:customStyle="1" w:styleId="621">
    <w:name w:val="Таблица със списък 6 цветна – акцентиране 21"/>
    <w:basedOn w:val="a2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1210">
    <w:name w:val="Таблица с мрежа 1 светла – акцентиране 21"/>
    <w:basedOn w:val="a2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">
    <w:name w:val="List Bullet"/>
    <w:basedOn w:val="a0"/>
    <w:uiPriority w:val="1"/>
    <w:unhideWhenUsed/>
    <w:pPr>
      <w:numPr>
        <w:numId w:val="2"/>
      </w:numPr>
    </w:pPr>
  </w:style>
  <w:style w:type="paragraph" w:customStyle="1" w:styleId="af5">
    <w:name w:val="Изображение"/>
    <w:basedOn w:val="a0"/>
    <w:qFormat/>
    <w:rsid w:val="00E279B8"/>
    <w:pPr>
      <w:spacing w:before="5760" w:after="0" w:line="720" w:lineRule="auto"/>
      <w:jc w:val="right"/>
    </w:pPr>
  </w:style>
  <w:style w:type="character" w:styleId="af6">
    <w:name w:val="Intense Emphasis"/>
    <w:basedOn w:val="a1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af7">
    <w:name w:val="Intense Quote"/>
    <w:basedOn w:val="a0"/>
    <w:next w:val="a0"/>
    <w:link w:val="af8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af8">
    <w:name w:val="Интензивно цитиране Знак"/>
    <w:basedOn w:val="a1"/>
    <w:link w:val="af7"/>
    <w:uiPriority w:val="30"/>
    <w:semiHidden/>
    <w:rsid w:val="0013333F"/>
    <w:rPr>
      <w:i/>
      <w:iCs/>
      <w:color w:val="355D7E" w:themeColor="accent1" w:themeShade="80"/>
    </w:rPr>
  </w:style>
  <w:style w:type="character" w:styleId="af9">
    <w:name w:val="Intense Reference"/>
    <w:basedOn w:val="a1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afa">
    <w:name w:val="Block Text"/>
    <w:basedOn w:val="a0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afb">
    <w:name w:val="Hyperlink"/>
    <w:basedOn w:val="a1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12">
    <w:name w:val="Неразрешено споменаване1"/>
    <w:basedOn w:val="a1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afc">
    <w:name w:val="Balloon Text"/>
    <w:basedOn w:val="a0"/>
    <w:link w:val="afd"/>
    <w:uiPriority w:val="99"/>
    <w:semiHidden/>
    <w:unhideWhenUsed/>
    <w:rsid w:val="0080156B"/>
    <w:pPr>
      <w:spacing w:after="0"/>
    </w:pPr>
    <w:rPr>
      <w:rFonts w:ascii="Tahoma" w:hAnsi="Tahoma" w:cs="Tahoma"/>
      <w:sz w:val="16"/>
      <w:szCs w:val="16"/>
    </w:rPr>
  </w:style>
  <w:style w:type="character" w:customStyle="1" w:styleId="afd">
    <w:name w:val="Изнесен текст Знак"/>
    <w:basedOn w:val="a1"/>
    <w:link w:val="afc"/>
    <w:uiPriority w:val="99"/>
    <w:semiHidden/>
    <w:rsid w:val="0080156B"/>
    <w:rPr>
      <w:rFonts w:ascii="Tahoma" w:hAnsi="Tahoma" w:cs="Tahoma"/>
      <w:sz w:val="16"/>
      <w:szCs w:val="16"/>
    </w:rPr>
  </w:style>
  <w:style w:type="paragraph" w:styleId="afe">
    <w:name w:val="No Spacing"/>
    <w:link w:val="aff"/>
    <w:uiPriority w:val="1"/>
    <w:qFormat/>
    <w:rsid w:val="007A1705"/>
    <w:pPr>
      <w:spacing w:after="0" w:line="240" w:lineRule="auto"/>
    </w:pPr>
    <w:rPr>
      <w:kern w:val="0"/>
      <w:lang w:eastAsia="bg-BG"/>
      <w14:ligatures w14:val="none"/>
    </w:rPr>
  </w:style>
  <w:style w:type="character" w:customStyle="1" w:styleId="aff">
    <w:name w:val="Без разредка Знак"/>
    <w:basedOn w:val="a1"/>
    <w:link w:val="afe"/>
    <w:uiPriority w:val="1"/>
    <w:rsid w:val="007A1705"/>
    <w:rPr>
      <w:kern w:val="0"/>
      <w:lang w:eastAsia="bg-BG"/>
      <w14:ligatures w14:val="none"/>
    </w:rPr>
  </w:style>
  <w:style w:type="paragraph" w:styleId="aff0">
    <w:name w:val="List Paragraph"/>
    <w:basedOn w:val="a0"/>
    <w:uiPriority w:val="34"/>
    <w:qFormat/>
    <w:rsid w:val="007A1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a\AppData\Roaming\Microsoft\Templates\&#1055;&#1083;&#1072;&#1085;%20&#1079;&#1072;%20&#1082;&#1086;&#1084;&#1091;&#1085;&#1080;&#1082;&#1072;&#1094;&#1080;&#1080;&#1090;&#1077;%20&#1087;&#1086;%20&#1087;&#1088;&#1086;&#1077;&#1082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1AAED67EB5433BB9EEF290A2DEF320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B2B8AF6-CEBE-41D0-BD58-894E072F85A9}"/>
      </w:docPartPr>
      <w:docPartBody>
        <w:p w:rsidR="00C17A5A" w:rsidRDefault="004E328C">
          <w:pPr>
            <w:pStyle w:val="191AAED67EB5433BB9EEF290A2DEF320"/>
          </w:pPr>
          <w:r>
            <w:rPr>
              <w:lang w:bidi="bg-BG"/>
            </w:rPr>
            <w:t>Версия</w:t>
          </w:r>
        </w:p>
      </w:docPartBody>
    </w:docPart>
    <w:docPart>
      <w:docPartPr>
        <w:name w:val="7E098D99FB944993B216F0FE10CF140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5AA21CA-2EB4-4B09-9474-D09EACB1D3A3}"/>
      </w:docPartPr>
      <w:docPartBody>
        <w:p w:rsidR="00C17A5A" w:rsidRDefault="004E328C">
          <w:pPr>
            <w:pStyle w:val="7E098D99FB944993B216F0FE10CF140A"/>
          </w:pPr>
          <w:r>
            <w:rPr>
              <w:lang w:bidi="bg-BG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B7"/>
    <w:rsid w:val="00425701"/>
    <w:rsid w:val="004E328C"/>
    <w:rsid w:val="005D5CB7"/>
    <w:rsid w:val="00C1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1AAED67EB5433BB9EEF290A2DEF320">
    <w:name w:val="191AAED67EB5433BB9EEF290A2DEF320"/>
  </w:style>
  <w:style w:type="paragraph" w:customStyle="1" w:styleId="D1123A033C6045BC925C10EFE1399590">
    <w:name w:val="D1123A033C6045BC925C10EFE1399590"/>
  </w:style>
  <w:style w:type="paragraph" w:customStyle="1" w:styleId="7E098D99FB944993B216F0FE10CF140A">
    <w:name w:val="7E098D99FB944993B216F0FE10CF140A"/>
  </w:style>
  <w:style w:type="paragraph" w:customStyle="1" w:styleId="931D78073BD5425BA47AD9962C0378F0">
    <w:name w:val="931D78073BD5425BA47AD9962C0378F0"/>
  </w:style>
  <w:style w:type="paragraph" w:customStyle="1" w:styleId="FACFCBBA32234C0A9DBF885E5262D6C3">
    <w:name w:val="FACFCBBA32234C0A9DBF885E5262D6C3"/>
  </w:style>
  <w:style w:type="paragraph" w:customStyle="1" w:styleId="70556DD9070E48C9AAF56D8186373682">
    <w:name w:val="70556DD9070E48C9AAF56D8186373682"/>
  </w:style>
  <w:style w:type="paragraph" w:customStyle="1" w:styleId="1267A9543A894463A01DC6309CBC58F2">
    <w:name w:val="1267A9543A894463A01DC6309CBC58F2"/>
  </w:style>
  <w:style w:type="paragraph" w:customStyle="1" w:styleId="3F4688E4912E4FA48DABC67E0D761D33">
    <w:name w:val="3F4688E4912E4FA48DABC67E0D761D33"/>
  </w:style>
  <w:style w:type="paragraph" w:customStyle="1" w:styleId="90DA389D33964A4E9C346D8E5D8907E5">
    <w:name w:val="90DA389D33964A4E9C346D8E5D8907E5"/>
  </w:style>
  <w:style w:type="paragraph" w:customStyle="1" w:styleId="0942EDF5EBF347099BDBFD61CF6FE181">
    <w:name w:val="0942EDF5EBF347099BDBFD61CF6FE181"/>
  </w:style>
  <w:style w:type="paragraph" w:customStyle="1" w:styleId="08D4497E3F0C4880855D0FBDBA5D61F6">
    <w:name w:val="08D4497E3F0C4880855D0FBDBA5D61F6"/>
  </w:style>
  <w:style w:type="paragraph" w:customStyle="1" w:styleId="34FBE64AEDDE4DE0B8CD0104A384A3B4">
    <w:name w:val="34FBE64AEDDE4DE0B8CD0104A384A3B4"/>
  </w:style>
  <w:style w:type="paragraph" w:customStyle="1" w:styleId="2153AA8788084421BC40A25DF82A5B7E">
    <w:name w:val="2153AA8788084421BC40A25DF82A5B7E"/>
  </w:style>
  <w:style w:type="paragraph" w:customStyle="1" w:styleId="D62790CE741D44008891BF7968CA21CE">
    <w:name w:val="D62790CE741D44008891BF7968CA21CE"/>
  </w:style>
  <w:style w:type="paragraph" w:customStyle="1" w:styleId="C9FA50C533934F1ABADCCE6129F14F00">
    <w:name w:val="C9FA50C533934F1ABADCCE6129F14F00"/>
  </w:style>
  <w:style w:type="paragraph" w:customStyle="1" w:styleId="69BCF0838FAC42049DB37E207341F364">
    <w:name w:val="69BCF0838FAC42049DB37E207341F364"/>
  </w:style>
  <w:style w:type="paragraph" w:customStyle="1" w:styleId="771C9A43FCAC406DB1F7E99177B4BE7D">
    <w:name w:val="771C9A43FCAC406DB1F7E99177B4BE7D"/>
  </w:style>
  <w:style w:type="paragraph" w:customStyle="1" w:styleId="1240D26D9A174B0AB33EA0079E183823">
    <w:name w:val="1240D26D9A174B0AB33EA0079E183823"/>
  </w:style>
  <w:style w:type="paragraph" w:customStyle="1" w:styleId="CB37EEF0D13A4E6CB9FA1A66531DAE81">
    <w:name w:val="CB37EEF0D13A4E6CB9FA1A66531DAE81"/>
  </w:style>
  <w:style w:type="paragraph" w:customStyle="1" w:styleId="C141F8E109AC4EED954764C353B890DB">
    <w:name w:val="C141F8E109AC4EED954764C353B890DB"/>
  </w:style>
  <w:style w:type="paragraph" w:customStyle="1" w:styleId="BA8DB13209074700B9BF27C5ED7D5EBB">
    <w:name w:val="BA8DB13209074700B9BF27C5ED7D5EBB"/>
  </w:style>
  <w:style w:type="paragraph" w:customStyle="1" w:styleId="D26B277490AF410C94C344D1511C8BDD">
    <w:name w:val="D26B277490AF410C94C344D1511C8BDD"/>
  </w:style>
  <w:style w:type="paragraph" w:customStyle="1" w:styleId="44D51D91E0014098955677D468624DA5">
    <w:name w:val="44D51D91E0014098955677D468624DA5"/>
  </w:style>
  <w:style w:type="paragraph" w:customStyle="1" w:styleId="D94309F686134B3994F63A3250D335EE">
    <w:name w:val="D94309F686134B3994F63A3250D335EE"/>
  </w:style>
  <w:style w:type="paragraph" w:customStyle="1" w:styleId="650533B36D884D5A927B2406E0F3E2BE">
    <w:name w:val="650533B36D884D5A927B2406E0F3E2BE"/>
  </w:style>
  <w:style w:type="paragraph" w:customStyle="1" w:styleId="2B2D2A1507CB4A2297EBFB37152D571E">
    <w:name w:val="2B2D2A1507CB4A2297EBFB37152D571E"/>
  </w:style>
  <w:style w:type="paragraph" w:customStyle="1" w:styleId="7424FFF1ECB04FB5A0A43569F5252A62">
    <w:name w:val="7424FFF1ECB04FB5A0A43569F5252A62"/>
  </w:style>
  <w:style w:type="paragraph" w:customStyle="1" w:styleId="E4A4EFB108A64FDBA9DCEDA6F1D5ECEA">
    <w:name w:val="E4A4EFB108A64FDBA9DCEDA6F1D5ECEA"/>
  </w:style>
  <w:style w:type="paragraph" w:customStyle="1" w:styleId="E6043B1E99EF449B9207FB4CCFA0D415">
    <w:name w:val="E6043B1E99EF449B9207FB4CCFA0D415"/>
  </w:style>
  <w:style w:type="paragraph" w:customStyle="1" w:styleId="D95C432F928B4A98A352F433F59D177C">
    <w:name w:val="D95C432F928B4A98A352F433F59D177C"/>
  </w:style>
  <w:style w:type="paragraph" w:customStyle="1" w:styleId="B6B21998F734409FBC7E830A24B72FD3">
    <w:name w:val="B6B21998F734409FBC7E830A24B72FD3"/>
  </w:style>
  <w:style w:type="paragraph" w:customStyle="1" w:styleId="0748354650EE494BA4403CCCD0B7938A">
    <w:name w:val="0748354650EE494BA4403CCCD0B7938A"/>
  </w:style>
  <w:style w:type="paragraph" w:customStyle="1" w:styleId="8FAE878AC34141BC93272051EDF2A7FC">
    <w:name w:val="8FAE878AC34141BC93272051EDF2A7FC"/>
  </w:style>
  <w:style w:type="paragraph" w:customStyle="1" w:styleId="08715440491541D3ACE395C7FB7535EA">
    <w:name w:val="08715440491541D3ACE395C7FB7535EA"/>
  </w:style>
  <w:style w:type="paragraph" w:customStyle="1" w:styleId="D9761465D3064099A589A6F167BE5168">
    <w:name w:val="D9761465D3064099A589A6F167BE5168"/>
  </w:style>
  <w:style w:type="paragraph" w:customStyle="1" w:styleId="F09952899F684DDF818EBCF82083B0DD">
    <w:name w:val="F09952899F684DDF818EBCF82083B0DD"/>
  </w:style>
  <w:style w:type="paragraph" w:customStyle="1" w:styleId="7FC0714C5A1C4D63BF2C786FDE4C4C34">
    <w:name w:val="7FC0714C5A1C4D63BF2C786FDE4C4C34"/>
  </w:style>
  <w:style w:type="paragraph" w:customStyle="1" w:styleId="27663F399D7F4536919A6CC671667936">
    <w:name w:val="27663F399D7F4536919A6CC671667936"/>
  </w:style>
  <w:style w:type="paragraph" w:customStyle="1" w:styleId="6F656E0F3C374EB5B9631F85F86B6D93">
    <w:name w:val="6F656E0F3C374EB5B9631F85F86B6D93"/>
  </w:style>
  <w:style w:type="paragraph" w:customStyle="1" w:styleId="37BA8BF5673646B7B6E44789C067E1C0">
    <w:name w:val="37BA8BF5673646B7B6E44789C067E1C0"/>
  </w:style>
  <w:style w:type="paragraph" w:customStyle="1" w:styleId="23B40FD01F60441A872D928CFB9605C0">
    <w:name w:val="23B40FD01F60441A872D928CFB9605C0"/>
  </w:style>
  <w:style w:type="paragraph" w:customStyle="1" w:styleId="77E8C9A7872A4DEDA280DFB7DAF8788B">
    <w:name w:val="77E8C9A7872A4DEDA280DFB7DAF8788B"/>
  </w:style>
  <w:style w:type="paragraph" w:customStyle="1" w:styleId="E792ACA7D722484F9BFE7FE0646D28DA">
    <w:name w:val="E792ACA7D722484F9BFE7FE0646D28DA"/>
  </w:style>
  <w:style w:type="paragraph" w:customStyle="1" w:styleId="8D6F8F351CCD4C53921A99C577C581FD">
    <w:name w:val="8D6F8F351CCD4C53921A99C577C581FD"/>
  </w:style>
  <w:style w:type="paragraph" w:customStyle="1" w:styleId="C15D3BCF418E4375A843108F929F411C">
    <w:name w:val="C15D3BCF418E4375A843108F929F411C"/>
  </w:style>
  <w:style w:type="paragraph" w:customStyle="1" w:styleId="66EB88A781114E80AF588E21ACA088E2">
    <w:name w:val="66EB88A781114E80AF588E21ACA088E2"/>
  </w:style>
  <w:style w:type="paragraph" w:customStyle="1" w:styleId="AEBC2BA3589B475B9FDB42F439677602">
    <w:name w:val="AEBC2BA3589B475B9FDB42F439677602"/>
  </w:style>
  <w:style w:type="paragraph" w:customStyle="1" w:styleId="F5311D2F39234DE5ADC8A245A13BB9AA">
    <w:name w:val="F5311D2F39234DE5ADC8A245A13BB9AA"/>
  </w:style>
  <w:style w:type="paragraph" w:customStyle="1" w:styleId="AC0F3687481E416DAF6098B362472433">
    <w:name w:val="AC0F3687481E416DAF6098B362472433"/>
  </w:style>
  <w:style w:type="character" w:styleId="a3">
    <w:name w:val="Strong"/>
    <w:basedOn w:val="a0"/>
    <w:uiPriority w:val="1"/>
    <w:qFormat/>
    <w:rPr>
      <w:b/>
      <w:bCs/>
    </w:rPr>
  </w:style>
  <w:style w:type="paragraph" w:customStyle="1" w:styleId="0B3D283D0EF24276998030E25536E168">
    <w:name w:val="0B3D283D0EF24276998030E25536E168"/>
  </w:style>
  <w:style w:type="paragraph" w:customStyle="1" w:styleId="19E7C57348F948D1B57DE04DB74451CB">
    <w:name w:val="19E7C57348F948D1B57DE04DB74451CB"/>
  </w:style>
  <w:style w:type="paragraph" w:customStyle="1" w:styleId="EC64D22609BF4CACB1AD06C0616D0771">
    <w:name w:val="EC64D22609BF4CACB1AD06C0616D0771"/>
  </w:style>
  <w:style w:type="paragraph" w:customStyle="1" w:styleId="9A79A35E4A004B649874D8969FBC168E">
    <w:name w:val="9A79A35E4A004B649874D8969FBC168E"/>
  </w:style>
  <w:style w:type="paragraph" w:customStyle="1" w:styleId="3ADCAB58B21C4DAF8A59B0CCBF42076B">
    <w:name w:val="3ADCAB58B21C4DAF8A59B0CCBF42076B"/>
  </w:style>
  <w:style w:type="paragraph" w:customStyle="1" w:styleId="65FC3929D8C443B286B8A6F9AB3B8403">
    <w:name w:val="65FC3929D8C443B286B8A6F9AB3B8403"/>
  </w:style>
  <w:style w:type="paragraph" w:customStyle="1" w:styleId="CA77E534CDE847ABBA93CB10FDF6CA74">
    <w:name w:val="CA77E534CDE847ABBA93CB10FDF6CA74"/>
  </w:style>
  <w:style w:type="paragraph" w:customStyle="1" w:styleId="A965CCB246574A6C8E0778B200C88175">
    <w:name w:val="A965CCB246574A6C8E0778B200C88175"/>
  </w:style>
  <w:style w:type="paragraph" w:customStyle="1" w:styleId="1DAB23E220E54EECB062C95A199C1ED6">
    <w:name w:val="1DAB23E220E54EECB062C95A199C1ED6"/>
  </w:style>
  <w:style w:type="paragraph" w:customStyle="1" w:styleId="540CBBBCDC9149D9B8843EEF2FD75EA6">
    <w:name w:val="540CBBBCDC9149D9B8843EEF2FD75EA6"/>
  </w:style>
  <w:style w:type="paragraph" w:customStyle="1" w:styleId="443DD56CA0A04EC485D8618450EAA243">
    <w:name w:val="443DD56CA0A04EC485D8618450EAA243"/>
  </w:style>
  <w:style w:type="paragraph" w:customStyle="1" w:styleId="1DA86E1C385A4929930628F099A7B367">
    <w:name w:val="1DA86E1C385A4929930628F099A7B367"/>
  </w:style>
  <w:style w:type="paragraph" w:customStyle="1" w:styleId="A751CFA24AB345979C4288335F913268">
    <w:name w:val="A751CFA24AB345979C4288335F913268"/>
  </w:style>
  <w:style w:type="paragraph" w:customStyle="1" w:styleId="C859BDE3BA3D44819E5591C5BB87DCF9">
    <w:name w:val="C859BDE3BA3D44819E5591C5BB87DCF9"/>
  </w:style>
  <w:style w:type="paragraph" w:customStyle="1" w:styleId="AD93E13500654BEE9B673147F0588255">
    <w:name w:val="AD93E13500654BEE9B673147F0588255"/>
  </w:style>
  <w:style w:type="paragraph" w:customStyle="1" w:styleId="625C9F3811284828A37E8A7495252501">
    <w:name w:val="625C9F3811284828A37E8A7495252501"/>
  </w:style>
  <w:style w:type="paragraph" w:customStyle="1" w:styleId="B23FA105188A42AFB5E38BDDF3C59DAE">
    <w:name w:val="B23FA105188A42AFB5E38BDDF3C59DAE"/>
  </w:style>
  <w:style w:type="paragraph" w:customStyle="1" w:styleId="5650778B87694AA9B294A7D79335BEE1">
    <w:name w:val="5650778B87694AA9B294A7D79335BEE1"/>
  </w:style>
  <w:style w:type="paragraph" w:customStyle="1" w:styleId="31832D21FE5A4E6F87B65E0A50A7A82A">
    <w:name w:val="31832D21FE5A4E6F87B65E0A50A7A82A"/>
  </w:style>
  <w:style w:type="paragraph" w:customStyle="1" w:styleId="698FC6EFEF0641FE853DC95A3AA2015B">
    <w:name w:val="698FC6EFEF0641FE853DC95A3AA2015B"/>
  </w:style>
  <w:style w:type="paragraph" w:customStyle="1" w:styleId="4329CB390839437A8DEBFC763D3628DF">
    <w:name w:val="4329CB390839437A8DEBFC763D3628DF"/>
  </w:style>
  <w:style w:type="paragraph" w:customStyle="1" w:styleId="270E42BC2D4E49328BBD1E347A88A879">
    <w:name w:val="270E42BC2D4E49328BBD1E347A88A879"/>
  </w:style>
  <w:style w:type="paragraph" w:customStyle="1" w:styleId="958717DD115B417D81F390BFA419F031">
    <w:name w:val="958717DD115B417D81F390BFA419F031"/>
  </w:style>
  <w:style w:type="paragraph" w:customStyle="1" w:styleId="FECF1CED5EA242F89378AD5F84F83275">
    <w:name w:val="FECF1CED5EA242F89378AD5F84F83275"/>
  </w:style>
  <w:style w:type="paragraph" w:customStyle="1" w:styleId="692578FBA01A4808B458DB4F7A067398">
    <w:name w:val="692578FBA01A4808B458DB4F7A067398"/>
  </w:style>
  <w:style w:type="paragraph" w:customStyle="1" w:styleId="46ED0BE1FD9447AB8F922D9817D848A0">
    <w:name w:val="46ED0BE1FD9447AB8F922D9817D848A0"/>
  </w:style>
  <w:style w:type="paragraph" w:customStyle="1" w:styleId="DFF0623E44334FF2916BBD3F239DF46C">
    <w:name w:val="DFF0623E44334FF2916BBD3F239DF46C"/>
  </w:style>
  <w:style w:type="paragraph" w:customStyle="1" w:styleId="8BE0C42908C04582907EE1352D0FC07E">
    <w:name w:val="8BE0C42908C04582907EE1352D0FC07E"/>
  </w:style>
  <w:style w:type="paragraph" w:customStyle="1" w:styleId="D9BC5BEBB573464493618A7AD688FD83">
    <w:name w:val="D9BC5BEBB573464493618A7AD688FD83"/>
  </w:style>
  <w:style w:type="paragraph" w:customStyle="1" w:styleId="442421CDB8F3446BB87504B18627CC67">
    <w:name w:val="442421CDB8F3446BB87504B18627CC67"/>
  </w:style>
  <w:style w:type="paragraph" w:customStyle="1" w:styleId="9862C8C91FE647EF9C3EFCE9655951BD">
    <w:name w:val="9862C8C91FE647EF9C3EFCE9655951BD"/>
  </w:style>
  <w:style w:type="paragraph" w:customStyle="1" w:styleId="9039155B23974E2E9650DE5CA219263E">
    <w:name w:val="9039155B23974E2E9650DE5CA219263E"/>
  </w:style>
  <w:style w:type="paragraph" w:customStyle="1" w:styleId="A316B952BF5B475D961C1B7B26459A6D">
    <w:name w:val="A316B952BF5B475D961C1B7B26459A6D"/>
  </w:style>
  <w:style w:type="paragraph" w:customStyle="1" w:styleId="AC9B78A2A7C5432CB203047B01256D74">
    <w:name w:val="AC9B78A2A7C5432CB203047B01256D74"/>
  </w:style>
  <w:style w:type="paragraph" w:customStyle="1" w:styleId="B3B93D229867468895F9791F92761B95">
    <w:name w:val="B3B93D229867468895F9791F92761B95"/>
  </w:style>
  <w:style w:type="paragraph" w:customStyle="1" w:styleId="8F5E296BF25A47AC9962DC57A9FF7978">
    <w:name w:val="8F5E296BF25A47AC9962DC57A9FF7978"/>
  </w:style>
  <w:style w:type="paragraph" w:customStyle="1" w:styleId="1E8DE7C1631D4196B2A5CD1C28F72195">
    <w:name w:val="1E8DE7C1631D4196B2A5CD1C28F72195"/>
  </w:style>
  <w:style w:type="paragraph" w:customStyle="1" w:styleId="525ECB0EFC5F44E7988FC832430BCF4F">
    <w:name w:val="525ECB0EFC5F44E7988FC832430BCF4F"/>
  </w:style>
  <w:style w:type="paragraph" w:customStyle="1" w:styleId="80F4D8DF759A4030A0F78C30D7B1E97A">
    <w:name w:val="80F4D8DF759A4030A0F78C30D7B1E97A"/>
  </w:style>
  <w:style w:type="paragraph" w:customStyle="1" w:styleId="F560EAC9B8E84A698ED00A8498110603">
    <w:name w:val="F560EAC9B8E84A698ED00A8498110603"/>
  </w:style>
  <w:style w:type="paragraph" w:customStyle="1" w:styleId="7A10A5978697446EB3F71298B8B3D176">
    <w:name w:val="7A10A5978697446EB3F71298B8B3D176"/>
  </w:style>
  <w:style w:type="paragraph" w:customStyle="1" w:styleId="32B01155F4AD407EA7AB7D9B2B88E93A">
    <w:name w:val="32B01155F4AD407EA7AB7D9B2B88E93A"/>
  </w:style>
  <w:style w:type="paragraph" w:customStyle="1" w:styleId="D0D97E1168E440EB9C8655BEC21ECD43">
    <w:name w:val="D0D97E1168E440EB9C8655BEC21ECD43"/>
  </w:style>
  <w:style w:type="paragraph" w:customStyle="1" w:styleId="BA3B3EAF9528466FA043A5AAED9E14FF">
    <w:name w:val="BA3B3EAF9528466FA043A5AAED9E14FF"/>
  </w:style>
  <w:style w:type="paragraph" w:customStyle="1" w:styleId="0E1ACBDD368F4247953B3216501F0834">
    <w:name w:val="0E1ACBDD368F4247953B3216501F0834"/>
  </w:style>
  <w:style w:type="paragraph" w:customStyle="1" w:styleId="B803386522024CC4BD8B8A0A6DAD7860">
    <w:name w:val="B803386522024CC4BD8B8A0A6DAD7860"/>
  </w:style>
  <w:style w:type="paragraph" w:customStyle="1" w:styleId="A50FB4D48E6C4C2FA98046131A937528">
    <w:name w:val="A50FB4D48E6C4C2FA98046131A937528"/>
  </w:style>
  <w:style w:type="paragraph" w:customStyle="1" w:styleId="0A194ED647944F45A7581E5F68A72AAD">
    <w:name w:val="0A194ED647944F45A7581E5F68A72AAD"/>
  </w:style>
  <w:style w:type="paragraph" w:customStyle="1" w:styleId="E93DF599B1CC47D082C232D4D58ED0E0">
    <w:name w:val="E93DF599B1CC47D082C232D4D58ED0E0"/>
  </w:style>
  <w:style w:type="paragraph" w:customStyle="1" w:styleId="8FC9B1AAB5C345F3A46F9ECB6BB61447">
    <w:name w:val="8FC9B1AAB5C345F3A46F9ECB6BB61447"/>
  </w:style>
  <w:style w:type="paragraph" w:customStyle="1" w:styleId="04B8142223FF416FB61BDECD8DB8589C">
    <w:name w:val="04B8142223FF416FB61BDECD8DB8589C"/>
  </w:style>
  <w:style w:type="paragraph" w:customStyle="1" w:styleId="8DC64BEA5D3641FAA55A95B0B98F62C4">
    <w:name w:val="8DC64BEA5D3641FAA55A95B0B98F62C4"/>
  </w:style>
  <w:style w:type="paragraph" w:customStyle="1" w:styleId="3EA36D1C4F4F426C9C3F665D6B4B80A3">
    <w:name w:val="3EA36D1C4F4F426C9C3F665D6B4B80A3"/>
  </w:style>
  <w:style w:type="paragraph" w:customStyle="1" w:styleId="16C37C5B958C409ABF562EEF888C8B87">
    <w:name w:val="16C37C5B958C409ABF562EEF888C8B87"/>
  </w:style>
  <w:style w:type="paragraph" w:customStyle="1" w:styleId="155CC047742147C4AAE9B714FE72D85E">
    <w:name w:val="155CC047742147C4AAE9B714FE72D85E"/>
  </w:style>
  <w:style w:type="paragraph" w:customStyle="1" w:styleId="070780E9833D4CEABE38338C8CE7AC16">
    <w:name w:val="070780E9833D4CEABE38338C8CE7AC16"/>
  </w:style>
  <w:style w:type="paragraph" w:customStyle="1" w:styleId="B2E8977E94084748B7A0E4B9A8827ADB">
    <w:name w:val="B2E8977E94084748B7A0E4B9A8827ADB"/>
  </w:style>
  <w:style w:type="paragraph" w:customStyle="1" w:styleId="59E3CBE941B0409E947C22711500CA19">
    <w:name w:val="59E3CBE941B0409E947C22711500CA19"/>
  </w:style>
  <w:style w:type="paragraph" w:customStyle="1" w:styleId="AD8C1065E86A41FAB1EC756F70A8D6FD">
    <w:name w:val="AD8C1065E86A41FAB1EC756F70A8D6FD"/>
  </w:style>
  <w:style w:type="paragraph" w:customStyle="1" w:styleId="D8DD106DB8B04D7DB4E47A98C00248D7">
    <w:name w:val="D8DD106DB8B04D7DB4E47A98C00248D7"/>
  </w:style>
  <w:style w:type="paragraph" w:customStyle="1" w:styleId="0B3B8A0F5D284D57BF2543085F777C2B">
    <w:name w:val="0B3B8A0F5D284D57BF2543085F777C2B"/>
  </w:style>
  <w:style w:type="paragraph" w:customStyle="1" w:styleId="B7C9C069FBF54038A8C78474254B4E1E">
    <w:name w:val="B7C9C069FBF54038A8C78474254B4E1E"/>
  </w:style>
  <w:style w:type="paragraph" w:customStyle="1" w:styleId="D6AD9423573145848FC56094C4AA3D12">
    <w:name w:val="D6AD9423573145848FC56094C4AA3D12"/>
    <w:rsid w:val="005D5CB7"/>
  </w:style>
  <w:style w:type="paragraph" w:customStyle="1" w:styleId="A64E3BBFE7E54EC0B55B359C831284E7">
    <w:name w:val="A64E3BBFE7E54EC0B55B359C831284E7"/>
    <w:rsid w:val="005D5CB7"/>
  </w:style>
  <w:style w:type="paragraph" w:customStyle="1" w:styleId="22F0B857368347F397585C14E691A350">
    <w:name w:val="22F0B857368347F397585C14E691A350"/>
    <w:rsid w:val="005D5CB7"/>
  </w:style>
  <w:style w:type="paragraph" w:customStyle="1" w:styleId="224B7C41008643DC9574AE731B5DC731">
    <w:name w:val="224B7C41008643DC9574AE731B5DC731"/>
    <w:rsid w:val="005D5CB7"/>
  </w:style>
  <w:style w:type="paragraph" w:customStyle="1" w:styleId="A804E0498790460E9C77AA6228005602">
    <w:name w:val="A804E0498790460E9C77AA6228005602"/>
    <w:rsid w:val="005D5CB7"/>
  </w:style>
  <w:style w:type="paragraph" w:customStyle="1" w:styleId="F8FC9CC77E144890BEA696F12E0AA350">
    <w:name w:val="F8FC9CC77E144890BEA696F12E0AA350"/>
    <w:rsid w:val="005D5CB7"/>
  </w:style>
  <w:style w:type="paragraph" w:customStyle="1" w:styleId="D367BE776F504B4C8999B4FA365BD67B">
    <w:name w:val="D367BE776F504B4C8999B4FA365BD67B"/>
    <w:rsid w:val="005D5CB7"/>
  </w:style>
  <w:style w:type="paragraph" w:customStyle="1" w:styleId="B89254A54C4F4C8FAF46C5E71136656B">
    <w:name w:val="B89254A54C4F4C8FAF46C5E71136656B"/>
    <w:rsid w:val="005D5CB7"/>
  </w:style>
  <w:style w:type="paragraph" w:customStyle="1" w:styleId="24BABEECE60341FDA60825AA490B0798">
    <w:name w:val="24BABEECE60341FDA60825AA490B0798"/>
    <w:rsid w:val="005D5CB7"/>
  </w:style>
  <w:style w:type="paragraph" w:customStyle="1" w:styleId="6C71A6C4E6304A73AD6644B0D872808F">
    <w:name w:val="6C71A6C4E6304A73AD6644B0D872808F"/>
    <w:rsid w:val="005D5CB7"/>
  </w:style>
  <w:style w:type="paragraph" w:customStyle="1" w:styleId="06F7CDD1FCE3465394EC94279A8FFEE6">
    <w:name w:val="06F7CDD1FCE3465394EC94279A8FFEE6"/>
    <w:rsid w:val="005D5CB7"/>
  </w:style>
  <w:style w:type="paragraph" w:customStyle="1" w:styleId="960EC5CF20BD44C59398B1DD0C9EE26F">
    <w:name w:val="960EC5CF20BD44C59398B1DD0C9EE26F"/>
    <w:rsid w:val="005D5CB7"/>
  </w:style>
  <w:style w:type="paragraph" w:customStyle="1" w:styleId="C95247658EE3445FA0272B95DCC3C9F2">
    <w:name w:val="C95247658EE3445FA0272B95DCC3C9F2"/>
    <w:rsid w:val="005D5CB7"/>
  </w:style>
  <w:style w:type="paragraph" w:customStyle="1" w:styleId="8660CC13F422470ABC6CF9C490464A9D">
    <w:name w:val="8660CC13F422470ABC6CF9C490464A9D"/>
    <w:rsid w:val="005D5CB7"/>
  </w:style>
  <w:style w:type="paragraph" w:customStyle="1" w:styleId="69D8DB67C3294C18A545926D8344FFC5">
    <w:name w:val="69D8DB67C3294C18A545926D8344FFC5"/>
    <w:rsid w:val="005D5CB7"/>
  </w:style>
  <w:style w:type="paragraph" w:customStyle="1" w:styleId="92DB4F0F016949B0AA71B6234EA580F7">
    <w:name w:val="92DB4F0F016949B0AA71B6234EA580F7"/>
    <w:rsid w:val="005D5CB7"/>
  </w:style>
  <w:style w:type="paragraph" w:customStyle="1" w:styleId="D68C41087A4D4BB5816BF0DC929E99A7">
    <w:name w:val="D68C41087A4D4BB5816BF0DC929E99A7"/>
    <w:rsid w:val="005D5CB7"/>
  </w:style>
  <w:style w:type="paragraph" w:customStyle="1" w:styleId="FBBE756B2B124FF795826FFC833996EB">
    <w:name w:val="FBBE756B2B124FF795826FFC833996EB"/>
    <w:rsid w:val="005D5CB7"/>
  </w:style>
  <w:style w:type="paragraph" w:customStyle="1" w:styleId="47902104A6D34BD1B468A2F33552C618">
    <w:name w:val="47902104A6D34BD1B468A2F33552C618"/>
    <w:rsid w:val="005D5CB7"/>
  </w:style>
  <w:style w:type="paragraph" w:customStyle="1" w:styleId="5DAC57A75FA8402F8166A83C2F8F1643">
    <w:name w:val="5DAC57A75FA8402F8166A83C2F8F1643"/>
    <w:rsid w:val="005D5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880B4-C8DF-468C-904F-2A225ADF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за комуникациите по проект</Template>
  <TotalTime>124</TotalTime>
  <Pages>9</Pages>
  <Words>1082</Words>
  <Characters>6171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</dc:creator>
  <cp:keywords/>
  <cp:lastModifiedBy>simona</cp:lastModifiedBy>
  <cp:revision>6</cp:revision>
  <dcterms:created xsi:type="dcterms:W3CDTF">2020-10-12T17:45:00Z</dcterms:created>
  <dcterms:modified xsi:type="dcterms:W3CDTF">2020-10-19T18:28:00Z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