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1: Red Pill, Blue Pill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Decode the following message:</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Ymnx nx dtzw qfxy hmfshj. Fkyjw ymnx, ymjwj nx st yzwsnsl gfhp.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Dtz yfpj ymj gqzj unqq—ymj xytwd jsix, dtz bfpj zu ns dtzw gji fsi gjqnjaj bmfyjajw dtz bfsy yt gjqnjaj.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Dtz yfpj ymj wji unqq—dtz xyfd ns Btsijwqfsi, fsi N xmtb dtz mtb ijju ymj wfggny mtqj ltjx.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0"/>
          <w:i w:val="0"/>
          <w:smallCaps w:val="0"/>
          <w:strike w:val="0"/>
          <w:color w:val="000000"/>
          <w:sz w:val="18"/>
          <w:szCs w:val="1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18"/>
          <w:szCs w:val="18"/>
          <w:u w:val="none"/>
          <w:shd w:fill="auto" w:val="clear"/>
          <w:vertAlign w:val="baseline"/>
          <w:rtl w:val="0"/>
        </w:rPr>
        <w:t xml:space="preserve">Wjrjrgjw: fqq N'r tkkjwnsl nx ymj ywzym. Stymnsl rtwj.</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#1: The code is a simple letter shift cypher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#2: </w:t>
      </w:r>
      <w:hyperlink r:id="rId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http://practicalcryptography.com/ciphers/simple-substitution-cipher/</w:t>
        </w:r>
      </w:hyperlink>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single letter is always capitalized?</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2 letter words and use the “frequency analysis” tables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most common letters and use the “frequency analysis” tables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Hint / Solution:</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https://www.youtube.com/watch?v=ytftrd6rxps</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Question:</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shift amount? How many letters is the coded message shifted by?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Write the Decoded Message below:</w:t>
      </w:r>
    </w:p>
    <w:p w:rsidR="00000000" w:rsidDel="00000000" w:rsidP="00000000" w:rsidRDefault="00000000" w:rsidRPr="00000000" w14:paraId="0000001B">
      <w:pPr>
        <w:rPr/>
      </w:pPr>
      <w:r w:rsidDel="00000000" w:rsidR="00000000" w:rsidRPr="00000000">
        <w:rPr>
          <w:rtl w:val="0"/>
        </w:rPr>
        <w:t xml:space="preserve">This is your last chance. After this there is no turning back. You take the blue pill-</w:t>
      </w:r>
    </w:p>
    <w:p w:rsidR="00000000" w:rsidDel="00000000" w:rsidP="00000000" w:rsidRDefault="00000000" w:rsidRPr="00000000" w14:paraId="0000001C">
      <w:pPr>
        <w:rPr/>
      </w:pPr>
      <w:r w:rsidDel="00000000" w:rsidR="00000000" w:rsidRPr="00000000">
        <w:rPr>
          <w:rtl w:val="0"/>
        </w:rPr>
        <w:t xml:space="preserve">-the story ends, you wake up in your bed and you believe whatever you want to. You take the red pill-you stay in Wonderland and I show you how deep the rabbit hole goes.</w:t>
      </w:r>
    </w:p>
    <w:p w:rsidR="00000000" w:rsidDel="00000000" w:rsidP="00000000" w:rsidRDefault="00000000" w:rsidRPr="00000000" w14:paraId="0000001D">
      <w:pPr>
        <w:rPr/>
      </w:pPr>
      <w:r w:rsidDel="00000000" w:rsidR="00000000" w:rsidRPr="00000000">
        <w:rPr>
          <w:rtl w:val="0"/>
        </w:rPr>
        <w:t xml:space="preserve">Remember-all I'm offering is the truth, nothing more.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Level 2: ASCII Code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ASCII acronym stand for?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color w:val="222222"/>
          <w:highlight w:val="white"/>
          <w:rtl w:val="0"/>
        </w:rPr>
        <w:t xml:space="preserve"> </w:t>
      </w:r>
      <w:r w:rsidDel="00000000" w:rsidR="00000000" w:rsidRPr="00000000">
        <w:rPr>
          <w:rtl w:val="0"/>
        </w:rPr>
        <w:t xml:space="preserve">American Standard Code for Information Interchange.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ASCII code used for?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It is a widely used standard for encoding text documents on computers. ... This encoding system not only lets a computer store a document as a series of numbers, but also lets it share such documents with other computers that use the ASCII system.</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computers just use the letters we type or the letters used by humans when we write things down?</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Computers can only work with numbers so letters need to be converted to numbers for the computer to under</w:t>
      </w:r>
      <w:r w:rsidDel="00000000" w:rsidR="00000000" w:rsidRPr="00000000">
        <w:rPr>
          <w:sz w:val="22"/>
          <w:szCs w:val="22"/>
          <w:rtl w:val="0"/>
        </w:rPr>
        <w:t xml:space="preserve">stand</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nlgw8r7o4fp5" w:id="1"/>
      <w:bookmarkEnd w:id="1"/>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f2zkqfe1uikk" w:id="2"/>
      <w:bookmarkEnd w:id="2"/>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computers communicate with people who speak different languages and use different alphabets? What is used instead of the ASCII code table?</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If the computer is using only ASCII than it can only communicate with people who know how to use the English alphabet. Extended ASCII is used instead of this, as it offers character of most languages around the world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that uses the ord() function to convert some text letters into ASCII code numbers. Print the numbers to the console screen. Provide your program listing below.</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ord(‘A’)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sz w:val="22"/>
          <w:szCs w:val="22"/>
          <w:rtl w:val="0"/>
        </w:rPr>
        <w:t xml:space="preserve">65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Python program that uses the chr() function to convert some ASCII code numbers into text letters. Print the letters to the console screen. Provide your program listing below.</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chr(70)</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    ‘F’</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mic Sans MS"/>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Module A.4 ASCII Encoding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LASS2019</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racticalcryptography.com/ciphers/simple-substitution-cipher/" TargetMode="External"/><Relationship Id="rId7" Type="http://schemas.openxmlformats.org/officeDocument/2006/relationships/hyperlink" Target="https://www.youtube.com/watch?v=ytftrd6rxp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