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181"/>
      </w:tblGrid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81439186" r:id="rId6"/>
              </w:object>
            </w:r>
          </w:p>
        </w:tc>
        <w:tc>
          <w:tcPr>
            <w:tcW w:w="7433" w:type="dxa"/>
            <w:hideMark/>
          </w:tcPr>
          <w:p w:rsidR="00613530" w:rsidRDefault="00613530" w:rsidP="00C850E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Нелинейная пружина вращательного движения</w:t>
            </w: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E5E53" wp14:editId="0CC56907">
                  <wp:extent cx="1028700" cy="1038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13530" w:rsidTr="00C850EB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13530" w:rsidRDefault="00613530" w:rsidP="00C850EB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13530" w:rsidRDefault="00613530" w:rsidP="00C850EB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FF6442" w:rsidP="00FF644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нелинейной пружины вращательного движения</w:t>
      </w:r>
      <w:r w:rsidRPr="00FF6442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пружины задается как функция угла деформации пружины одним из следующих способов</w:t>
      </w:r>
      <w:r w:rsidRPr="00FF6442">
        <w:rPr>
          <w:rFonts w:ascii="Cambria" w:hAnsi="Cambria"/>
          <w:sz w:val="28"/>
        </w:rPr>
        <w:t>: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полинома 5-ой степени</w:t>
      </w:r>
      <w:r w:rsidR="00FF6442" w:rsidRPr="00FF6442">
        <w:rPr>
          <w:rFonts w:ascii="Cambria" w:hAnsi="Cambria"/>
          <w:sz w:val="28"/>
        </w:rPr>
        <w:t>;</w:t>
      </w:r>
    </w:p>
    <w:p w:rsidR="00FF6442" w:rsidRDefault="00110707" w:rsidP="00FF6442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</w:t>
      </w:r>
      <w:r w:rsidR="00FF6442">
        <w:rPr>
          <w:rFonts w:ascii="Cambria" w:hAnsi="Cambria"/>
          <w:sz w:val="28"/>
        </w:rPr>
        <w:t xml:space="preserve"> виде таблично заданной</w:t>
      </w:r>
      <w:r>
        <w:rPr>
          <w:rFonts w:ascii="Cambria" w:hAnsi="Cambria"/>
          <w:sz w:val="28"/>
        </w:rPr>
        <w:t xml:space="preserve"> функции</w:t>
      </w:r>
      <w:r w:rsidRPr="00110707">
        <w:rPr>
          <w:rFonts w:ascii="Cambria" w:hAnsi="Cambria"/>
          <w:sz w:val="28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Для полиноминальной зависимости выбирается один из следующих типов параметризации:</w:t>
      </w:r>
    </w:p>
    <w:p w:rsid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симметричная</w:t>
      </w:r>
      <w:r>
        <w:rPr>
          <w:rFonts w:ascii="Cambria" w:hAnsi="Cambria"/>
          <w:sz w:val="28"/>
          <w:lang w:val="en-US"/>
        </w:rPr>
        <w:t>;</w:t>
      </w:r>
    </w:p>
    <w:p w:rsidR="00110707" w:rsidRPr="00110707" w:rsidRDefault="00110707" w:rsidP="00110707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несимметричная</w:t>
      </w:r>
      <w:r w:rsidRPr="00110707">
        <w:rPr>
          <w:rFonts w:ascii="Cambria" w:hAnsi="Cambria"/>
          <w:sz w:val="28"/>
          <w:lang w:val="en-US"/>
        </w:rPr>
        <w:t>;</w:t>
      </w:r>
    </w:p>
    <w:p w:rsidR="00110707" w:rsidRDefault="00110707" w:rsidP="0011070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симметричной </w:t>
      </w:r>
      <w:bookmarkStart w:id="0" w:name="_GoBack"/>
      <w:bookmarkEnd w:id="0"/>
      <w:r>
        <w:rPr>
          <w:rFonts w:ascii="Cambria" w:hAnsi="Cambria"/>
          <w:sz w:val="28"/>
        </w:rPr>
        <w:t>параметризации уравнения модели имеют следующий вид</w:t>
      </w:r>
      <w:r w:rsidRPr="00110707">
        <w:rPr>
          <w:rFonts w:ascii="Cambria" w:hAnsi="Cambria"/>
          <w:sz w:val="28"/>
        </w:rPr>
        <w:t>:</w:t>
      </w:r>
    </w:p>
    <w:p w:rsidR="00AC561A" w:rsidRPr="00AC561A" w:rsidRDefault="00AC561A" w:rsidP="00110707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+sign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</m:oMath>
      </m:oMathPara>
    </w:p>
    <w:p w:rsidR="00110707" w:rsidRPr="00AC561A" w:rsidRDefault="00AC561A" w:rsidP="00AC561A">
      <w:pPr>
        <w:ind w:firstLine="0"/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dφ(t)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110707" w:rsidRPr="00110707">
        <w:rPr>
          <w:rFonts w:ascii="Cambria" w:hAnsi="Cambria"/>
          <w:sz w:val="28"/>
        </w:rPr>
        <w:t>,</w:t>
      </w:r>
      <w:r w:rsidR="00F079C5">
        <w:rPr>
          <w:rFonts w:ascii="Cambria" w:hAnsi="Cambria"/>
          <w:sz w:val="28"/>
          <w:lang w:val="en-US"/>
        </w:rPr>
        <w:t xml:space="preserve"> </w:t>
      </w:r>
      <w:r w:rsidR="00110707">
        <w:rPr>
          <w:rFonts w:ascii="Cambria" w:hAnsi="Cambria"/>
          <w:sz w:val="28"/>
        </w:rPr>
        <w:t>где</w:t>
      </w:r>
    </w:p>
    <w:p w:rsidR="00110707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="00275A38" w:rsidRPr="00275A38">
        <w:rPr>
          <w:rFonts w:ascii="Cambria" w:hAnsi="Cambria"/>
          <w:sz w:val="28"/>
        </w:rPr>
        <w:t xml:space="preserve"> </w:t>
      </w:r>
      <w:r w:rsidRPr="00275A38"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75A38">
        <w:rPr>
          <w:rFonts w:ascii="Cambria" w:hAnsi="Cambria"/>
          <w:sz w:val="28"/>
        </w:rPr>
        <w:t>;</w:t>
      </w:r>
    </w:p>
    <w:p w:rsidR="00275A38" w:rsidRPr="00275A38" w:rsidRDefault="00110707" w:rsidP="001107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-</w:t>
      </w:r>
      <w:r w:rsidR="00275A38" w:rsidRPr="00275A3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угол деформации пружины</w:t>
      </w:r>
      <w:r w:rsidRPr="00275A38">
        <w:rPr>
          <w:rFonts w:ascii="Cambria" w:hAnsi="Cambria"/>
          <w:sz w:val="28"/>
        </w:rPr>
        <w:t>;</w:t>
      </w:r>
    </w:p>
    <w:p w:rsidR="00275A38" w:rsidRDefault="00AC561A" w:rsidP="0011070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275A38" w:rsidRPr="00275A38">
        <w:rPr>
          <w:rFonts w:ascii="Cambria" w:hAnsi="Cambria"/>
          <w:sz w:val="28"/>
        </w:rPr>
        <w:t xml:space="preserve"> </w:t>
      </w:r>
      <w:r w:rsidR="00275A38">
        <w:rPr>
          <w:rFonts w:ascii="Cambria" w:hAnsi="Cambria"/>
          <w:sz w:val="28"/>
        </w:rPr>
        <w:t>–</w:t>
      </w:r>
      <w:r w:rsidR="00275A38" w:rsidRPr="00275A38">
        <w:rPr>
          <w:rFonts w:ascii="Cambria" w:hAnsi="Cambria"/>
          <w:sz w:val="28"/>
        </w:rPr>
        <w:t xml:space="preserve"> </w:t>
      </w:r>
      <w:r w:rsidR="00275A38">
        <w:rPr>
          <w:rFonts w:ascii="Cambria" w:hAnsi="Cambria"/>
          <w:sz w:val="28"/>
        </w:rPr>
        <w:t>коэффициенты полинома</w:t>
      </w:r>
      <w:r w:rsidR="00275A38" w:rsidRPr="00275A38">
        <w:rPr>
          <w:rFonts w:ascii="Cambria" w:hAnsi="Cambria"/>
          <w:sz w:val="28"/>
        </w:rPr>
        <w:t>;</w:t>
      </w:r>
    </w:p>
    <w:p w:rsidR="00275A38" w:rsidRDefault="00275A38" w:rsidP="00275A38">
      <w:pPr>
        <w:ind w:firstLine="0"/>
        <w:jc w:val="left"/>
        <w:rPr>
          <w:rFonts w:ascii="Cambria" w:hAnsi="Cambria"/>
          <w:sz w:val="28"/>
        </w:rPr>
      </w:pPr>
      <w:r w:rsidRPr="00501163"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>В случае несимметричной параметризации уравнения модели принимают следующий вид</w:t>
      </w:r>
      <w:r w:rsidRPr="00275A38">
        <w:rPr>
          <w:rFonts w:ascii="Cambria" w:hAnsi="Cambria"/>
          <w:sz w:val="28"/>
        </w:rPr>
        <w:t>:</w:t>
      </w:r>
    </w:p>
    <w:p w:rsidR="00275A38" w:rsidRDefault="00275A38" w:rsidP="00554441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,φ≥0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φ+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φ&lt;0</m:t>
                </m:r>
              </m:e>
            </m:eqArr>
          </m:e>
        </m:d>
      </m:oMath>
      <w:r w:rsidR="00554441" w:rsidRPr="00554441">
        <w:rPr>
          <w:rFonts w:ascii="Cambria" w:hAnsi="Cambria"/>
          <w:sz w:val="28"/>
        </w:rPr>
        <w:t xml:space="preserve">, </w:t>
      </w:r>
      <w:r w:rsidR="00554441">
        <w:rPr>
          <w:rFonts w:ascii="Cambria" w:hAnsi="Cambria"/>
          <w:sz w:val="28"/>
        </w:rPr>
        <w:t>где</w:t>
      </w:r>
    </w:p>
    <w:p w:rsidR="00554441" w:rsidRPr="00554441" w:rsidRDefault="00AC561A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554441" w:rsidRPr="00554441">
        <w:rPr>
          <w:rFonts w:ascii="Cambria" w:hAnsi="Cambria"/>
          <w:sz w:val="28"/>
        </w:rPr>
        <w:t xml:space="preserve"> </w:t>
      </w:r>
      <w:r w:rsidR="00554441">
        <w:rPr>
          <w:rFonts w:ascii="Cambria" w:hAnsi="Cambria"/>
          <w:sz w:val="28"/>
        </w:rPr>
        <w:t>–</w:t>
      </w:r>
      <w:r w:rsidR="00554441" w:rsidRPr="00554441">
        <w:rPr>
          <w:rFonts w:ascii="Cambria" w:hAnsi="Cambria"/>
          <w:sz w:val="28"/>
        </w:rPr>
        <w:t xml:space="preserve"> </w:t>
      </w:r>
      <w:r w:rsidR="00554441">
        <w:rPr>
          <w:rFonts w:ascii="Cambria" w:hAnsi="Cambria"/>
          <w:sz w:val="28"/>
        </w:rPr>
        <w:t xml:space="preserve">коэффициенты полинома для </w:t>
      </w:r>
      <m:oMath>
        <m:r>
          <w:rPr>
            <w:rFonts w:ascii="Cambria Math" w:hAnsi="Cambria Math"/>
            <w:sz w:val="28"/>
          </w:rPr>
          <m:t>φ≥0</m:t>
        </m:r>
      </m:oMath>
      <w:r w:rsidR="00554441" w:rsidRPr="00554441">
        <w:rPr>
          <w:rFonts w:ascii="Cambria" w:hAnsi="Cambria"/>
          <w:sz w:val="28"/>
        </w:rPr>
        <w:t>;</w:t>
      </w:r>
    </w:p>
    <w:p w:rsidR="00554441" w:rsidRPr="00554441" w:rsidRDefault="00AC561A" w:rsidP="00554441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="00554441" w:rsidRPr="00554441">
        <w:rPr>
          <w:rFonts w:ascii="Cambria" w:hAnsi="Cambria"/>
          <w:sz w:val="28"/>
        </w:rPr>
        <w:t xml:space="preserve"> - </w:t>
      </w:r>
      <w:r w:rsidR="00554441">
        <w:rPr>
          <w:rFonts w:ascii="Cambria" w:hAnsi="Cambria"/>
          <w:sz w:val="28"/>
        </w:rPr>
        <w:t>коэффициенты полинома для</w:t>
      </w:r>
      <w:r w:rsidR="00554441" w:rsidRPr="00554441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φ&lt;0</m:t>
        </m:r>
      </m:oMath>
      <w:r w:rsidR="00554441" w:rsidRPr="00554441">
        <w:rPr>
          <w:rFonts w:ascii="Cambria" w:hAnsi="Cambria"/>
          <w:sz w:val="28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501163">
        <w:rPr>
          <w:rFonts w:ascii="Cambria" w:hAnsi="Cambria"/>
          <w:b/>
          <w:sz w:val="28"/>
        </w:rPr>
        <w:t>:</w:t>
      </w:r>
    </w:p>
    <w:p w:rsidR="00554441" w:rsidRDefault="00554441" w:rsidP="0055444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554441">
        <w:rPr>
          <w:rFonts w:ascii="Cambria" w:hAnsi="Cambria"/>
          <w:sz w:val="28"/>
        </w:rPr>
        <w:t>.</w:t>
      </w:r>
    </w:p>
    <w:p w:rsidR="00554441" w:rsidRDefault="00554441" w:rsidP="00554441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501163">
        <w:rPr>
          <w:rFonts w:ascii="Cambria" w:hAnsi="Cambria"/>
          <w:b/>
          <w:sz w:val="28"/>
        </w:rPr>
        <w:t>.</w:t>
      </w:r>
    </w:p>
    <w:p w:rsidR="00BE55DF" w:rsidRPr="00501163" w:rsidRDefault="00554441" w:rsidP="00BE55D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01163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3"/>
        <w:gridCol w:w="525"/>
        <w:gridCol w:w="7703"/>
      </w:tblGrid>
      <w:tr w:rsidR="00501163" w:rsidTr="005A0714">
        <w:tc>
          <w:tcPr>
            <w:tcW w:w="534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BE55DF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тип параметризации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полином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табличная функция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sym</w:t>
            </w:r>
            <w:r w:rsidRPr="00BE55DF">
              <w:rPr>
                <w:rFonts w:ascii="Cambria" w:hAnsi="Cambria"/>
                <w:sz w:val="28"/>
                <w:lang w:val="en-US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симметрия</w:t>
            </w:r>
            <w:r w:rsidRPr="00BE55DF">
              <w:rPr>
                <w:rFonts w:ascii="Cambria" w:hAnsi="Cambria"/>
                <w:sz w:val="28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симметрично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несимметрично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Bp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>
              <w:rPr>
                <w:rFonts w:ascii="Cambria" w:hAnsi="Cambria"/>
                <w:sz w:val="28"/>
                <w:lang w:val="en-US"/>
              </w:rPr>
              <w:t>Fi</w:t>
            </w:r>
            <m:oMath>
              <m:r>
                <w:rPr>
                  <w:rFonts w:ascii="Cambria Math" w:hAnsi="Cambria Math"/>
                  <w:sz w:val="28"/>
                </w:rPr>
                <m:t>≥0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lastRenderedPageBreak/>
              <w:t>Bn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>
              <w:rPr>
                <w:rFonts w:ascii="Cambria" w:hAnsi="Cambria"/>
                <w:sz w:val="28"/>
                <w:lang w:val="en-US"/>
              </w:rPr>
              <w:t>Fi</w:t>
            </w:r>
            <m:oMath>
              <m:r>
                <w:rPr>
                  <w:rFonts w:ascii="Cambria Math" w:hAnsi="Cambria Math"/>
                  <w:sz w:val="28"/>
                </w:rPr>
                <m:t>&lt;0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деформации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моментов пружины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Fi0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деформация</w:t>
            </w:r>
            <w:r w:rsidRPr="0050116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137ECA" w:rsidRDefault="00137ECA" w:rsidP="00501163">
      <w:pPr>
        <w:ind w:firstLine="708"/>
        <w:jc w:val="left"/>
        <w:rPr>
          <w:rFonts w:ascii="Cambria" w:hAnsi="Cambria"/>
          <w:b/>
          <w:sz w:val="28"/>
        </w:rPr>
      </w:pPr>
    </w:p>
    <w:p w:rsidR="00BE55DF" w:rsidRPr="00501163" w:rsidRDefault="00BE55DF" w:rsidP="00501163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501163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501163" w:rsidTr="005A0714">
        <w:tc>
          <w:tcPr>
            <w:tcW w:w="534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501163" w:rsidTr="005A0714">
        <w:tc>
          <w:tcPr>
            <w:tcW w:w="534" w:type="dxa"/>
          </w:tcPr>
          <w:p w:rsidR="00501163" w:rsidRP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01163" w:rsidRDefault="00501163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501163" w:rsidRDefault="00501163" w:rsidP="00501163">
      <w:pPr>
        <w:ind w:firstLine="851"/>
        <w:rPr>
          <w:rFonts w:ascii="Cambria" w:hAnsi="Cambria"/>
          <w:b/>
          <w:sz w:val="28"/>
        </w:rPr>
      </w:pPr>
    </w:p>
    <w:p w:rsidR="00501163" w:rsidRPr="00BE55DF" w:rsidRDefault="00501163" w:rsidP="00BE55DF">
      <w:pPr>
        <w:ind w:firstLine="0"/>
        <w:jc w:val="left"/>
        <w:rPr>
          <w:rFonts w:ascii="Cambria" w:hAnsi="Cambria"/>
          <w:sz w:val="28"/>
        </w:rPr>
      </w:pPr>
    </w:p>
    <w:sectPr w:rsidR="00501163" w:rsidRPr="00BE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3019A"/>
    <w:multiLevelType w:val="hybridMultilevel"/>
    <w:tmpl w:val="08B0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3BF"/>
    <w:multiLevelType w:val="hybridMultilevel"/>
    <w:tmpl w:val="96E8C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EC1135"/>
    <w:multiLevelType w:val="hybridMultilevel"/>
    <w:tmpl w:val="93E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30"/>
    <w:rsid w:val="00110707"/>
    <w:rsid w:val="00137ECA"/>
    <w:rsid w:val="00275A38"/>
    <w:rsid w:val="00501163"/>
    <w:rsid w:val="00554441"/>
    <w:rsid w:val="00613530"/>
    <w:rsid w:val="009B7288"/>
    <w:rsid w:val="00AC561A"/>
    <w:rsid w:val="00B743AC"/>
    <w:rsid w:val="00BE55DF"/>
    <w:rsid w:val="00C5007C"/>
    <w:rsid w:val="00F079C5"/>
    <w:rsid w:val="00FC2859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F3A3"/>
  <w15:docId w15:val="{D280BFCF-7197-4CF8-8223-E6C8B64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3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707"/>
    <w:rPr>
      <w:color w:val="808080"/>
    </w:rPr>
  </w:style>
  <w:style w:type="table" w:styleId="a5">
    <w:name w:val="Table Grid"/>
    <w:basedOn w:val="a1"/>
    <w:uiPriority w:val="59"/>
    <w:rsid w:val="005011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743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43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6</cp:revision>
  <dcterms:created xsi:type="dcterms:W3CDTF">2016-07-02T14:12:00Z</dcterms:created>
  <dcterms:modified xsi:type="dcterms:W3CDTF">2018-03-01T16:53:00Z</dcterms:modified>
</cp:coreProperties>
</file>