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0761E">
        <w:rPr>
          <w:rFonts w:ascii="Times New Roman" w:hAnsi="Times New Roman" w:cs="Times New Roman"/>
          <w:b/>
          <w:color w:val="C00000"/>
          <w:sz w:val="32"/>
          <w:szCs w:val="32"/>
        </w:rPr>
        <w:t>Блок «</w:t>
      </w:r>
      <w:r w:rsidR="00963271">
        <w:rPr>
          <w:rFonts w:ascii="Times New Roman" w:hAnsi="Times New Roman" w:cs="Times New Roman"/>
          <w:b/>
          <w:color w:val="C00000"/>
          <w:sz w:val="32"/>
          <w:szCs w:val="32"/>
        </w:rPr>
        <w:t>ГПС –</w:t>
      </w:r>
      <w:r w:rsidR="00963271" w:rsidRPr="00963271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Управляемое линейное перемещение с задержкой</w:t>
      </w:r>
      <w:r w:rsidR="00292B1E">
        <w:rPr>
          <w:rFonts w:ascii="Times New Roman" w:hAnsi="Times New Roman" w:cs="Times New Roman"/>
          <w:b/>
          <w:color w:val="C00000"/>
          <w:sz w:val="32"/>
          <w:szCs w:val="32"/>
        </w:rPr>
        <w:t>»</w:t>
      </w:r>
    </w:p>
    <w:p w:rsidR="00D0761E" w:rsidRDefault="00D0761E" w:rsidP="00AE4533">
      <w:pPr>
        <w:ind w:firstLine="567"/>
      </w:pPr>
    </w:p>
    <w:p w:rsidR="00775CCA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Внешний вид блока</w:t>
      </w:r>
    </w:p>
    <w:p w:rsidR="00AE4533" w:rsidRPr="00D0761E" w:rsidRDefault="00AE4533" w:rsidP="007C40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5CCA" w:rsidRDefault="004A500B" w:rsidP="00D97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A500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58EBFCC" wp14:editId="174C03B4">
            <wp:extent cx="2868257" cy="95588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7978" cy="95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2" w:rsidRPr="00C42AC2" w:rsidRDefault="00C42AC2" w:rsidP="007C40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75CCA" w:rsidRPr="00D0761E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Моделируемый объект</w:t>
      </w:r>
    </w:p>
    <w:p w:rsidR="00D0761E" w:rsidRPr="00C95364" w:rsidRDefault="00D0761E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62B5" w:rsidRDefault="006D7491" w:rsidP="004A50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предназначен для упрощенного моделирования динамики перемещения подвижных элементов гидр</w:t>
      </w:r>
      <w:proofErr w:type="gramStart"/>
      <w:r>
        <w:rPr>
          <w:rFonts w:ascii="Times New Roman" w:hAnsi="Times New Roman" w:cs="Times New Roman"/>
          <w:sz w:val="28"/>
          <w:szCs w:val="28"/>
        </w:rPr>
        <w:t>о-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пневмоустройств.</w:t>
      </w:r>
      <w:r w:rsidR="00D2216F">
        <w:rPr>
          <w:rFonts w:ascii="Times New Roman" w:hAnsi="Times New Roman" w:cs="Times New Roman"/>
          <w:sz w:val="28"/>
          <w:szCs w:val="28"/>
        </w:rPr>
        <w:t xml:space="preserve"> С помощью блока могут быть смоделированы </w:t>
      </w:r>
      <w:r w:rsidR="00BA1F18">
        <w:rPr>
          <w:rFonts w:ascii="Times New Roman" w:hAnsi="Times New Roman" w:cs="Times New Roman"/>
          <w:sz w:val="28"/>
          <w:szCs w:val="28"/>
        </w:rPr>
        <w:t>приводы запорной и распределительной арматуры</w:t>
      </w:r>
      <w:r w:rsidR="00D2216F">
        <w:rPr>
          <w:rFonts w:ascii="Times New Roman" w:hAnsi="Times New Roman" w:cs="Times New Roman"/>
          <w:sz w:val="28"/>
          <w:szCs w:val="28"/>
        </w:rPr>
        <w:t>, запорно-регулирующие элементы клапа</w:t>
      </w:r>
      <w:r w:rsidR="00E62187">
        <w:rPr>
          <w:rFonts w:ascii="Times New Roman" w:hAnsi="Times New Roman" w:cs="Times New Roman"/>
          <w:sz w:val="28"/>
          <w:szCs w:val="28"/>
        </w:rPr>
        <w:t xml:space="preserve">нов, </w:t>
      </w:r>
      <w:r w:rsidR="00D2216F">
        <w:rPr>
          <w:rFonts w:ascii="Times New Roman" w:hAnsi="Times New Roman" w:cs="Times New Roman"/>
          <w:sz w:val="28"/>
          <w:szCs w:val="28"/>
        </w:rPr>
        <w:t>распределителей</w:t>
      </w:r>
      <w:r w:rsidR="00E62187">
        <w:rPr>
          <w:rFonts w:ascii="Times New Roman" w:hAnsi="Times New Roman" w:cs="Times New Roman"/>
          <w:sz w:val="28"/>
          <w:szCs w:val="28"/>
        </w:rPr>
        <w:t>, регулируемых дросселей</w:t>
      </w:r>
      <w:r w:rsidR="00D2216F">
        <w:rPr>
          <w:rFonts w:ascii="Times New Roman" w:hAnsi="Times New Roman" w:cs="Times New Roman"/>
          <w:sz w:val="28"/>
          <w:szCs w:val="28"/>
        </w:rPr>
        <w:t>.</w:t>
      </w:r>
    </w:p>
    <w:p w:rsidR="004A500B" w:rsidRDefault="00ED05EC" w:rsidP="004A50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Переброс подвижного элемента из одного крайнего положения в другое ос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ществляется по</w:t>
      </w:r>
      <w:r w:rsidR="00C832CF">
        <w:rPr>
          <w:rFonts w:ascii="Times New Roman" w:hAnsi="Times New Roman" w:cs="Times New Roman"/>
          <w:sz w:val="28"/>
          <w:szCs w:val="28"/>
        </w:rPr>
        <w:t xml:space="preserve"> управляющему сигналу (</w:t>
      </w:r>
      <w:r>
        <w:rPr>
          <w:rFonts w:ascii="Times New Roman" w:hAnsi="Times New Roman" w:cs="Times New Roman"/>
          <w:sz w:val="28"/>
          <w:szCs w:val="28"/>
        </w:rPr>
        <w:t>логической команде</w:t>
      </w:r>
      <w:r w:rsidR="00C832CF">
        <w:rPr>
          <w:rFonts w:ascii="Times New Roman" w:hAnsi="Times New Roman" w:cs="Times New Roman"/>
          <w:sz w:val="28"/>
          <w:szCs w:val="28"/>
        </w:rPr>
        <w:t>)</w:t>
      </w:r>
      <w:r w:rsidR="00FC387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 – перебросить, 0 – вернуть в и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ходную пози</w:t>
      </w:r>
      <w:r w:rsidR="00FC3871">
        <w:rPr>
          <w:rFonts w:ascii="Times New Roman" w:hAnsi="Times New Roman" w:cs="Times New Roman"/>
          <w:sz w:val="28"/>
          <w:szCs w:val="28"/>
        </w:rPr>
        <w:t>цию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4089F" w:rsidRDefault="00C4089F" w:rsidP="004A50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работает в соответствии с графиками, представленными на рисунке 1.</w:t>
      </w:r>
    </w:p>
    <w:p w:rsidR="00446F20" w:rsidRDefault="00446F20" w:rsidP="004A50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</w:t>
      </w:r>
      <w:proofErr w:type="gramStart"/>
      <w:r>
        <w:rPr>
          <w:rFonts w:ascii="Times New Roman" w:hAnsi="Times New Roman" w:cs="Times New Roman"/>
          <w:sz w:val="28"/>
          <w:szCs w:val="28"/>
        </w:rPr>
        <w:t>обозначены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446F20" w:rsidRPr="00C832CF" w:rsidRDefault="00C832CF" w:rsidP="00C832CF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proofErr w:type="gramEnd"/>
      <w:r w:rsidRPr="00C832C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управляющий сигнал</w:t>
      </w:r>
      <w:r w:rsidRPr="00C832CF">
        <w:rPr>
          <w:rFonts w:ascii="Times New Roman" w:hAnsi="Times New Roman" w:cs="Times New Roman"/>
          <w:sz w:val="28"/>
          <w:szCs w:val="28"/>
        </w:rPr>
        <w:t>;</w:t>
      </w:r>
    </w:p>
    <w:p w:rsidR="00C832CF" w:rsidRDefault="00C832CF" w:rsidP="00C832CF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C832C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перемещение подвижного элемента</w:t>
      </w:r>
      <w:r w:rsidRPr="00C832CF">
        <w:rPr>
          <w:rFonts w:ascii="Times New Roman" w:hAnsi="Times New Roman" w:cs="Times New Roman"/>
          <w:sz w:val="28"/>
          <w:szCs w:val="28"/>
        </w:rPr>
        <w:t>;</w:t>
      </w:r>
    </w:p>
    <w:p w:rsidR="00C832CF" w:rsidRPr="00C832CF" w:rsidRDefault="00C832CF" w:rsidP="00C832CF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время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832CF" w:rsidRPr="00C832CF" w:rsidRDefault="00C832CF" w:rsidP="00C832CF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32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832C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proofErr w:type="gramEnd"/>
      <w:r w:rsidRPr="00C832CF">
        <w:rPr>
          <w:rFonts w:ascii="Times New Roman" w:hAnsi="Times New Roman" w:cs="Times New Roman"/>
          <w:sz w:val="28"/>
          <w:szCs w:val="28"/>
        </w:rPr>
        <w:t xml:space="preserve"> – максимальное перемещение подвижного элемента;</w:t>
      </w:r>
    </w:p>
    <w:p w:rsidR="00C832CF" w:rsidRPr="00C832CF" w:rsidRDefault="00C832CF" w:rsidP="00C832CF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0-max</m:t>
            </m:r>
          </m:sub>
        </m:sSub>
      </m:oMath>
      <w:r w:rsidRPr="00C832C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832CF">
        <w:rPr>
          <w:rFonts w:ascii="Times New Roman" w:hAnsi="Times New Roman" w:cs="Times New Roman"/>
          <w:sz w:val="28"/>
          <w:szCs w:val="28"/>
        </w:rPr>
        <w:t xml:space="preserve">ремя переброса </w:t>
      </w:r>
      <w:proofErr w:type="gramStart"/>
      <w:r w:rsidRPr="00C832CF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C832CF">
        <w:rPr>
          <w:rFonts w:ascii="Times New Roman" w:hAnsi="Times New Roman" w:cs="Times New Roman"/>
          <w:sz w:val="28"/>
          <w:szCs w:val="28"/>
        </w:rPr>
        <w:t xml:space="preserve"> нулевого до максимального перемещ</w:t>
      </w:r>
      <w:r w:rsidRPr="00C832CF">
        <w:rPr>
          <w:rFonts w:ascii="Times New Roman" w:hAnsi="Times New Roman" w:cs="Times New Roman"/>
          <w:sz w:val="28"/>
          <w:szCs w:val="28"/>
        </w:rPr>
        <w:t>е</w:t>
      </w:r>
      <w:r w:rsidRPr="00C832CF">
        <w:rPr>
          <w:rFonts w:ascii="Times New Roman" w:hAnsi="Times New Roman" w:cs="Times New Roman"/>
          <w:sz w:val="28"/>
          <w:szCs w:val="28"/>
        </w:rPr>
        <w:t>ния</w:t>
      </w:r>
      <w:r w:rsidRPr="00C832CF">
        <w:rPr>
          <w:rFonts w:ascii="Times New Roman" w:hAnsi="Times New Roman" w:cs="Times New Roman"/>
          <w:sz w:val="28"/>
          <w:szCs w:val="28"/>
        </w:rPr>
        <w:t>;</w:t>
      </w:r>
    </w:p>
    <w:p w:rsidR="009A436E" w:rsidRPr="00C832CF" w:rsidRDefault="00C832CF" w:rsidP="00C832C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C832C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832CF">
        <w:rPr>
          <w:rFonts w:ascii="Times New Roman" w:hAnsi="Times New Roman" w:cs="Times New Roman"/>
          <w:sz w:val="28"/>
          <w:szCs w:val="28"/>
        </w:rPr>
        <w:t xml:space="preserve">ремя переброса </w:t>
      </w:r>
      <w:proofErr w:type="gramStart"/>
      <w:r w:rsidRPr="00C832CF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C832CF">
        <w:rPr>
          <w:rFonts w:ascii="Times New Roman" w:hAnsi="Times New Roman" w:cs="Times New Roman"/>
          <w:sz w:val="28"/>
          <w:szCs w:val="28"/>
        </w:rPr>
        <w:t xml:space="preserve"> максимального до нулевого перемещения</w:t>
      </w:r>
      <w:r w:rsidRPr="00C832CF">
        <w:rPr>
          <w:rFonts w:ascii="Times New Roman" w:hAnsi="Times New Roman" w:cs="Times New Roman"/>
          <w:sz w:val="28"/>
          <w:szCs w:val="28"/>
        </w:rPr>
        <w:t>;</w:t>
      </w:r>
    </w:p>
    <w:p w:rsidR="00C832CF" w:rsidRPr="00C832CF" w:rsidRDefault="00C832CF" w:rsidP="00C832C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on</m:t>
            </m:r>
          </m:sup>
        </m:sSubSup>
      </m:oMath>
      <w:r w:rsidRPr="00C832C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C832CF">
        <w:rPr>
          <w:rFonts w:ascii="Times New Roman" w:hAnsi="Times New Roman" w:cs="Times New Roman"/>
          <w:sz w:val="28"/>
          <w:szCs w:val="28"/>
        </w:rPr>
        <w:t>адержка подачи сигнала</w:t>
      </w:r>
      <w:r w:rsidRPr="00C832CF">
        <w:rPr>
          <w:rFonts w:ascii="Times New Roman" w:hAnsi="Times New Roman" w:cs="Times New Roman"/>
          <w:sz w:val="28"/>
          <w:szCs w:val="28"/>
        </w:rPr>
        <w:t>;</w:t>
      </w:r>
    </w:p>
    <w:p w:rsidR="00C832CF" w:rsidRPr="00C832CF" w:rsidRDefault="00C832CF" w:rsidP="00C832C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o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ff</m:t>
            </m:r>
          </m:sup>
        </m:sSubSup>
      </m:oMath>
      <w:r w:rsidRPr="00C832C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C832CF">
        <w:rPr>
          <w:rFonts w:ascii="Times New Roman" w:hAnsi="Times New Roman" w:cs="Times New Roman"/>
          <w:sz w:val="28"/>
          <w:szCs w:val="28"/>
        </w:rPr>
        <w:t>адержка снятия сигнала</w:t>
      </w:r>
      <w:r w:rsidRPr="00C832CF">
        <w:rPr>
          <w:rFonts w:ascii="Times New Roman" w:hAnsi="Times New Roman" w:cs="Times New Roman"/>
          <w:sz w:val="28"/>
          <w:szCs w:val="28"/>
        </w:rPr>
        <w:t>.</w:t>
      </w:r>
    </w:p>
    <w:p w:rsidR="00C832CF" w:rsidRPr="00C832CF" w:rsidRDefault="00C832CF" w:rsidP="00C832CF">
      <w:pPr>
        <w:rPr>
          <w:rFonts w:ascii="Times New Roman" w:hAnsi="Times New Roman" w:cs="Times New Roman"/>
          <w:sz w:val="28"/>
          <w:szCs w:val="28"/>
        </w:rPr>
      </w:pPr>
    </w:p>
    <w:p w:rsidR="00C4089F" w:rsidRDefault="009A436E" w:rsidP="00C408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479540" cy="50603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огика работы блока ГПС – Управляемое линейное перемещение с задержкой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36E" w:rsidRPr="00446F20" w:rsidRDefault="00D274A9" w:rsidP="00151515">
      <w:pPr>
        <w:spacing w:after="0" w:line="240" w:lineRule="auto"/>
        <w:ind w:left="709" w:right="565"/>
        <w:jc w:val="both"/>
        <w:rPr>
          <w:rFonts w:ascii="Times New Roman" w:hAnsi="Times New Roman" w:cs="Times New Roman"/>
          <w:sz w:val="24"/>
          <w:szCs w:val="28"/>
        </w:rPr>
      </w:pPr>
      <w:r w:rsidRPr="00446F20">
        <w:rPr>
          <w:rFonts w:ascii="Times New Roman" w:hAnsi="Times New Roman" w:cs="Times New Roman"/>
          <w:sz w:val="24"/>
          <w:szCs w:val="28"/>
        </w:rPr>
        <w:t xml:space="preserve">а – </w:t>
      </w:r>
      <w:r w:rsidR="00446F20" w:rsidRPr="00446F20">
        <w:rPr>
          <w:rFonts w:ascii="Times New Roman" w:hAnsi="Times New Roman" w:cs="Times New Roman"/>
          <w:sz w:val="24"/>
          <w:szCs w:val="28"/>
        </w:rPr>
        <w:t>при отсутствии управляющего сигнала подвижный элемент находится в нулевом пол</w:t>
      </w:r>
      <w:r w:rsidR="00446F20" w:rsidRPr="00446F20">
        <w:rPr>
          <w:rFonts w:ascii="Times New Roman" w:hAnsi="Times New Roman" w:cs="Times New Roman"/>
          <w:sz w:val="24"/>
          <w:szCs w:val="28"/>
        </w:rPr>
        <w:t>о</w:t>
      </w:r>
      <w:r w:rsidR="00446F20" w:rsidRPr="00446F20">
        <w:rPr>
          <w:rFonts w:ascii="Times New Roman" w:hAnsi="Times New Roman" w:cs="Times New Roman"/>
          <w:sz w:val="24"/>
          <w:szCs w:val="28"/>
        </w:rPr>
        <w:t>жении;</w:t>
      </w:r>
    </w:p>
    <w:p w:rsidR="00446F20" w:rsidRDefault="00446F20" w:rsidP="00151515">
      <w:pPr>
        <w:spacing w:after="0" w:line="240" w:lineRule="auto"/>
        <w:ind w:left="709" w:right="565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б</w:t>
      </w:r>
      <w:proofErr w:type="gramEnd"/>
      <w:r w:rsidRPr="00446F20">
        <w:rPr>
          <w:rFonts w:ascii="Times New Roman" w:hAnsi="Times New Roman" w:cs="Times New Roman"/>
          <w:sz w:val="24"/>
          <w:szCs w:val="28"/>
        </w:rPr>
        <w:t xml:space="preserve"> – при отсутствии управляющего сигнала</w:t>
      </w:r>
      <w:r>
        <w:rPr>
          <w:rFonts w:ascii="Times New Roman" w:hAnsi="Times New Roman" w:cs="Times New Roman"/>
          <w:sz w:val="24"/>
          <w:szCs w:val="28"/>
        </w:rPr>
        <w:t xml:space="preserve"> подвижный элемент находится в макс</w:t>
      </w:r>
      <w:r>
        <w:rPr>
          <w:rFonts w:ascii="Times New Roman" w:hAnsi="Times New Roman" w:cs="Times New Roman"/>
          <w:sz w:val="24"/>
          <w:szCs w:val="28"/>
        </w:rPr>
        <w:t>и</w:t>
      </w:r>
      <w:r>
        <w:rPr>
          <w:rFonts w:ascii="Times New Roman" w:hAnsi="Times New Roman" w:cs="Times New Roman"/>
          <w:sz w:val="24"/>
          <w:szCs w:val="28"/>
        </w:rPr>
        <w:t>мальном</w:t>
      </w:r>
      <w:r w:rsidRPr="00446F20">
        <w:rPr>
          <w:rFonts w:ascii="Times New Roman" w:hAnsi="Times New Roman" w:cs="Times New Roman"/>
          <w:sz w:val="24"/>
          <w:szCs w:val="28"/>
        </w:rPr>
        <w:t xml:space="preserve"> пол</w:t>
      </w:r>
      <w:r w:rsidRPr="00446F20">
        <w:rPr>
          <w:rFonts w:ascii="Times New Roman" w:hAnsi="Times New Roman" w:cs="Times New Roman"/>
          <w:sz w:val="24"/>
          <w:szCs w:val="28"/>
        </w:rPr>
        <w:t>о</w:t>
      </w:r>
      <w:r w:rsidRPr="00446F20">
        <w:rPr>
          <w:rFonts w:ascii="Times New Roman" w:hAnsi="Times New Roman" w:cs="Times New Roman"/>
          <w:sz w:val="24"/>
          <w:szCs w:val="28"/>
        </w:rPr>
        <w:t>жении;</w:t>
      </w:r>
    </w:p>
    <w:p w:rsidR="00446F20" w:rsidRPr="00446F20" w:rsidRDefault="00446F20" w:rsidP="00151515">
      <w:pPr>
        <w:spacing w:after="0" w:line="240" w:lineRule="auto"/>
        <w:ind w:left="709" w:right="565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в</w:t>
      </w:r>
      <w:proofErr w:type="gramEnd"/>
      <w:r w:rsidRPr="00446F20">
        <w:rPr>
          <w:rFonts w:ascii="Times New Roman" w:hAnsi="Times New Roman" w:cs="Times New Roman"/>
          <w:sz w:val="24"/>
          <w:szCs w:val="28"/>
        </w:rPr>
        <w:t xml:space="preserve"> – </w:t>
      </w:r>
      <w:proofErr w:type="gramStart"/>
      <w:r w:rsidRPr="00446F20">
        <w:rPr>
          <w:rFonts w:ascii="Times New Roman" w:hAnsi="Times New Roman" w:cs="Times New Roman"/>
          <w:sz w:val="24"/>
          <w:szCs w:val="28"/>
        </w:rPr>
        <w:t>при</w:t>
      </w:r>
      <w:proofErr w:type="gramEnd"/>
      <w:r w:rsidRPr="00446F20">
        <w:rPr>
          <w:rFonts w:ascii="Times New Roman" w:hAnsi="Times New Roman" w:cs="Times New Roman"/>
          <w:sz w:val="24"/>
          <w:szCs w:val="28"/>
        </w:rPr>
        <w:t xml:space="preserve"> отсутствии управляющего сигнала подвижный элемент находится в нулевом положении</w:t>
      </w:r>
      <w:r w:rsidR="002D3825">
        <w:rPr>
          <w:rFonts w:ascii="Times New Roman" w:hAnsi="Times New Roman" w:cs="Times New Roman"/>
          <w:sz w:val="24"/>
          <w:szCs w:val="28"/>
        </w:rPr>
        <w:t>, в начальный момент времени подвижный элемент находится во взведе</w:t>
      </w:r>
      <w:r w:rsidR="002D3825">
        <w:rPr>
          <w:rFonts w:ascii="Times New Roman" w:hAnsi="Times New Roman" w:cs="Times New Roman"/>
          <w:sz w:val="24"/>
          <w:szCs w:val="28"/>
        </w:rPr>
        <w:t>н</w:t>
      </w:r>
      <w:r w:rsidR="002D3825">
        <w:rPr>
          <w:rFonts w:ascii="Times New Roman" w:hAnsi="Times New Roman" w:cs="Times New Roman"/>
          <w:sz w:val="24"/>
          <w:szCs w:val="28"/>
        </w:rPr>
        <w:t>ном состо</w:t>
      </w:r>
      <w:r w:rsidR="002D3825">
        <w:rPr>
          <w:rFonts w:ascii="Times New Roman" w:hAnsi="Times New Roman" w:cs="Times New Roman"/>
          <w:sz w:val="24"/>
          <w:szCs w:val="28"/>
        </w:rPr>
        <w:t>я</w:t>
      </w:r>
      <w:r w:rsidR="002D3825">
        <w:rPr>
          <w:rFonts w:ascii="Times New Roman" w:hAnsi="Times New Roman" w:cs="Times New Roman"/>
          <w:sz w:val="24"/>
          <w:szCs w:val="28"/>
        </w:rPr>
        <w:t>нии</w:t>
      </w:r>
      <w:r w:rsidR="002D3825" w:rsidRPr="002D3825">
        <w:rPr>
          <w:rFonts w:ascii="Times New Roman" w:hAnsi="Times New Roman" w:cs="Times New Roman"/>
          <w:sz w:val="24"/>
          <w:szCs w:val="28"/>
          <w:vertAlign w:val="superscript"/>
        </w:rPr>
        <w:t>*</w:t>
      </w:r>
      <w:r w:rsidRPr="00446F20">
        <w:rPr>
          <w:rFonts w:ascii="Times New Roman" w:hAnsi="Times New Roman" w:cs="Times New Roman"/>
          <w:sz w:val="24"/>
          <w:szCs w:val="28"/>
        </w:rPr>
        <w:t>;</w:t>
      </w:r>
    </w:p>
    <w:p w:rsidR="00446F20" w:rsidRPr="002D3825" w:rsidRDefault="00446F20" w:rsidP="00151515">
      <w:pPr>
        <w:spacing w:after="0" w:line="240" w:lineRule="auto"/>
        <w:ind w:left="709" w:right="565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г</w:t>
      </w:r>
      <w:proofErr w:type="gramEnd"/>
      <w:r w:rsidRPr="00446F20">
        <w:rPr>
          <w:rFonts w:ascii="Times New Roman" w:hAnsi="Times New Roman" w:cs="Times New Roman"/>
          <w:sz w:val="24"/>
          <w:szCs w:val="28"/>
        </w:rPr>
        <w:t xml:space="preserve"> – при отсутствии управляющего сигнала</w:t>
      </w:r>
      <w:r>
        <w:rPr>
          <w:rFonts w:ascii="Times New Roman" w:hAnsi="Times New Roman" w:cs="Times New Roman"/>
          <w:sz w:val="24"/>
          <w:szCs w:val="28"/>
        </w:rPr>
        <w:t xml:space="preserve"> подвижный элемент находится в макс</w:t>
      </w:r>
      <w:r>
        <w:rPr>
          <w:rFonts w:ascii="Times New Roman" w:hAnsi="Times New Roman" w:cs="Times New Roman"/>
          <w:sz w:val="24"/>
          <w:szCs w:val="28"/>
        </w:rPr>
        <w:t>и</w:t>
      </w:r>
      <w:r>
        <w:rPr>
          <w:rFonts w:ascii="Times New Roman" w:hAnsi="Times New Roman" w:cs="Times New Roman"/>
          <w:sz w:val="24"/>
          <w:szCs w:val="28"/>
        </w:rPr>
        <w:t>мальном</w:t>
      </w:r>
      <w:r w:rsidRPr="00446F20">
        <w:rPr>
          <w:rFonts w:ascii="Times New Roman" w:hAnsi="Times New Roman" w:cs="Times New Roman"/>
          <w:sz w:val="24"/>
          <w:szCs w:val="28"/>
        </w:rPr>
        <w:t xml:space="preserve"> положении</w:t>
      </w:r>
      <w:r w:rsidR="002D3825">
        <w:rPr>
          <w:rFonts w:ascii="Times New Roman" w:hAnsi="Times New Roman" w:cs="Times New Roman"/>
          <w:sz w:val="24"/>
          <w:szCs w:val="28"/>
        </w:rPr>
        <w:t>, в начальный момент времени подвижный элемент находится во взведенном с</w:t>
      </w:r>
      <w:r w:rsidR="002D3825">
        <w:rPr>
          <w:rFonts w:ascii="Times New Roman" w:hAnsi="Times New Roman" w:cs="Times New Roman"/>
          <w:sz w:val="24"/>
          <w:szCs w:val="28"/>
        </w:rPr>
        <w:t>о</w:t>
      </w:r>
      <w:r w:rsidR="002D3825">
        <w:rPr>
          <w:rFonts w:ascii="Times New Roman" w:hAnsi="Times New Roman" w:cs="Times New Roman"/>
          <w:sz w:val="24"/>
          <w:szCs w:val="28"/>
        </w:rPr>
        <w:t>стоянии</w:t>
      </w:r>
      <w:r w:rsidR="002D3825" w:rsidRPr="002D3825">
        <w:rPr>
          <w:rFonts w:ascii="Times New Roman" w:hAnsi="Times New Roman" w:cs="Times New Roman"/>
          <w:sz w:val="24"/>
          <w:szCs w:val="28"/>
          <w:vertAlign w:val="superscript"/>
        </w:rPr>
        <w:t>*</w:t>
      </w:r>
    </w:p>
    <w:p w:rsidR="004A500B" w:rsidRDefault="00555217" w:rsidP="005552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Логика работы блока</w:t>
      </w:r>
    </w:p>
    <w:p w:rsidR="00555217" w:rsidRDefault="00555217" w:rsidP="004A50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274A9" w:rsidRDefault="00151515" w:rsidP="00D274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1515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Примечание: </w:t>
      </w:r>
      <w:r w:rsidR="00D274A9">
        <w:rPr>
          <w:rFonts w:ascii="Times New Roman" w:hAnsi="Times New Roman" w:cs="Times New Roman"/>
          <w:sz w:val="28"/>
          <w:szCs w:val="28"/>
        </w:rPr>
        <w:t xml:space="preserve">Под взведенным состоянием понимается то, что </w:t>
      </w:r>
      <w:r w:rsidR="00D274A9" w:rsidRPr="00D274A9">
        <w:rPr>
          <w:rFonts w:ascii="Times New Roman" w:hAnsi="Times New Roman" w:cs="Times New Roman"/>
          <w:sz w:val="28"/>
          <w:szCs w:val="28"/>
        </w:rPr>
        <w:t>до</w:t>
      </w:r>
      <w:r w:rsidR="00D274A9">
        <w:rPr>
          <w:rFonts w:ascii="Times New Roman" w:hAnsi="Times New Roman" w:cs="Times New Roman"/>
          <w:sz w:val="28"/>
          <w:szCs w:val="28"/>
        </w:rPr>
        <w:t xml:space="preserve"> </w:t>
      </w:r>
      <w:r w:rsidR="00D274A9" w:rsidRPr="00D274A9">
        <w:rPr>
          <w:rFonts w:ascii="Times New Roman" w:hAnsi="Times New Roman" w:cs="Times New Roman"/>
          <w:sz w:val="28"/>
          <w:szCs w:val="28"/>
        </w:rPr>
        <w:t>момента</w:t>
      </w:r>
      <w:r>
        <w:rPr>
          <w:rFonts w:ascii="Times New Roman" w:hAnsi="Times New Roman" w:cs="Times New Roman"/>
          <w:sz w:val="28"/>
          <w:szCs w:val="28"/>
        </w:rPr>
        <w:t>, 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ответствующего</w:t>
      </w:r>
      <w:r w:rsidR="00D274A9" w:rsidRPr="00D274A9">
        <w:rPr>
          <w:rFonts w:ascii="Times New Roman" w:hAnsi="Times New Roman" w:cs="Times New Roman"/>
          <w:sz w:val="28"/>
          <w:szCs w:val="28"/>
        </w:rPr>
        <w:t xml:space="preserve"> нача</w:t>
      </w:r>
      <w:r>
        <w:rPr>
          <w:rFonts w:ascii="Times New Roman" w:hAnsi="Times New Roman" w:cs="Times New Roman"/>
          <w:sz w:val="28"/>
          <w:szCs w:val="28"/>
        </w:rPr>
        <w:t>лу</w:t>
      </w:r>
      <w:r w:rsidR="00D274A9" w:rsidRPr="00D274A9">
        <w:rPr>
          <w:rFonts w:ascii="Times New Roman" w:hAnsi="Times New Roman" w:cs="Times New Roman"/>
          <w:sz w:val="28"/>
          <w:szCs w:val="28"/>
        </w:rPr>
        <w:t xml:space="preserve"> моделирования</w:t>
      </w:r>
      <w:r>
        <w:rPr>
          <w:rFonts w:ascii="Times New Roman" w:hAnsi="Times New Roman" w:cs="Times New Roman"/>
          <w:sz w:val="28"/>
          <w:szCs w:val="28"/>
        </w:rPr>
        <w:t>,</w:t>
      </w:r>
      <w:r w:rsidR="00D274A9" w:rsidRPr="00D274A9">
        <w:rPr>
          <w:rFonts w:ascii="Times New Roman" w:hAnsi="Times New Roman" w:cs="Times New Roman"/>
          <w:sz w:val="28"/>
          <w:szCs w:val="28"/>
        </w:rPr>
        <w:t xml:space="preserve"> был подан управляющий сигнал, который перевел</w:t>
      </w:r>
      <w:r w:rsidR="00D274A9">
        <w:rPr>
          <w:rFonts w:ascii="Times New Roman" w:hAnsi="Times New Roman" w:cs="Times New Roman"/>
          <w:sz w:val="28"/>
          <w:szCs w:val="28"/>
        </w:rPr>
        <w:t xml:space="preserve"> подвижный</w:t>
      </w:r>
      <w:r w:rsidR="00D274A9" w:rsidRPr="00D274A9">
        <w:rPr>
          <w:rFonts w:ascii="Times New Roman" w:hAnsi="Times New Roman" w:cs="Times New Roman"/>
          <w:sz w:val="28"/>
          <w:szCs w:val="28"/>
        </w:rPr>
        <w:t xml:space="preserve"> элемент в заданное начальное положени</w:t>
      </w:r>
      <w:r w:rsidR="00D274A9">
        <w:rPr>
          <w:rFonts w:ascii="Times New Roman" w:hAnsi="Times New Roman" w:cs="Times New Roman"/>
          <w:sz w:val="28"/>
          <w:szCs w:val="28"/>
        </w:rPr>
        <w:t>е</w:t>
      </w:r>
      <w:r w:rsidR="00C832CF" w:rsidRPr="00C832CF">
        <w:rPr>
          <w:rFonts w:ascii="Times New Roman" w:hAnsi="Times New Roman" w:cs="Times New Roman"/>
          <w:sz w:val="28"/>
          <w:szCs w:val="28"/>
        </w:rPr>
        <w:t xml:space="preserve"> (</w:t>
      </w:r>
      <w:r w:rsidR="00C832CF">
        <w:rPr>
          <w:rFonts w:ascii="Times New Roman" w:hAnsi="Times New Roman" w:cs="Times New Roman"/>
          <w:sz w:val="28"/>
          <w:szCs w:val="28"/>
        </w:rPr>
        <w:t>которое не соотве</w:t>
      </w:r>
      <w:r w:rsidR="00C832CF">
        <w:rPr>
          <w:rFonts w:ascii="Times New Roman" w:hAnsi="Times New Roman" w:cs="Times New Roman"/>
          <w:sz w:val="28"/>
          <w:szCs w:val="28"/>
        </w:rPr>
        <w:t>т</w:t>
      </w:r>
      <w:r w:rsidR="00C832CF">
        <w:rPr>
          <w:rFonts w:ascii="Times New Roman" w:hAnsi="Times New Roman" w:cs="Times New Roman"/>
          <w:sz w:val="28"/>
          <w:szCs w:val="28"/>
        </w:rPr>
        <w:t>ствует положению при отсутствии управляющего сигнала</w:t>
      </w:r>
      <w:r w:rsidR="00C832CF" w:rsidRPr="00C832CF">
        <w:rPr>
          <w:rFonts w:ascii="Times New Roman" w:hAnsi="Times New Roman" w:cs="Times New Roman"/>
          <w:sz w:val="28"/>
          <w:szCs w:val="28"/>
        </w:rPr>
        <w:t>)</w:t>
      </w:r>
      <w:r w:rsidR="00D274A9">
        <w:rPr>
          <w:rFonts w:ascii="Times New Roman" w:hAnsi="Times New Roman" w:cs="Times New Roman"/>
          <w:sz w:val="28"/>
          <w:szCs w:val="28"/>
        </w:rPr>
        <w:t>.</w:t>
      </w:r>
    </w:p>
    <w:p w:rsidR="00446F20" w:rsidRDefault="00446F20" w:rsidP="00D274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6F20" w:rsidRPr="00C95364" w:rsidRDefault="00446F20" w:rsidP="00446F20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C95364">
        <w:rPr>
          <w:rFonts w:ascii="Times New Roman" w:hAnsi="Times New Roman" w:cs="Times New Roman"/>
          <w:b/>
          <w:sz w:val="28"/>
          <w:szCs w:val="28"/>
        </w:rPr>
        <w:t>в. Свойства блока</w:t>
      </w:r>
    </w:p>
    <w:p w:rsidR="00446F20" w:rsidRPr="007D44F4" w:rsidRDefault="00446F20" w:rsidP="00446F20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D44F4">
        <w:rPr>
          <w:rFonts w:ascii="Times New Roman" w:hAnsi="Times New Roman" w:cs="Times New Roman"/>
          <w:sz w:val="24"/>
          <w:szCs w:val="28"/>
        </w:rPr>
        <w:tab/>
        <w:t xml:space="preserve"> </w:t>
      </w:r>
    </w:p>
    <w:tbl>
      <w:tblPr>
        <w:tblStyle w:val="a3"/>
        <w:tblW w:w="9876" w:type="dxa"/>
        <w:jc w:val="center"/>
        <w:tblLook w:val="04A0" w:firstRow="1" w:lastRow="0" w:firstColumn="1" w:lastColumn="0" w:noHBand="0" w:noVBand="1"/>
      </w:tblPr>
      <w:tblGrid>
        <w:gridCol w:w="6928"/>
        <w:gridCol w:w="1238"/>
        <w:gridCol w:w="1710"/>
      </w:tblGrid>
      <w:tr w:rsidR="00446F20" w:rsidRPr="00D0761E" w:rsidTr="00151515">
        <w:trPr>
          <w:cantSplit/>
          <w:tblHeader/>
          <w:jc w:val="center"/>
        </w:trPr>
        <w:tc>
          <w:tcPr>
            <w:tcW w:w="6928" w:type="dxa"/>
          </w:tcPr>
          <w:p w:rsidR="00446F20" w:rsidRPr="00D0761E" w:rsidRDefault="00446F20" w:rsidP="007F0F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свойства</w:t>
            </w:r>
          </w:p>
        </w:tc>
        <w:tc>
          <w:tcPr>
            <w:tcW w:w="1238" w:type="dxa"/>
          </w:tcPr>
          <w:p w:rsidR="00446F20" w:rsidRPr="00D0761E" w:rsidRDefault="00446F20" w:rsidP="007F0F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710" w:type="dxa"/>
          </w:tcPr>
          <w:p w:rsidR="00446F20" w:rsidRPr="00D0761E" w:rsidRDefault="00446F20" w:rsidP="007F0F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446F20" w:rsidRPr="00D0761E" w:rsidTr="00151515">
        <w:trPr>
          <w:cantSplit/>
          <w:jc w:val="center"/>
        </w:trPr>
        <w:tc>
          <w:tcPr>
            <w:tcW w:w="6928" w:type="dxa"/>
          </w:tcPr>
          <w:p w:rsidR="00446F20" w:rsidRPr="00D0761E" w:rsidRDefault="00371D5F" w:rsidP="00371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Начальное положение</w:t>
            </w:r>
          </w:p>
        </w:tc>
        <w:tc>
          <w:tcPr>
            <w:tcW w:w="1238" w:type="dxa"/>
            <w:vAlign w:val="center"/>
          </w:tcPr>
          <w:p w:rsidR="00446F20" w:rsidRPr="007D44F4" w:rsidRDefault="00371D5F" w:rsidP="007F0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10" w:type="dxa"/>
            <w:vAlign w:val="center"/>
          </w:tcPr>
          <w:p w:rsidR="00446F20" w:rsidRPr="00254E8A" w:rsidRDefault="00371D5F" w:rsidP="007F0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i_0</w:t>
            </w:r>
          </w:p>
        </w:tc>
      </w:tr>
      <w:tr w:rsidR="00446F20" w:rsidRPr="00D0761E" w:rsidTr="00151515">
        <w:trPr>
          <w:cantSplit/>
          <w:jc w:val="center"/>
        </w:trPr>
        <w:tc>
          <w:tcPr>
            <w:tcW w:w="6928" w:type="dxa"/>
          </w:tcPr>
          <w:p w:rsidR="00446F20" w:rsidRDefault="00371D5F" w:rsidP="00371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D5F">
              <w:rPr>
                <w:rFonts w:ascii="Times New Roman" w:hAnsi="Times New Roman" w:cs="Times New Roman"/>
                <w:sz w:val="24"/>
                <w:szCs w:val="24"/>
              </w:rPr>
              <w:t>Положен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ие при отсутствии сигнала</w:t>
            </w:r>
          </w:p>
        </w:tc>
        <w:tc>
          <w:tcPr>
            <w:tcW w:w="1238" w:type="dxa"/>
            <w:vAlign w:val="center"/>
          </w:tcPr>
          <w:p w:rsidR="00446F20" w:rsidRDefault="00371D5F" w:rsidP="007F0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10" w:type="dxa"/>
            <w:vAlign w:val="center"/>
          </w:tcPr>
          <w:p w:rsidR="00446F20" w:rsidRPr="00371D5F" w:rsidRDefault="00371D5F" w:rsidP="007F0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i_off</w:t>
            </w:r>
            <w:proofErr w:type="spellEnd"/>
          </w:p>
        </w:tc>
      </w:tr>
      <w:tr w:rsidR="00446F20" w:rsidRPr="00D0761E" w:rsidTr="00151515">
        <w:trPr>
          <w:cantSplit/>
          <w:jc w:val="center"/>
        </w:trPr>
        <w:tc>
          <w:tcPr>
            <w:tcW w:w="6928" w:type="dxa"/>
          </w:tcPr>
          <w:p w:rsidR="00446F20" w:rsidRPr="00D0761E" w:rsidRDefault="00371D5F" w:rsidP="00C83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D5F">
              <w:rPr>
                <w:rFonts w:ascii="Times New Roman" w:hAnsi="Times New Roman" w:cs="Times New Roman"/>
                <w:sz w:val="24"/>
                <w:szCs w:val="24"/>
              </w:rPr>
              <w:t>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ксимальное перемещение</w:t>
            </w:r>
          </w:p>
        </w:tc>
        <w:tc>
          <w:tcPr>
            <w:tcW w:w="1238" w:type="dxa"/>
            <w:vAlign w:val="center"/>
          </w:tcPr>
          <w:p w:rsidR="00446F20" w:rsidRPr="007D44F4" w:rsidRDefault="00371D5F" w:rsidP="007F0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710" w:type="dxa"/>
            <w:vAlign w:val="center"/>
          </w:tcPr>
          <w:p w:rsidR="00446F20" w:rsidRPr="00254E8A" w:rsidRDefault="00371D5F" w:rsidP="007F0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x_max</w:t>
            </w:r>
            <w:proofErr w:type="spellEnd"/>
          </w:p>
        </w:tc>
      </w:tr>
      <w:tr w:rsidR="00446F20" w:rsidRPr="00D0761E" w:rsidTr="00151515">
        <w:trPr>
          <w:cantSplit/>
          <w:jc w:val="center"/>
        </w:trPr>
        <w:tc>
          <w:tcPr>
            <w:tcW w:w="6928" w:type="dxa"/>
          </w:tcPr>
          <w:p w:rsidR="00446F20" w:rsidRPr="00D0761E" w:rsidRDefault="00371D5F" w:rsidP="00C83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D5F">
              <w:rPr>
                <w:rFonts w:ascii="Times New Roman" w:hAnsi="Times New Roman" w:cs="Times New Roman"/>
                <w:sz w:val="24"/>
                <w:szCs w:val="24"/>
              </w:rPr>
              <w:t xml:space="preserve">Время переброса </w:t>
            </w:r>
            <w:proofErr w:type="gramStart"/>
            <w:r w:rsidRPr="00371D5F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proofErr w:type="gramEnd"/>
            <w:r w:rsidRPr="00371D5F">
              <w:rPr>
                <w:rFonts w:ascii="Times New Roman" w:hAnsi="Times New Roman" w:cs="Times New Roman"/>
                <w:sz w:val="24"/>
                <w:szCs w:val="24"/>
              </w:rPr>
              <w:t xml:space="preserve"> нулевого до максимал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ьного перемещения</w:t>
            </w:r>
          </w:p>
        </w:tc>
        <w:tc>
          <w:tcPr>
            <w:tcW w:w="1238" w:type="dxa"/>
            <w:vAlign w:val="center"/>
          </w:tcPr>
          <w:p w:rsidR="00446F20" w:rsidRPr="007D44F4" w:rsidRDefault="00371D5F" w:rsidP="007F0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710" w:type="dxa"/>
            <w:vAlign w:val="center"/>
          </w:tcPr>
          <w:p w:rsidR="00446F20" w:rsidRPr="00254E8A" w:rsidRDefault="00371D5F" w:rsidP="007F0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t_zero_max</w:t>
            </w:r>
            <w:proofErr w:type="spellEnd"/>
          </w:p>
        </w:tc>
      </w:tr>
      <w:tr w:rsidR="00446F20" w:rsidRPr="00D0761E" w:rsidTr="00151515">
        <w:trPr>
          <w:cantSplit/>
          <w:jc w:val="center"/>
        </w:trPr>
        <w:tc>
          <w:tcPr>
            <w:tcW w:w="6928" w:type="dxa"/>
          </w:tcPr>
          <w:p w:rsidR="00446F20" w:rsidRPr="002879B9" w:rsidRDefault="00371D5F" w:rsidP="00C83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D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Время переброса </w:t>
            </w:r>
            <w:proofErr w:type="gramStart"/>
            <w:r w:rsidRPr="00371D5F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proofErr w:type="gramEnd"/>
            <w:r w:rsidRPr="00371D5F">
              <w:rPr>
                <w:rFonts w:ascii="Times New Roman" w:hAnsi="Times New Roman" w:cs="Times New Roman"/>
                <w:sz w:val="24"/>
                <w:szCs w:val="24"/>
              </w:rPr>
              <w:t xml:space="preserve"> максима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льного до нулевого перемещения</w:t>
            </w:r>
          </w:p>
        </w:tc>
        <w:tc>
          <w:tcPr>
            <w:tcW w:w="1238" w:type="dxa"/>
            <w:vAlign w:val="center"/>
          </w:tcPr>
          <w:p w:rsidR="00446F20" w:rsidRPr="007D44F4" w:rsidRDefault="00371D5F" w:rsidP="007F0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5F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710" w:type="dxa"/>
            <w:vAlign w:val="center"/>
          </w:tcPr>
          <w:p w:rsidR="00446F20" w:rsidRPr="00254E8A" w:rsidRDefault="00371D5F" w:rsidP="007F0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1D5F">
              <w:rPr>
                <w:rFonts w:ascii="Times New Roman" w:hAnsi="Times New Roman" w:cs="Times New Roman"/>
                <w:sz w:val="24"/>
                <w:szCs w:val="24"/>
              </w:rPr>
              <w:t>t_max_zero</w:t>
            </w:r>
            <w:proofErr w:type="spellEnd"/>
          </w:p>
        </w:tc>
      </w:tr>
      <w:tr w:rsidR="00446F20" w:rsidRPr="00D0761E" w:rsidTr="00151515">
        <w:trPr>
          <w:cantSplit/>
          <w:jc w:val="center"/>
        </w:trPr>
        <w:tc>
          <w:tcPr>
            <w:tcW w:w="6928" w:type="dxa"/>
          </w:tcPr>
          <w:p w:rsidR="00446F20" w:rsidRPr="00685EEC" w:rsidRDefault="00371D5F" w:rsidP="00C83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D5F">
              <w:rPr>
                <w:rFonts w:ascii="Times New Roman" w:hAnsi="Times New Roman" w:cs="Times New Roman"/>
                <w:sz w:val="24"/>
                <w:szCs w:val="24"/>
              </w:rPr>
              <w:t>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держка подачи сигнала</w:t>
            </w:r>
          </w:p>
        </w:tc>
        <w:tc>
          <w:tcPr>
            <w:tcW w:w="1238" w:type="dxa"/>
            <w:vAlign w:val="center"/>
          </w:tcPr>
          <w:p w:rsidR="00446F20" w:rsidRPr="007D44F4" w:rsidRDefault="00371D5F" w:rsidP="007F0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710" w:type="dxa"/>
            <w:vAlign w:val="center"/>
          </w:tcPr>
          <w:p w:rsidR="00446F20" w:rsidRPr="00254E8A" w:rsidRDefault="00371D5F" w:rsidP="007F0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t_z_on</w:t>
            </w:r>
            <w:proofErr w:type="spellEnd"/>
          </w:p>
        </w:tc>
      </w:tr>
      <w:tr w:rsidR="00446F20" w:rsidRPr="00D0761E" w:rsidTr="00151515">
        <w:trPr>
          <w:cantSplit/>
          <w:jc w:val="center"/>
        </w:trPr>
        <w:tc>
          <w:tcPr>
            <w:tcW w:w="6928" w:type="dxa"/>
          </w:tcPr>
          <w:p w:rsidR="00446F20" w:rsidRPr="002879B9" w:rsidRDefault="00371D5F" w:rsidP="00C83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Задержка снятия сигнала</w:t>
            </w:r>
          </w:p>
        </w:tc>
        <w:tc>
          <w:tcPr>
            <w:tcW w:w="1238" w:type="dxa"/>
            <w:vAlign w:val="center"/>
          </w:tcPr>
          <w:p w:rsidR="00446F20" w:rsidRPr="007D44F4" w:rsidRDefault="00371D5F" w:rsidP="007F0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710" w:type="dxa"/>
            <w:vAlign w:val="center"/>
          </w:tcPr>
          <w:p w:rsidR="00446F20" w:rsidRPr="00254E8A" w:rsidRDefault="00371D5F" w:rsidP="007F0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1D5F">
              <w:rPr>
                <w:rFonts w:ascii="Times New Roman" w:hAnsi="Times New Roman" w:cs="Times New Roman"/>
                <w:sz w:val="24"/>
                <w:szCs w:val="24"/>
              </w:rPr>
              <w:t>t_z_off</w:t>
            </w:r>
            <w:proofErr w:type="spellEnd"/>
          </w:p>
        </w:tc>
      </w:tr>
    </w:tbl>
    <w:p w:rsidR="00446F20" w:rsidRPr="007D44F4" w:rsidRDefault="00446F20" w:rsidP="00446F2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6F20" w:rsidRDefault="00446F20" w:rsidP="00446F20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г.</w:t>
      </w:r>
      <w:r w:rsidRPr="00D0761E">
        <w:rPr>
          <w:rFonts w:ascii="Times New Roman" w:hAnsi="Times New Roman" w:cs="Times New Roman"/>
          <w:b/>
          <w:sz w:val="28"/>
          <w:szCs w:val="28"/>
        </w:rPr>
        <w:t xml:space="preserve"> Параметры блока</w:t>
      </w:r>
    </w:p>
    <w:p w:rsidR="00446F20" w:rsidRPr="000013A7" w:rsidRDefault="00446F20" w:rsidP="00446F20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8"/>
        </w:rPr>
      </w:pPr>
      <w:r w:rsidRPr="000013A7">
        <w:rPr>
          <w:rFonts w:ascii="Times New Roman" w:hAnsi="Times New Roman" w:cs="Times New Roman"/>
          <w:sz w:val="24"/>
          <w:szCs w:val="28"/>
        </w:rPr>
        <w:tab/>
      </w:r>
    </w:p>
    <w:tbl>
      <w:tblPr>
        <w:tblStyle w:val="a3"/>
        <w:tblW w:w="6257" w:type="dxa"/>
        <w:jc w:val="center"/>
        <w:tblLook w:val="04A0" w:firstRow="1" w:lastRow="0" w:firstColumn="1" w:lastColumn="0" w:noHBand="0" w:noVBand="1"/>
      </w:tblPr>
      <w:tblGrid>
        <w:gridCol w:w="3156"/>
        <w:gridCol w:w="1358"/>
        <w:gridCol w:w="1743"/>
      </w:tblGrid>
      <w:tr w:rsidR="00446F20" w:rsidRPr="00EA4240" w:rsidTr="00371D5F">
        <w:trPr>
          <w:cantSplit/>
          <w:tblHeader/>
          <w:jc w:val="center"/>
        </w:trPr>
        <w:tc>
          <w:tcPr>
            <w:tcW w:w="3156" w:type="dxa"/>
          </w:tcPr>
          <w:p w:rsidR="00446F20" w:rsidRPr="00EA4240" w:rsidRDefault="00446F20" w:rsidP="007F0F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параметра</w:t>
            </w:r>
          </w:p>
        </w:tc>
        <w:tc>
          <w:tcPr>
            <w:tcW w:w="1358" w:type="dxa"/>
          </w:tcPr>
          <w:p w:rsidR="00446F20" w:rsidRPr="00EA4240" w:rsidRDefault="00446F20" w:rsidP="007F0F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743" w:type="dxa"/>
          </w:tcPr>
          <w:p w:rsidR="00446F20" w:rsidRPr="00EA4240" w:rsidRDefault="00446F20" w:rsidP="007F0F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446F20" w:rsidRPr="00EA4240" w:rsidTr="00371D5F">
        <w:trPr>
          <w:cantSplit/>
          <w:jc w:val="center"/>
        </w:trPr>
        <w:tc>
          <w:tcPr>
            <w:tcW w:w="3156" w:type="dxa"/>
          </w:tcPr>
          <w:p w:rsidR="00446F20" w:rsidRPr="00E756D6" w:rsidRDefault="00371D5F" w:rsidP="00371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Перемещение</w:t>
            </w:r>
          </w:p>
        </w:tc>
        <w:tc>
          <w:tcPr>
            <w:tcW w:w="1358" w:type="dxa"/>
          </w:tcPr>
          <w:p w:rsidR="00446F20" w:rsidRPr="00E756D6" w:rsidRDefault="00371D5F" w:rsidP="007F0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743" w:type="dxa"/>
          </w:tcPr>
          <w:p w:rsidR="00446F20" w:rsidRPr="00E756D6" w:rsidRDefault="00371D5F" w:rsidP="007F0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_x</w:t>
            </w:r>
          </w:p>
        </w:tc>
      </w:tr>
      <w:tr w:rsidR="00446F20" w:rsidRPr="00EA4240" w:rsidTr="00371D5F">
        <w:trPr>
          <w:cantSplit/>
          <w:jc w:val="center"/>
        </w:trPr>
        <w:tc>
          <w:tcPr>
            <w:tcW w:w="3156" w:type="dxa"/>
          </w:tcPr>
          <w:p w:rsidR="00446F20" w:rsidRPr="00E756D6" w:rsidRDefault="00371D5F" w:rsidP="00371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Управляющий сигнал</w:t>
            </w:r>
          </w:p>
        </w:tc>
        <w:tc>
          <w:tcPr>
            <w:tcW w:w="1358" w:type="dxa"/>
          </w:tcPr>
          <w:p w:rsidR="00446F20" w:rsidRPr="00E756D6" w:rsidRDefault="00446F20" w:rsidP="007F0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3" w:type="dxa"/>
          </w:tcPr>
          <w:p w:rsidR="00446F20" w:rsidRPr="00E756D6" w:rsidRDefault="00371D5F" w:rsidP="007F0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5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371D5F">
              <w:rPr>
                <w:rFonts w:ascii="Times New Roman" w:hAnsi="Times New Roman" w:cs="Times New Roman"/>
                <w:sz w:val="24"/>
                <w:szCs w:val="24"/>
              </w:rPr>
              <w:t>ctrl</w:t>
            </w:r>
            <w:proofErr w:type="spellEnd"/>
          </w:p>
        </w:tc>
      </w:tr>
    </w:tbl>
    <w:p w:rsidR="00D274A9" w:rsidRPr="00C95364" w:rsidRDefault="00D274A9" w:rsidP="004A50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 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>Входные/выходные порты и связь с другими блоками библиотеки</w:t>
      </w:r>
    </w:p>
    <w:p w:rsidR="00AE4533" w:rsidRDefault="00AE4533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832F9" w:rsidRDefault="00B2574F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761E">
        <w:rPr>
          <w:rFonts w:ascii="Times New Roman" w:hAnsi="Times New Roman" w:cs="Times New Roman"/>
          <w:sz w:val="28"/>
          <w:szCs w:val="28"/>
        </w:rPr>
        <w:t xml:space="preserve">Блок имеет </w:t>
      </w:r>
      <w:r w:rsidR="00627181">
        <w:rPr>
          <w:rFonts w:ascii="Times New Roman" w:hAnsi="Times New Roman" w:cs="Times New Roman"/>
          <w:sz w:val="28"/>
          <w:szCs w:val="28"/>
        </w:rPr>
        <w:t>один входной</w:t>
      </w:r>
      <w:r w:rsidRPr="00D0761E">
        <w:rPr>
          <w:rFonts w:ascii="Times New Roman" w:hAnsi="Times New Roman" w:cs="Times New Roman"/>
          <w:sz w:val="28"/>
          <w:szCs w:val="28"/>
        </w:rPr>
        <w:t xml:space="preserve">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порт</w:t>
      </w:r>
      <w:r w:rsidR="00EA7CA9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EA7CA9">
        <w:rPr>
          <w:rFonts w:ascii="Times New Roman" w:eastAsia="Calibri" w:hAnsi="Times New Roman" w:cs="Times New Roman"/>
          <w:sz w:val="28"/>
          <w:szCs w:val="28"/>
          <w:lang w:val="en-US"/>
        </w:rPr>
        <w:t>ctrl</w:t>
      </w:r>
      <w:r w:rsidR="00EA7CA9">
        <w:rPr>
          <w:rFonts w:ascii="Times New Roman" w:eastAsia="Calibri" w:hAnsi="Times New Roman" w:cs="Times New Roman"/>
          <w:sz w:val="28"/>
          <w:szCs w:val="28"/>
        </w:rPr>
        <w:t>» и один выходной порт «</w:t>
      </w:r>
      <w:proofErr w:type="spellStart"/>
      <w:r w:rsidR="00EA7CA9">
        <w:rPr>
          <w:rFonts w:ascii="Times New Roman" w:eastAsia="Calibri" w:hAnsi="Times New Roman" w:cs="Times New Roman"/>
          <w:sz w:val="28"/>
          <w:szCs w:val="28"/>
          <w:lang w:val="en-US"/>
        </w:rPr>
        <w:t>transf</w:t>
      </w:r>
      <w:proofErr w:type="spellEnd"/>
      <w:r w:rsidR="00EA7CA9">
        <w:rPr>
          <w:rFonts w:ascii="Times New Roman" w:eastAsia="Calibri" w:hAnsi="Times New Roman" w:cs="Times New Roman"/>
          <w:sz w:val="28"/>
          <w:szCs w:val="28"/>
        </w:rPr>
        <w:t>»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 типа «</w:t>
      </w:r>
      <w:r w:rsidR="00EA7CA9">
        <w:rPr>
          <w:rFonts w:ascii="Times New Roman" w:eastAsia="Calibri" w:hAnsi="Times New Roman" w:cs="Times New Roman"/>
          <w:sz w:val="28"/>
          <w:szCs w:val="28"/>
        </w:rPr>
        <w:t>М</w:t>
      </w:r>
      <w:r w:rsidR="00EA7CA9">
        <w:rPr>
          <w:rFonts w:ascii="Times New Roman" w:eastAsia="Calibri" w:hAnsi="Times New Roman" w:cs="Times New Roman"/>
          <w:sz w:val="28"/>
          <w:szCs w:val="28"/>
        </w:rPr>
        <w:t>а</w:t>
      </w:r>
      <w:r w:rsidR="00EA7CA9">
        <w:rPr>
          <w:rFonts w:ascii="Times New Roman" w:eastAsia="Calibri" w:hAnsi="Times New Roman" w:cs="Times New Roman"/>
          <w:sz w:val="28"/>
          <w:szCs w:val="28"/>
        </w:rPr>
        <w:t>тематическая</w:t>
      </w:r>
      <w:r w:rsidR="0062718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связь»</w:t>
      </w:r>
      <w:r w:rsidR="00EA7CA9" w:rsidRPr="00EA7CA9">
        <w:rPr>
          <w:rFonts w:ascii="Times New Roman" w:hAnsi="Times New Roman" w:cs="Times New Roman"/>
          <w:sz w:val="28"/>
          <w:szCs w:val="28"/>
        </w:rPr>
        <w:t>.</w:t>
      </w:r>
    </w:p>
    <w:p w:rsidR="006832F9" w:rsidRPr="006832F9" w:rsidRDefault="006832F9" w:rsidP="00AD70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Порт </w:t>
      </w:r>
      <w:r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ctrl</w:t>
      </w:r>
      <w:r>
        <w:rPr>
          <w:rFonts w:ascii="Times New Roman" w:eastAsia="Calibri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подключения к источнику управляющего сигнала.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Таким источником могут быть, например, блоки «Констан</w:t>
      </w:r>
      <w:r w:rsidR="00BC222F">
        <w:rPr>
          <w:rFonts w:ascii="Times New Roman" w:hAnsi="Times New Roman" w:cs="Times New Roman"/>
          <w:sz w:val="28"/>
          <w:szCs w:val="28"/>
        </w:rPr>
        <w:t>та», «Ключ»,</w:t>
      </w:r>
      <w:r>
        <w:rPr>
          <w:rFonts w:ascii="Times New Roman" w:hAnsi="Times New Roman" w:cs="Times New Roman"/>
          <w:sz w:val="28"/>
          <w:szCs w:val="28"/>
        </w:rPr>
        <w:t xml:space="preserve"> «Кнопка» библиотеки «Автоматика»</w:t>
      </w:r>
      <w:r w:rsidRPr="006832F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832F9" w:rsidRPr="006832F9" w:rsidRDefault="006832F9" w:rsidP="00AD70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transf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832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 для соединения с блоками «</w:t>
      </w:r>
      <w:r w:rsidRPr="006832F9">
        <w:rPr>
          <w:rFonts w:ascii="Times New Roman" w:hAnsi="Times New Roman" w:cs="Times New Roman"/>
          <w:sz w:val="28"/>
          <w:szCs w:val="28"/>
        </w:rPr>
        <w:t xml:space="preserve">ГПС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832F9">
        <w:rPr>
          <w:rFonts w:ascii="Times New Roman" w:hAnsi="Times New Roman" w:cs="Times New Roman"/>
          <w:sz w:val="28"/>
          <w:szCs w:val="28"/>
        </w:rPr>
        <w:t xml:space="preserve"> Гидравлический турбулентный дроссель с регулированием по произвольному параметру</w:t>
      </w:r>
      <w:r>
        <w:rPr>
          <w:rFonts w:ascii="Times New Roman" w:hAnsi="Times New Roman" w:cs="Times New Roman"/>
          <w:sz w:val="28"/>
          <w:szCs w:val="28"/>
        </w:rPr>
        <w:t>», «</w:t>
      </w:r>
      <w:r w:rsidRPr="006832F9">
        <w:rPr>
          <w:rFonts w:ascii="Times New Roman" w:hAnsi="Times New Roman" w:cs="Times New Roman"/>
          <w:sz w:val="28"/>
          <w:szCs w:val="28"/>
        </w:rPr>
        <w:t xml:space="preserve">ГПС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832F9">
        <w:rPr>
          <w:rFonts w:ascii="Times New Roman" w:hAnsi="Times New Roman" w:cs="Times New Roman"/>
          <w:sz w:val="28"/>
          <w:szCs w:val="28"/>
        </w:rPr>
        <w:t xml:space="preserve"> Гидравлический дроссель с регулированием по произвольному параметру</w:t>
      </w:r>
      <w:r>
        <w:rPr>
          <w:rFonts w:ascii="Times New Roman" w:hAnsi="Times New Roman" w:cs="Times New Roman"/>
          <w:sz w:val="28"/>
          <w:szCs w:val="28"/>
        </w:rPr>
        <w:t>», «</w:t>
      </w:r>
      <w:r w:rsidRPr="006832F9">
        <w:rPr>
          <w:rFonts w:ascii="Times New Roman" w:hAnsi="Times New Roman" w:cs="Times New Roman"/>
          <w:sz w:val="28"/>
          <w:szCs w:val="28"/>
        </w:rPr>
        <w:t xml:space="preserve">ГПС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832F9">
        <w:rPr>
          <w:rFonts w:ascii="Times New Roman" w:hAnsi="Times New Roman" w:cs="Times New Roman"/>
          <w:sz w:val="28"/>
          <w:szCs w:val="28"/>
        </w:rPr>
        <w:t xml:space="preserve"> Пневматический турбулентный дроссель с регулированием по произвольному пар</w:t>
      </w:r>
      <w:r w:rsidRPr="006832F9">
        <w:rPr>
          <w:rFonts w:ascii="Times New Roman" w:hAnsi="Times New Roman" w:cs="Times New Roman"/>
          <w:sz w:val="28"/>
          <w:szCs w:val="28"/>
        </w:rPr>
        <w:t>а</w:t>
      </w:r>
      <w:r w:rsidRPr="006832F9">
        <w:rPr>
          <w:rFonts w:ascii="Times New Roman" w:hAnsi="Times New Roman" w:cs="Times New Roman"/>
          <w:sz w:val="28"/>
          <w:szCs w:val="28"/>
        </w:rPr>
        <w:t>метру</w:t>
      </w:r>
      <w:r>
        <w:rPr>
          <w:rFonts w:ascii="Times New Roman" w:hAnsi="Times New Roman" w:cs="Times New Roman"/>
          <w:sz w:val="28"/>
          <w:szCs w:val="28"/>
        </w:rPr>
        <w:t>» би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лиотеки «ГПС».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Примеры соединения блока с </w:t>
      </w:r>
      <w:r w:rsidR="00920496">
        <w:rPr>
          <w:rFonts w:ascii="Times New Roman" w:eastAsia="Calibri" w:hAnsi="Times New Roman" w:cs="Times New Roman"/>
          <w:sz w:val="28"/>
          <w:szCs w:val="28"/>
        </w:rPr>
        <w:t>блоками библиотек</w:t>
      </w: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6832F9">
        <w:rPr>
          <w:rFonts w:ascii="Times New Roman" w:eastAsia="Calibri" w:hAnsi="Times New Roman" w:cs="Times New Roman"/>
          <w:sz w:val="28"/>
          <w:szCs w:val="28"/>
        </w:rPr>
        <w:t>Автоматика</w:t>
      </w:r>
      <w:r w:rsidRPr="00AD70A9">
        <w:rPr>
          <w:rFonts w:ascii="Times New Roman" w:eastAsia="Calibri" w:hAnsi="Times New Roman" w:cs="Times New Roman"/>
          <w:sz w:val="28"/>
          <w:szCs w:val="28"/>
        </w:rPr>
        <w:t>»</w:t>
      </w:r>
      <w:r w:rsidR="00920496">
        <w:rPr>
          <w:rFonts w:ascii="Times New Roman" w:eastAsia="Calibri" w:hAnsi="Times New Roman" w:cs="Times New Roman"/>
          <w:sz w:val="28"/>
          <w:szCs w:val="28"/>
        </w:rPr>
        <w:t xml:space="preserve"> и «</w:t>
      </w:r>
      <w:r w:rsidR="006832F9">
        <w:rPr>
          <w:rFonts w:ascii="Times New Roman" w:eastAsia="Calibri" w:hAnsi="Times New Roman" w:cs="Times New Roman"/>
          <w:sz w:val="28"/>
          <w:szCs w:val="28"/>
        </w:rPr>
        <w:t>ГПС</w:t>
      </w:r>
      <w:r w:rsidR="00920496">
        <w:rPr>
          <w:rFonts w:ascii="Times New Roman" w:eastAsia="Calibri" w:hAnsi="Times New Roman" w:cs="Times New Roman"/>
          <w:sz w:val="28"/>
          <w:szCs w:val="28"/>
        </w:rPr>
        <w:t>»</w:t>
      </w:r>
      <w:r w:rsidR="00EB06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D70A9">
        <w:rPr>
          <w:rFonts w:ascii="Times New Roman" w:eastAsia="Calibri" w:hAnsi="Times New Roman" w:cs="Times New Roman"/>
          <w:sz w:val="28"/>
          <w:szCs w:val="28"/>
        </w:rPr>
        <w:t>пр</w:t>
      </w:r>
      <w:r w:rsidRPr="00AD70A9">
        <w:rPr>
          <w:rFonts w:ascii="Times New Roman" w:eastAsia="Calibri" w:hAnsi="Times New Roman" w:cs="Times New Roman"/>
          <w:sz w:val="28"/>
          <w:szCs w:val="28"/>
        </w:rPr>
        <w:t>и</w:t>
      </w:r>
      <w:r w:rsidRPr="00AD70A9">
        <w:rPr>
          <w:rFonts w:ascii="Times New Roman" w:eastAsia="Calibri" w:hAnsi="Times New Roman" w:cs="Times New Roman"/>
          <w:sz w:val="28"/>
          <w:szCs w:val="28"/>
        </w:rPr>
        <w:t>ведены на рисунке 1.</w:t>
      </w:r>
    </w:p>
    <w:p w:rsidR="001C69D4" w:rsidRDefault="001C69D4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D70A9" w:rsidRPr="00AD70A9" w:rsidRDefault="00BC222F" w:rsidP="00AD70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222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6D657E6" wp14:editId="693BF4D1">
            <wp:extent cx="3982157" cy="290710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859" cy="29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2F9" w:rsidRDefault="00AD70A9" w:rsidP="009141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Рисунок 1 – </w:t>
      </w:r>
      <w:r w:rsidR="008D11B4" w:rsidRPr="00AD70A9">
        <w:rPr>
          <w:rFonts w:ascii="Times New Roman" w:eastAsia="Calibri" w:hAnsi="Times New Roman" w:cs="Times New Roman"/>
          <w:sz w:val="28"/>
          <w:szCs w:val="28"/>
        </w:rPr>
        <w:t xml:space="preserve">Примеры соединения блока с </w:t>
      </w:r>
      <w:r w:rsidR="008D11B4">
        <w:rPr>
          <w:rFonts w:ascii="Times New Roman" w:eastAsia="Calibri" w:hAnsi="Times New Roman" w:cs="Times New Roman"/>
          <w:sz w:val="28"/>
          <w:szCs w:val="28"/>
        </w:rPr>
        <w:t>блоками библиотек</w:t>
      </w:r>
      <w:r w:rsidR="008D11B4" w:rsidRPr="00AD70A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AD70A9" w:rsidRDefault="008D11B4" w:rsidP="009141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«</w:t>
      </w:r>
      <w:r w:rsidR="006832F9">
        <w:rPr>
          <w:rFonts w:ascii="Times New Roman" w:eastAsia="Calibri" w:hAnsi="Times New Roman" w:cs="Times New Roman"/>
          <w:sz w:val="28"/>
          <w:szCs w:val="28"/>
        </w:rPr>
        <w:t>Автоматика</w:t>
      </w:r>
      <w:r w:rsidRPr="00AD70A9">
        <w:rPr>
          <w:rFonts w:ascii="Times New Roman" w:eastAsia="Calibri" w:hAnsi="Times New Roman" w:cs="Times New Roman"/>
          <w:sz w:val="28"/>
          <w:szCs w:val="28"/>
        </w:rPr>
        <w:t>»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«</w:t>
      </w:r>
      <w:r w:rsidR="006832F9">
        <w:rPr>
          <w:rFonts w:ascii="Times New Roman" w:eastAsia="Calibri" w:hAnsi="Times New Roman" w:cs="Times New Roman"/>
          <w:sz w:val="28"/>
          <w:szCs w:val="28"/>
        </w:rPr>
        <w:t>ГПС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:rsidR="00327B67" w:rsidRDefault="00327B67" w:rsidP="00AD70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 xml:space="preserve"> Математическая модель</w:t>
      </w:r>
    </w:p>
    <w:p w:rsidR="00AE4533" w:rsidRDefault="00AE4533" w:rsidP="008A2D6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6E7B2A" w:rsidRPr="00DE19BE" w:rsidRDefault="008A2D68" w:rsidP="006E7B2A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Математическая модель блока состоит из следующих уравнений</w:t>
      </w:r>
      <w:r w:rsidR="006E7B2A" w:rsidRPr="006E7B2A">
        <w:rPr>
          <w:rFonts w:ascii="Times New Roman" w:hAnsi="Times New Roman"/>
          <w:sz w:val="28"/>
          <w:szCs w:val="28"/>
        </w:rPr>
        <w:t>:</w:t>
      </w:r>
    </w:p>
    <w:p w:rsidR="00F839BA" w:rsidRPr="00DE19BE" w:rsidRDefault="00F839BA" w:rsidP="006E7B2A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</w:p>
    <w:tbl>
      <w:tblPr>
        <w:tblW w:w="9683" w:type="dxa"/>
        <w:jc w:val="center"/>
        <w:tblLook w:val="04A0" w:firstRow="1" w:lastRow="0" w:firstColumn="1" w:lastColumn="0" w:noHBand="0" w:noVBand="1"/>
      </w:tblPr>
      <w:tblGrid>
        <w:gridCol w:w="8964"/>
        <w:gridCol w:w="719"/>
      </w:tblGrid>
      <w:tr w:rsidR="00AA73BB" w:rsidRPr="006E7B2A" w:rsidTr="006537DC">
        <w:trPr>
          <w:jc w:val="center"/>
        </w:trPr>
        <w:tc>
          <w:tcPr>
            <w:tcW w:w="8964" w:type="dxa"/>
          </w:tcPr>
          <w:p w:rsidR="00AA73BB" w:rsidRDefault="00AA73B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=V,</m:t>
                </m:r>
              </m:oMath>
            </m:oMathPara>
          </w:p>
        </w:tc>
        <w:tc>
          <w:tcPr>
            <w:tcW w:w="719" w:type="dxa"/>
            <w:vAlign w:val="center"/>
          </w:tcPr>
          <w:p w:rsidR="00AA73BB" w:rsidRPr="006E7B2A" w:rsidRDefault="00AA73BB" w:rsidP="006537DC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(1)</w:t>
            </w:r>
          </w:p>
        </w:tc>
      </w:tr>
      <w:tr w:rsidR="00AA73BB" w:rsidRPr="006E7B2A" w:rsidTr="006537DC">
        <w:trPr>
          <w:jc w:val="center"/>
        </w:trPr>
        <w:tc>
          <w:tcPr>
            <w:tcW w:w="8964" w:type="dxa"/>
          </w:tcPr>
          <w:p w:rsidR="00AA73BB" w:rsidRDefault="00AA73BB" w:rsidP="00A33176"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0-max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max-0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AA73BB" w:rsidRPr="006E7B2A" w:rsidRDefault="00AA73BB" w:rsidP="006537DC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(2)</w:t>
            </w:r>
          </w:p>
        </w:tc>
      </w:tr>
      <w:tr w:rsidR="00416E41" w:rsidRPr="006E7B2A" w:rsidTr="00D57CC5">
        <w:trPr>
          <w:jc w:val="center"/>
        </w:trPr>
        <w:tc>
          <w:tcPr>
            <w:tcW w:w="8964" w:type="dxa"/>
            <w:vAlign w:val="center"/>
          </w:tcPr>
          <w:p w:rsidR="00416E41" w:rsidRPr="005950A8" w:rsidRDefault="00E85809" w:rsidP="00C879AC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off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-ctrl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если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t&lt;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on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и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off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=1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и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ctrl=1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off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-ctrl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t&lt;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on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off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и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ctrl=1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off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-ctrl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on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off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, при прочих условиях</m:t>
                        </m:r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416E41" w:rsidRPr="006E7B2A" w:rsidRDefault="00416E41" w:rsidP="006537DC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(3)</w:t>
            </w:r>
          </w:p>
        </w:tc>
      </w:tr>
      <w:tr w:rsidR="00911624" w:rsidRPr="006E7B2A" w:rsidTr="00D57CC5">
        <w:trPr>
          <w:jc w:val="center"/>
        </w:trPr>
        <w:tc>
          <w:tcPr>
            <w:tcW w:w="8964" w:type="dxa"/>
            <w:vAlign w:val="center"/>
          </w:tcPr>
          <w:p w:rsidR="00911624" w:rsidRDefault="00E85809" w:rsidP="00AA73BB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0,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1,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911624" w:rsidRPr="006E7B2A" w:rsidRDefault="00911624" w:rsidP="006537DC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(4)</w:t>
            </w:r>
          </w:p>
        </w:tc>
      </w:tr>
      <w:tr w:rsidR="00B40D44" w:rsidRPr="006E7B2A" w:rsidTr="00D57CC5">
        <w:trPr>
          <w:jc w:val="center"/>
        </w:trPr>
        <w:tc>
          <w:tcPr>
            <w:tcW w:w="8964" w:type="dxa"/>
            <w:vAlign w:val="center"/>
          </w:tcPr>
          <w:p w:rsidR="00B40D44" w:rsidRPr="005950A8" w:rsidRDefault="00720E32" w:rsidP="00720E32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0-max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max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0-max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B40D44" w:rsidRPr="006E7B2A" w:rsidRDefault="00B40D44" w:rsidP="000D17FF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(5)</w:t>
            </w:r>
          </w:p>
        </w:tc>
      </w:tr>
      <w:tr w:rsidR="00E56CE7" w:rsidRPr="006E7B2A" w:rsidTr="00D57CC5">
        <w:trPr>
          <w:jc w:val="center"/>
        </w:trPr>
        <w:tc>
          <w:tcPr>
            <w:tcW w:w="8964" w:type="dxa"/>
            <w:vAlign w:val="center"/>
          </w:tcPr>
          <w:p w:rsidR="00E56CE7" w:rsidRPr="00E56CE7" w:rsidRDefault="00720E32" w:rsidP="00E56CE7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max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-0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max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max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-0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E56CE7" w:rsidRPr="00E56CE7" w:rsidRDefault="00E56CE7" w:rsidP="000D17FF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(6)</w:t>
            </w:r>
          </w:p>
        </w:tc>
      </w:tr>
    </w:tbl>
    <w:p w:rsidR="00DB7938" w:rsidRDefault="006E7B2A" w:rsidP="00F839BA">
      <w:pPr>
        <w:spacing w:after="0" w:line="240" w:lineRule="auto"/>
        <w:ind w:left="1418" w:hanging="851"/>
        <w:jc w:val="both"/>
        <w:rPr>
          <w:rFonts w:ascii="Times New Roman" w:hAnsi="Times New Roman"/>
          <w:sz w:val="28"/>
          <w:szCs w:val="28"/>
          <w:lang w:val="en-US"/>
        </w:rPr>
      </w:pPr>
      <w:r w:rsidRPr="006E7B2A">
        <w:rPr>
          <w:rFonts w:ascii="Times New Roman" w:hAnsi="Times New Roman"/>
          <w:sz w:val="28"/>
          <w:szCs w:val="28"/>
        </w:rPr>
        <w:t>где</w:t>
      </w:r>
      <w:r w:rsidRPr="006E7B2A">
        <w:rPr>
          <w:rFonts w:ascii="Times New Roman" w:hAnsi="Times New Roman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F03306" w:rsidRPr="00F03306">
        <w:rPr>
          <w:rFonts w:ascii="Times New Roman" w:hAnsi="Times New Roman"/>
          <w:sz w:val="28"/>
          <w:szCs w:val="28"/>
        </w:rPr>
        <w:t xml:space="preserve"> – </w:t>
      </w:r>
      <w:r w:rsidR="00DB7938">
        <w:rPr>
          <w:rFonts w:ascii="Times New Roman" w:hAnsi="Times New Roman"/>
          <w:sz w:val="28"/>
          <w:szCs w:val="28"/>
        </w:rPr>
        <w:t>перемещение подвижного элемента</w:t>
      </w:r>
      <w:r w:rsidR="00DB7938" w:rsidRPr="00DB7938">
        <w:rPr>
          <w:rFonts w:ascii="Times New Roman" w:hAnsi="Times New Roman"/>
          <w:sz w:val="28"/>
          <w:szCs w:val="28"/>
        </w:rPr>
        <w:t>;</w:t>
      </w:r>
    </w:p>
    <w:p w:rsidR="00DB7938" w:rsidRPr="00F839BA" w:rsidRDefault="00DB7938" w:rsidP="00DB7938">
      <w:pPr>
        <w:spacing w:after="0" w:line="240" w:lineRule="auto"/>
        <w:ind w:left="1400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F03306">
        <w:rPr>
          <w:rFonts w:ascii="Times New Roman" w:hAnsi="Times New Roman"/>
          <w:sz w:val="28"/>
          <w:szCs w:val="28"/>
        </w:rPr>
        <w:t xml:space="preserve"> – время;</w:t>
      </w:r>
    </w:p>
    <w:p w:rsidR="00F03306" w:rsidRDefault="00DB7938" w:rsidP="00DB7938">
      <w:pPr>
        <w:spacing w:after="0" w:line="240" w:lineRule="auto"/>
        <w:ind w:left="1418"/>
        <w:jc w:val="both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V</m:t>
        </m:r>
      </m:oMath>
      <w:r w:rsidRPr="00DB7938">
        <w:rPr>
          <w:rFonts w:ascii="Times New Roman" w:hAnsi="Times New Roman"/>
          <w:sz w:val="28"/>
          <w:szCs w:val="28"/>
        </w:rPr>
        <w:t xml:space="preserve"> – </w:t>
      </w:r>
      <w:r w:rsidR="00F03306" w:rsidRPr="00F03306">
        <w:rPr>
          <w:rFonts w:ascii="Times New Roman" w:hAnsi="Times New Roman"/>
          <w:sz w:val="28"/>
          <w:szCs w:val="28"/>
        </w:rPr>
        <w:t xml:space="preserve">скорость перемещения </w:t>
      </w:r>
      <w:r>
        <w:rPr>
          <w:rFonts w:ascii="Times New Roman" w:hAnsi="Times New Roman"/>
          <w:sz w:val="28"/>
          <w:szCs w:val="28"/>
        </w:rPr>
        <w:t>подвижного</w:t>
      </w:r>
      <w:r w:rsidR="00F03306" w:rsidRPr="00F03306">
        <w:rPr>
          <w:rFonts w:ascii="Times New Roman" w:hAnsi="Times New Roman"/>
          <w:sz w:val="28"/>
          <w:szCs w:val="28"/>
        </w:rPr>
        <w:t xml:space="preserve"> элемента;</w:t>
      </w:r>
    </w:p>
    <w:p w:rsidR="00DB7938" w:rsidRPr="00DB7938" w:rsidRDefault="00DB7938" w:rsidP="00DB7938">
      <w:pPr>
        <w:spacing w:after="0" w:line="240" w:lineRule="auto"/>
        <w:ind w:left="1418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DB7938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Pr="00DB7938">
        <w:rPr>
          <w:rFonts w:ascii="Times New Roman" w:eastAsiaTheme="minorEastAsia" w:hAnsi="Times New Roman"/>
          <w:sz w:val="28"/>
          <w:szCs w:val="28"/>
        </w:rPr>
        <w:t xml:space="preserve">– </w:t>
      </w:r>
      <w:r>
        <w:rPr>
          <w:rFonts w:ascii="Times New Roman" w:eastAsiaTheme="minorEastAsia" w:hAnsi="Times New Roman"/>
          <w:sz w:val="28"/>
          <w:szCs w:val="28"/>
        </w:rPr>
        <w:t>коэффициенты</w:t>
      </w:r>
      <w:r w:rsidRPr="00DB7938">
        <w:rPr>
          <w:rFonts w:ascii="Times New Roman" w:eastAsiaTheme="minorEastAsia" w:hAnsi="Times New Roman"/>
          <w:sz w:val="28"/>
          <w:szCs w:val="28"/>
        </w:rPr>
        <w:t>;</w:t>
      </w:r>
    </w:p>
    <w:p w:rsidR="00F03306" w:rsidRDefault="00F0041C" w:rsidP="00F839BA">
      <w:pPr>
        <w:spacing w:after="0" w:line="240" w:lineRule="auto"/>
        <w:ind w:left="1400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</m:oMath>
      <w:r w:rsidR="00DB7938">
        <w:rPr>
          <w:rFonts w:ascii="Times New Roman" w:hAnsi="Times New Roman"/>
          <w:sz w:val="28"/>
          <w:szCs w:val="28"/>
        </w:rPr>
        <w:t xml:space="preserve"> – скорость подвижного</w:t>
      </w:r>
      <w:r w:rsidR="00F03306" w:rsidRPr="00F03306">
        <w:rPr>
          <w:rFonts w:ascii="Times New Roman" w:hAnsi="Times New Roman"/>
          <w:sz w:val="28"/>
          <w:szCs w:val="28"/>
        </w:rPr>
        <w:t xml:space="preserve"> элемента </w:t>
      </w:r>
      <w:r w:rsidR="00DB7938">
        <w:rPr>
          <w:rFonts w:ascii="Times New Roman" w:hAnsi="Times New Roman"/>
          <w:sz w:val="28"/>
          <w:szCs w:val="28"/>
        </w:rPr>
        <w:t xml:space="preserve">при перебросе </w:t>
      </w:r>
      <w:proofErr w:type="gramStart"/>
      <w:r w:rsidR="00DB7938">
        <w:rPr>
          <w:rFonts w:ascii="Times New Roman" w:hAnsi="Times New Roman"/>
          <w:sz w:val="28"/>
          <w:szCs w:val="28"/>
        </w:rPr>
        <w:t>от</w:t>
      </w:r>
      <w:proofErr w:type="gramEnd"/>
      <w:r w:rsidR="00DB7938">
        <w:rPr>
          <w:rFonts w:ascii="Times New Roman" w:hAnsi="Times New Roman"/>
          <w:sz w:val="28"/>
          <w:szCs w:val="28"/>
        </w:rPr>
        <w:t xml:space="preserve"> нулевого до максимального перемещения</w:t>
      </w:r>
      <w:r w:rsidR="00F03306" w:rsidRPr="00F03306">
        <w:rPr>
          <w:rFonts w:ascii="Times New Roman" w:hAnsi="Times New Roman"/>
          <w:sz w:val="28"/>
          <w:szCs w:val="28"/>
        </w:rPr>
        <w:t>;</w:t>
      </w:r>
    </w:p>
    <w:p w:rsidR="00DB7938" w:rsidRPr="00F03306" w:rsidRDefault="00DB7938" w:rsidP="00DB7938">
      <w:pPr>
        <w:spacing w:after="0" w:line="240" w:lineRule="auto"/>
        <w:ind w:left="1400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  <m:r>
              <w:rPr>
                <w:rFonts w:ascii="Cambria Math" w:hAnsi="Cambria Math"/>
                <w:sz w:val="28"/>
                <w:szCs w:val="28"/>
              </w:rPr>
              <m:t>-0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– скорость подвижного</w:t>
      </w:r>
      <w:r w:rsidRPr="00F03306">
        <w:rPr>
          <w:rFonts w:ascii="Times New Roman" w:hAnsi="Times New Roman"/>
          <w:sz w:val="28"/>
          <w:szCs w:val="28"/>
        </w:rPr>
        <w:t xml:space="preserve"> элемента </w:t>
      </w:r>
      <w:r>
        <w:rPr>
          <w:rFonts w:ascii="Times New Roman" w:hAnsi="Times New Roman"/>
          <w:sz w:val="28"/>
          <w:szCs w:val="28"/>
        </w:rPr>
        <w:t xml:space="preserve">при перебросе </w:t>
      </w:r>
      <w:proofErr w:type="gramStart"/>
      <w:r>
        <w:rPr>
          <w:rFonts w:ascii="Times New Roman" w:hAnsi="Times New Roman"/>
          <w:sz w:val="28"/>
          <w:szCs w:val="28"/>
        </w:rPr>
        <w:t>от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максимальн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го до нулевого</w:t>
      </w:r>
      <w:r>
        <w:rPr>
          <w:rFonts w:ascii="Times New Roman" w:hAnsi="Times New Roman"/>
          <w:sz w:val="28"/>
          <w:szCs w:val="28"/>
        </w:rPr>
        <w:t xml:space="preserve"> перемещения</w:t>
      </w:r>
      <w:r w:rsidRPr="00F03306">
        <w:rPr>
          <w:rFonts w:ascii="Times New Roman" w:hAnsi="Times New Roman"/>
          <w:sz w:val="28"/>
          <w:szCs w:val="28"/>
        </w:rPr>
        <w:t>;</w:t>
      </w:r>
    </w:p>
    <w:p w:rsidR="00F03306" w:rsidRDefault="00F0041C" w:rsidP="00F03306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off</m:t>
            </m:r>
          </m:sub>
        </m:sSub>
      </m:oMath>
      <w:r w:rsidR="00A3428B">
        <w:rPr>
          <w:rFonts w:ascii="Times New Roman" w:hAnsi="Times New Roman"/>
          <w:sz w:val="28"/>
          <w:szCs w:val="28"/>
        </w:rPr>
        <w:t xml:space="preserve"> – коэффициент, характеризующий положение подвижного элемента при отсутствии управляющего сигнала (0 – нулевое перемещение, 1 – максимальное перемещение)</w:t>
      </w:r>
      <w:r w:rsidR="00F03306" w:rsidRPr="00F03306">
        <w:rPr>
          <w:rFonts w:ascii="Times New Roman" w:hAnsi="Times New Roman"/>
          <w:sz w:val="28"/>
          <w:szCs w:val="28"/>
        </w:rPr>
        <w:t>;</w:t>
      </w:r>
    </w:p>
    <w:p w:rsidR="00A3428B" w:rsidRPr="00A3428B" w:rsidRDefault="00A3428B" w:rsidP="00F03306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ctrl</m:t>
        </m:r>
      </m:oMath>
      <w:r w:rsidRPr="00A3428B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Pr="00A3428B">
        <w:rPr>
          <w:rFonts w:ascii="Times New Roman" w:hAnsi="Times New Roman"/>
          <w:i/>
          <w:sz w:val="28"/>
          <w:szCs w:val="28"/>
        </w:rPr>
        <w:t>–</w:t>
      </w:r>
      <w:r w:rsidRPr="00A3428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управляющий сигнал</w:t>
      </w:r>
      <w:r w:rsidRPr="00A3428B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 – перебросить</w:t>
      </w:r>
      <w:r w:rsidRPr="00A342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подвижный элемент</w:t>
      </w:r>
      <w:r>
        <w:rPr>
          <w:rFonts w:ascii="Times New Roman" w:hAnsi="Times New Roman" w:cs="Times New Roman"/>
          <w:sz w:val="28"/>
          <w:szCs w:val="28"/>
        </w:rPr>
        <w:t>, 0 – вернуть</w:t>
      </w:r>
      <w:r>
        <w:rPr>
          <w:rFonts w:ascii="Times New Roman" w:hAnsi="Times New Roman" w:cs="Times New Roman"/>
          <w:sz w:val="28"/>
          <w:szCs w:val="28"/>
        </w:rPr>
        <w:t xml:space="preserve"> подвижный элемент</w:t>
      </w:r>
      <w:r>
        <w:rPr>
          <w:rFonts w:ascii="Times New Roman" w:hAnsi="Times New Roman" w:cs="Times New Roman"/>
          <w:sz w:val="28"/>
          <w:szCs w:val="28"/>
        </w:rPr>
        <w:t xml:space="preserve"> в исходную позицию</w:t>
      </w:r>
      <w:r w:rsidRPr="00A3428B">
        <w:rPr>
          <w:rFonts w:ascii="Times New Roman" w:hAnsi="Times New Roman"/>
          <w:sz w:val="28"/>
          <w:szCs w:val="28"/>
        </w:rPr>
        <w:t>);</w:t>
      </w:r>
    </w:p>
    <w:p w:rsidR="00F03306" w:rsidRPr="00F03306" w:rsidRDefault="00F0041C" w:rsidP="00F03306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F03306" w:rsidRPr="00F03306">
        <w:rPr>
          <w:rFonts w:ascii="Times New Roman" w:hAnsi="Times New Roman"/>
          <w:sz w:val="28"/>
          <w:szCs w:val="28"/>
        </w:rPr>
        <w:t xml:space="preserve"> – </w:t>
      </w:r>
      <w:r w:rsidR="000B7EE7">
        <w:rPr>
          <w:rFonts w:ascii="Times New Roman" w:hAnsi="Times New Roman"/>
          <w:sz w:val="28"/>
          <w:szCs w:val="28"/>
        </w:rPr>
        <w:t xml:space="preserve">коэффициент, характеризующий положение подвижного элемента </w:t>
      </w:r>
      <w:r w:rsidR="000B7EE7">
        <w:rPr>
          <w:rFonts w:ascii="Times New Roman" w:hAnsi="Times New Roman"/>
          <w:sz w:val="28"/>
          <w:szCs w:val="28"/>
        </w:rPr>
        <w:t>в начальный момент времени</w:t>
      </w:r>
      <w:r w:rsidR="000B7EE7">
        <w:rPr>
          <w:rFonts w:ascii="Times New Roman" w:hAnsi="Times New Roman"/>
          <w:sz w:val="28"/>
          <w:szCs w:val="28"/>
        </w:rPr>
        <w:t xml:space="preserve"> (0 – нулевое перемещение, 1 – максимальное перемещение)</w:t>
      </w:r>
      <w:r w:rsidR="000B7EE7" w:rsidRPr="00F03306">
        <w:rPr>
          <w:rFonts w:ascii="Times New Roman" w:hAnsi="Times New Roman"/>
          <w:sz w:val="28"/>
          <w:szCs w:val="28"/>
        </w:rPr>
        <w:t>;</w:t>
      </w:r>
    </w:p>
    <w:p w:rsidR="00F839BA" w:rsidRDefault="0021753C" w:rsidP="00F839BA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on</m:t>
            </m:r>
          </m:sup>
        </m:sSubSup>
      </m:oMath>
      <w:r w:rsidR="00F839BA" w:rsidRPr="00F03306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C832CF">
        <w:rPr>
          <w:rFonts w:ascii="Times New Roman" w:hAnsi="Times New Roman" w:cs="Times New Roman"/>
          <w:sz w:val="28"/>
          <w:szCs w:val="28"/>
        </w:rPr>
        <w:t>адержка подачи сигнала</w:t>
      </w:r>
      <w:r w:rsidR="00F839BA" w:rsidRPr="00F03306">
        <w:rPr>
          <w:rFonts w:ascii="Times New Roman" w:hAnsi="Times New Roman"/>
          <w:sz w:val="28"/>
          <w:szCs w:val="28"/>
        </w:rPr>
        <w:t>;</w:t>
      </w:r>
    </w:p>
    <w:p w:rsidR="0021753C" w:rsidRPr="001C32E0" w:rsidRDefault="001C32E0" w:rsidP="00F839BA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 w:rsidRPr="001C32E0">
        <w:rPr>
          <w:rFonts w:ascii="Times New Roman" w:hAnsi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/>
          <w:sz w:val="28"/>
          <w:szCs w:val="28"/>
        </w:rPr>
        <w:t>функция</w:t>
      </w:r>
      <w:proofErr w:type="gramEnd"/>
      <w:r>
        <w:rPr>
          <w:rFonts w:ascii="Times New Roman" w:hAnsi="Times New Roman"/>
          <w:sz w:val="28"/>
          <w:szCs w:val="28"/>
        </w:rPr>
        <w:t>, реализуемая блоком «</w:t>
      </w:r>
      <w:r w:rsidRPr="001C32E0">
        <w:rPr>
          <w:rFonts w:ascii="Times New Roman" w:hAnsi="Times New Roman"/>
          <w:sz w:val="28"/>
          <w:szCs w:val="28"/>
        </w:rPr>
        <w:t>Задержка по включению и выключ</w:t>
      </w:r>
      <w:r w:rsidRPr="001C32E0">
        <w:rPr>
          <w:rFonts w:ascii="Times New Roman" w:hAnsi="Times New Roman"/>
          <w:sz w:val="28"/>
          <w:szCs w:val="28"/>
        </w:rPr>
        <w:t>е</w:t>
      </w:r>
      <w:r w:rsidRPr="001C32E0">
        <w:rPr>
          <w:rFonts w:ascii="Times New Roman" w:hAnsi="Times New Roman"/>
          <w:sz w:val="28"/>
          <w:szCs w:val="28"/>
        </w:rPr>
        <w:t>нию</w:t>
      </w:r>
      <w:r>
        <w:rPr>
          <w:rFonts w:ascii="Times New Roman" w:hAnsi="Times New Roman"/>
          <w:sz w:val="28"/>
          <w:szCs w:val="28"/>
        </w:rPr>
        <w:t>» библиотеки «Автоматика»</w:t>
      </w:r>
      <w:r w:rsidRPr="001C32E0">
        <w:rPr>
          <w:rFonts w:ascii="Times New Roman" w:hAnsi="Times New Roman"/>
          <w:sz w:val="28"/>
          <w:szCs w:val="28"/>
        </w:rPr>
        <w:t>;</w:t>
      </w:r>
    </w:p>
    <w:p w:rsidR="001C32E0" w:rsidRPr="0021753C" w:rsidRDefault="001C32E0" w:rsidP="001C32E0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off</m:t>
            </m:r>
          </m:sup>
        </m:sSubSup>
      </m:oMath>
      <w:r w:rsidRPr="00F03306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C832CF">
        <w:rPr>
          <w:rFonts w:ascii="Times New Roman" w:hAnsi="Times New Roman" w:cs="Times New Roman"/>
          <w:sz w:val="28"/>
          <w:szCs w:val="28"/>
        </w:rPr>
        <w:t xml:space="preserve">адержка </w:t>
      </w:r>
      <w:r>
        <w:rPr>
          <w:rFonts w:ascii="Times New Roman" w:hAnsi="Times New Roman" w:cs="Times New Roman"/>
          <w:sz w:val="28"/>
          <w:szCs w:val="28"/>
        </w:rPr>
        <w:t>снятия</w:t>
      </w:r>
      <w:r w:rsidRPr="00C832CF">
        <w:rPr>
          <w:rFonts w:ascii="Times New Roman" w:hAnsi="Times New Roman" w:cs="Times New Roman"/>
          <w:sz w:val="28"/>
          <w:szCs w:val="28"/>
        </w:rPr>
        <w:t xml:space="preserve"> сигнала</w:t>
      </w:r>
      <w:r w:rsidRPr="00F03306">
        <w:rPr>
          <w:rFonts w:ascii="Times New Roman" w:hAnsi="Times New Roman"/>
          <w:sz w:val="28"/>
          <w:szCs w:val="28"/>
        </w:rPr>
        <w:t>;</w:t>
      </w:r>
    </w:p>
    <w:p w:rsidR="00F03306" w:rsidRPr="00F03306" w:rsidRDefault="00F0041C" w:rsidP="00F03306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="00F03306" w:rsidRPr="00F03306">
        <w:rPr>
          <w:rFonts w:ascii="Times New Roman" w:hAnsi="Times New Roman"/>
          <w:sz w:val="28"/>
          <w:szCs w:val="28"/>
        </w:rPr>
        <w:t xml:space="preserve"> – максимально</w:t>
      </w:r>
      <w:r w:rsidR="001C32E0">
        <w:rPr>
          <w:rFonts w:ascii="Times New Roman" w:hAnsi="Times New Roman"/>
          <w:sz w:val="28"/>
          <w:szCs w:val="28"/>
        </w:rPr>
        <w:t>е</w:t>
      </w:r>
      <w:r w:rsidR="00F03306" w:rsidRPr="00F03306">
        <w:rPr>
          <w:rFonts w:ascii="Times New Roman" w:hAnsi="Times New Roman"/>
          <w:sz w:val="28"/>
          <w:szCs w:val="28"/>
        </w:rPr>
        <w:t xml:space="preserve"> перемещение </w:t>
      </w:r>
      <w:r w:rsidR="001C32E0">
        <w:rPr>
          <w:rFonts w:ascii="Times New Roman" w:hAnsi="Times New Roman"/>
          <w:sz w:val="28"/>
          <w:szCs w:val="28"/>
        </w:rPr>
        <w:t>подвижного</w:t>
      </w:r>
      <w:r w:rsidR="00F03306" w:rsidRPr="00F03306">
        <w:rPr>
          <w:rFonts w:ascii="Times New Roman" w:hAnsi="Times New Roman"/>
          <w:sz w:val="28"/>
          <w:szCs w:val="28"/>
        </w:rPr>
        <w:t xml:space="preserve"> элемента;</w:t>
      </w:r>
    </w:p>
    <w:p w:rsidR="00F03306" w:rsidRPr="00F03306" w:rsidRDefault="001C32E0" w:rsidP="00F03306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0-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  <w:r w:rsidR="00F03306" w:rsidRPr="00F03306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832CF">
        <w:rPr>
          <w:rFonts w:ascii="Times New Roman" w:hAnsi="Times New Roman" w:cs="Times New Roman"/>
          <w:sz w:val="28"/>
          <w:szCs w:val="28"/>
        </w:rPr>
        <w:t>ремя переброса</w:t>
      </w:r>
      <w:r>
        <w:rPr>
          <w:rFonts w:ascii="Times New Roman" w:hAnsi="Times New Roman" w:cs="Times New Roman"/>
          <w:sz w:val="28"/>
          <w:szCs w:val="28"/>
        </w:rPr>
        <w:t xml:space="preserve"> подвижного элемента</w:t>
      </w:r>
      <w:r w:rsidRPr="00C832C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832CF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C832CF">
        <w:rPr>
          <w:rFonts w:ascii="Times New Roman" w:hAnsi="Times New Roman" w:cs="Times New Roman"/>
          <w:sz w:val="28"/>
          <w:szCs w:val="28"/>
        </w:rPr>
        <w:t xml:space="preserve"> нулевого до макс</w:t>
      </w:r>
      <w:r w:rsidRPr="00C832CF">
        <w:rPr>
          <w:rFonts w:ascii="Times New Roman" w:hAnsi="Times New Roman" w:cs="Times New Roman"/>
          <w:sz w:val="28"/>
          <w:szCs w:val="28"/>
        </w:rPr>
        <w:t>и</w:t>
      </w:r>
      <w:r w:rsidRPr="00C832CF">
        <w:rPr>
          <w:rFonts w:ascii="Times New Roman" w:hAnsi="Times New Roman" w:cs="Times New Roman"/>
          <w:sz w:val="28"/>
          <w:szCs w:val="28"/>
        </w:rPr>
        <w:t>мального перемещения</w:t>
      </w:r>
      <w:r w:rsidR="00F03306" w:rsidRPr="00F03306">
        <w:rPr>
          <w:rFonts w:ascii="Times New Roman" w:hAnsi="Times New Roman"/>
          <w:sz w:val="28"/>
          <w:szCs w:val="28"/>
        </w:rPr>
        <w:t>;</w:t>
      </w:r>
    </w:p>
    <w:p w:rsidR="00F03306" w:rsidRPr="00DE19BE" w:rsidRDefault="001C32E0" w:rsidP="00F03306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max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-0</m:t>
            </m:r>
          </m:sub>
        </m:sSub>
      </m:oMath>
      <w:r w:rsidR="00F03306" w:rsidRPr="00F03306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832CF">
        <w:rPr>
          <w:rFonts w:ascii="Times New Roman" w:hAnsi="Times New Roman" w:cs="Times New Roman"/>
          <w:sz w:val="28"/>
          <w:szCs w:val="28"/>
        </w:rPr>
        <w:t>ремя переброса</w:t>
      </w:r>
      <w:r w:rsidRPr="001C3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подвижного элемента</w:t>
      </w:r>
      <w:r w:rsidRPr="00C832CF">
        <w:rPr>
          <w:rFonts w:ascii="Times New Roman" w:hAnsi="Times New Roman" w:cs="Times New Roman"/>
          <w:sz w:val="28"/>
          <w:szCs w:val="28"/>
        </w:rPr>
        <w:t xml:space="preserve"> от максимального до нулевого перемещения</w:t>
      </w:r>
      <w:r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sectPr w:rsidR="00F03306" w:rsidRPr="00DE19BE" w:rsidSect="00AE45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41C" w:rsidRDefault="00F0041C" w:rsidP="00F30D44">
      <w:pPr>
        <w:spacing w:after="0" w:line="240" w:lineRule="auto"/>
      </w:pPr>
      <w:r>
        <w:separator/>
      </w:r>
    </w:p>
  </w:endnote>
  <w:endnote w:type="continuationSeparator" w:id="0">
    <w:p w:rsidR="00F0041C" w:rsidRDefault="00F0041C" w:rsidP="00F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41C" w:rsidRDefault="00F0041C" w:rsidP="00F30D44">
      <w:pPr>
        <w:spacing w:after="0" w:line="240" w:lineRule="auto"/>
      </w:pPr>
      <w:r>
        <w:separator/>
      </w:r>
    </w:p>
  </w:footnote>
  <w:footnote w:type="continuationSeparator" w:id="0">
    <w:p w:rsidR="00F0041C" w:rsidRDefault="00F0041C" w:rsidP="00F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1B"/>
    <w:multiLevelType w:val="hybridMultilevel"/>
    <w:tmpl w:val="FCF8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80E7885"/>
    <w:multiLevelType w:val="hybridMultilevel"/>
    <w:tmpl w:val="2C16C7C6"/>
    <w:lvl w:ilvl="0" w:tplc="62F27800">
      <w:numFmt w:val="bullet"/>
      <w:lvlText w:val="–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2B686F89"/>
    <w:multiLevelType w:val="hybridMultilevel"/>
    <w:tmpl w:val="50F2B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A5F28B5"/>
    <w:multiLevelType w:val="hybridMultilevel"/>
    <w:tmpl w:val="BB867FE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6"/>
    <w:rsid w:val="000004D0"/>
    <w:rsid w:val="000013A7"/>
    <w:rsid w:val="00015F9A"/>
    <w:rsid w:val="000160BE"/>
    <w:rsid w:val="0002107C"/>
    <w:rsid w:val="000318BC"/>
    <w:rsid w:val="000320D2"/>
    <w:rsid w:val="00032FC7"/>
    <w:rsid w:val="00033F92"/>
    <w:rsid w:val="00035850"/>
    <w:rsid w:val="0004214E"/>
    <w:rsid w:val="000517C0"/>
    <w:rsid w:val="00054F6C"/>
    <w:rsid w:val="0005646B"/>
    <w:rsid w:val="0007037C"/>
    <w:rsid w:val="00073285"/>
    <w:rsid w:val="00086082"/>
    <w:rsid w:val="00087269"/>
    <w:rsid w:val="0008730A"/>
    <w:rsid w:val="000927BF"/>
    <w:rsid w:val="00092EC3"/>
    <w:rsid w:val="00094F1D"/>
    <w:rsid w:val="000A46DD"/>
    <w:rsid w:val="000B21B7"/>
    <w:rsid w:val="000B251C"/>
    <w:rsid w:val="000B7EE7"/>
    <w:rsid w:val="000C3424"/>
    <w:rsid w:val="000C667F"/>
    <w:rsid w:val="000D17FF"/>
    <w:rsid w:val="000D598A"/>
    <w:rsid w:val="000D6CC5"/>
    <w:rsid w:val="000E30B7"/>
    <w:rsid w:val="000F04C3"/>
    <w:rsid w:val="000F2777"/>
    <w:rsid w:val="000F3739"/>
    <w:rsid w:val="000F3C09"/>
    <w:rsid w:val="000F625C"/>
    <w:rsid w:val="001001AA"/>
    <w:rsid w:val="00100EE2"/>
    <w:rsid w:val="0010122A"/>
    <w:rsid w:val="001036B5"/>
    <w:rsid w:val="0010491A"/>
    <w:rsid w:val="0011328D"/>
    <w:rsid w:val="001138AC"/>
    <w:rsid w:val="00125EE1"/>
    <w:rsid w:val="00132DF6"/>
    <w:rsid w:val="00151041"/>
    <w:rsid w:val="00151515"/>
    <w:rsid w:val="00153C49"/>
    <w:rsid w:val="001569E3"/>
    <w:rsid w:val="00162724"/>
    <w:rsid w:val="00164F8F"/>
    <w:rsid w:val="00170BBA"/>
    <w:rsid w:val="00175BB4"/>
    <w:rsid w:val="00177221"/>
    <w:rsid w:val="00192733"/>
    <w:rsid w:val="001A583A"/>
    <w:rsid w:val="001A5E6A"/>
    <w:rsid w:val="001A7B42"/>
    <w:rsid w:val="001B7787"/>
    <w:rsid w:val="001C32E0"/>
    <w:rsid w:val="001C623D"/>
    <w:rsid w:val="001C69D4"/>
    <w:rsid w:val="001D0EF5"/>
    <w:rsid w:val="001D2593"/>
    <w:rsid w:val="001D5A3D"/>
    <w:rsid w:val="001D778F"/>
    <w:rsid w:val="001E0994"/>
    <w:rsid w:val="00205344"/>
    <w:rsid w:val="00205F90"/>
    <w:rsid w:val="00210675"/>
    <w:rsid w:val="00211759"/>
    <w:rsid w:val="0021556E"/>
    <w:rsid w:val="0021753C"/>
    <w:rsid w:val="00227931"/>
    <w:rsid w:val="00246EB3"/>
    <w:rsid w:val="002475F0"/>
    <w:rsid w:val="00251840"/>
    <w:rsid w:val="002542C6"/>
    <w:rsid w:val="00254E8A"/>
    <w:rsid w:val="00263F2F"/>
    <w:rsid w:val="00275C4B"/>
    <w:rsid w:val="00282739"/>
    <w:rsid w:val="00287546"/>
    <w:rsid w:val="002879B9"/>
    <w:rsid w:val="00291F83"/>
    <w:rsid w:val="00292B1E"/>
    <w:rsid w:val="00295B11"/>
    <w:rsid w:val="00297131"/>
    <w:rsid w:val="002A1A75"/>
    <w:rsid w:val="002A20B8"/>
    <w:rsid w:val="002A622F"/>
    <w:rsid w:val="002A76CA"/>
    <w:rsid w:val="002B3E6B"/>
    <w:rsid w:val="002C2D6B"/>
    <w:rsid w:val="002C7DAA"/>
    <w:rsid w:val="002D3825"/>
    <w:rsid w:val="002E1AFA"/>
    <w:rsid w:val="002F2E65"/>
    <w:rsid w:val="002F440E"/>
    <w:rsid w:val="002F58F4"/>
    <w:rsid w:val="002F743B"/>
    <w:rsid w:val="00315822"/>
    <w:rsid w:val="00321A5C"/>
    <w:rsid w:val="00327B67"/>
    <w:rsid w:val="0033020C"/>
    <w:rsid w:val="00334E2D"/>
    <w:rsid w:val="00337EA4"/>
    <w:rsid w:val="00354A8B"/>
    <w:rsid w:val="00363885"/>
    <w:rsid w:val="003661A3"/>
    <w:rsid w:val="00371D5F"/>
    <w:rsid w:val="003726B8"/>
    <w:rsid w:val="003732E6"/>
    <w:rsid w:val="00373E58"/>
    <w:rsid w:val="00374664"/>
    <w:rsid w:val="00374F28"/>
    <w:rsid w:val="003757D9"/>
    <w:rsid w:val="00376F80"/>
    <w:rsid w:val="00382D47"/>
    <w:rsid w:val="00394724"/>
    <w:rsid w:val="0039544E"/>
    <w:rsid w:val="00395EB6"/>
    <w:rsid w:val="003A3693"/>
    <w:rsid w:val="003A67A9"/>
    <w:rsid w:val="003B0BE0"/>
    <w:rsid w:val="003C0841"/>
    <w:rsid w:val="003C1B26"/>
    <w:rsid w:val="003C7075"/>
    <w:rsid w:val="003C7263"/>
    <w:rsid w:val="003D1F9A"/>
    <w:rsid w:val="003D6F9C"/>
    <w:rsid w:val="003D799C"/>
    <w:rsid w:val="003E76A9"/>
    <w:rsid w:val="003F32A8"/>
    <w:rsid w:val="003F5727"/>
    <w:rsid w:val="003F5B3B"/>
    <w:rsid w:val="00411061"/>
    <w:rsid w:val="004112B5"/>
    <w:rsid w:val="00416E41"/>
    <w:rsid w:val="004202EF"/>
    <w:rsid w:val="00421120"/>
    <w:rsid w:val="00426623"/>
    <w:rsid w:val="00433621"/>
    <w:rsid w:val="00433847"/>
    <w:rsid w:val="00434463"/>
    <w:rsid w:val="00446F20"/>
    <w:rsid w:val="00450AB2"/>
    <w:rsid w:val="00451486"/>
    <w:rsid w:val="00455E62"/>
    <w:rsid w:val="00466E0C"/>
    <w:rsid w:val="004678D4"/>
    <w:rsid w:val="004773B9"/>
    <w:rsid w:val="00493C28"/>
    <w:rsid w:val="00496509"/>
    <w:rsid w:val="00497FB7"/>
    <w:rsid w:val="004A500B"/>
    <w:rsid w:val="004B06F8"/>
    <w:rsid w:val="004B65BD"/>
    <w:rsid w:val="004C35A2"/>
    <w:rsid w:val="004D393E"/>
    <w:rsid w:val="004D7019"/>
    <w:rsid w:val="004E3B71"/>
    <w:rsid w:val="004F2CBC"/>
    <w:rsid w:val="00505DD5"/>
    <w:rsid w:val="00513474"/>
    <w:rsid w:val="00516EE0"/>
    <w:rsid w:val="00521D69"/>
    <w:rsid w:val="005222DA"/>
    <w:rsid w:val="0052473D"/>
    <w:rsid w:val="00533B4C"/>
    <w:rsid w:val="00536B60"/>
    <w:rsid w:val="00541F2C"/>
    <w:rsid w:val="0054458F"/>
    <w:rsid w:val="00544FA6"/>
    <w:rsid w:val="005466A1"/>
    <w:rsid w:val="00553C4C"/>
    <w:rsid w:val="00555217"/>
    <w:rsid w:val="00565BD1"/>
    <w:rsid w:val="005672A2"/>
    <w:rsid w:val="00570936"/>
    <w:rsid w:val="005774DA"/>
    <w:rsid w:val="00580B31"/>
    <w:rsid w:val="005817EF"/>
    <w:rsid w:val="00584E3C"/>
    <w:rsid w:val="00587A09"/>
    <w:rsid w:val="00590736"/>
    <w:rsid w:val="0059147F"/>
    <w:rsid w:val="005950A8"/>
    <w:rsid w:val="0059737E"/>
    <w:rsid w:val="005A346C"/>
    <w:rsid w:val="005A38C0"/>
    <w:rsid w:val="005B45D3"/>
    <w:rsid w:val="005B4F39"/>
    <w:rsid w:val="005B5150"/>
    <w:rsid w:val="005C71D6"/>
    <w:rsid w:val="005E1E02"/>
    <w:rsid w:val="005E5350"/>
    <w:rsid w:val="005E7475"/>
    <w:rsid w:val="00610B92"/>
    <w:rsid w:val="0061160B"/>
    <w:rsid w:val="00611B6F"/>
    <w:rsid w:val="006128CF"/>
    <w:rsid w:val="00622959"/>
    <w:rsid w:val="00627181"/>
    <w:rsid w:val="006307B6"/>
    <w:rsid w:val="006455A5"/>
    <w:rsid w:val="006455B5"/>
    <w:rsid w:val="006464EE"/>
    <w:rsid w:val="00650E68"/>
    <w:rsid w:val="00651606"/>
    <w:rsid w:val="006537DC"/>
    <w:rsid w:val="00654C22"/>
    <w:rsid w:val="00656553"/>
    <w:rsid w:val="00656E2D"/>
    <w:rsid w:val="00661409"/>
    <w:rsid w:val="00663CC5"/>
    <w:rsid w:val="00667162"/>
    <w:rsid w:val="006722B2"/>
    <w:rsid w:val="006811A0"/>
    <w:rsid w:val="00681C75"/>
    <w:rsid w:val="00681EF6"/>
    <w:rsid w:val="006832F9"/>
    <w:rsid w:val="0068483D"/>
    <w:rsid w:val="00685EEC"/>
    <w:rsid w:val="00690BB4"/>
    <w:rsid w:val="006A39AA"/>
    <w:rsid w:val="006A6BE1"/>
    <w:rsid w:val="006B17A5"/>
    <w:rsid w:val="006B7140"/>
    <w:rsid w:val="006D641C"/>
    <w:rsid w:val="006D6C97"/>
    <w:rsid w:val="006D7491"/>
    <w:rsid w:val="006D7E1B"/>
    <w:rsid w:val="006E1649"/>
    <w:rsid w:val="006E23BC"/>
    <w:rsid w:val="006E7B2A"/>
    <w:rsid w:val="006F09EA"/>
    <w:rsid w:val="00701E25"/>
    <w:rsid w:val="007028BC"/>
    <w:rsid w:val="007043AA"/>
    <w:rsid w:val="00715008"/>
    <w:rsid w:val="00717655"/>
    <w:rsid w:val="00720E32"/>
    <w:rsid w:val="00746EBB"/>
    <w:rsid w:val="00753FE3"/>
    <w:rsid w:val="007563D3"/>
    <w:rsid w:val="00763111"/>
    <w:rsid w:val="0076384B"/>
    <w:rsid w:val="0076415C"/>
    <w:rsid w:val="007729C5"/>
    <w:rsid w:val="00775CCA"/>
    <w:rsid w:val="00787857"/>
    <w:rsid w:val="007A1D36"/>
    <w:rsid w:val="007B1962"/>
    <w:rsid w:val="007C0670"/>
    <w:rsid w:val="007C4092"/>
    <w:rsid w:val="007C437D"/>
    <w:rsid w:val="007C7A7E"/>
    <w:rsid w:val="007D0B8F"/>
    <w:rsid w:val="007D409C"/>
    <w:rsid w:val="007D44F4"/>
    <w:rsid w:val="007D4F14"/>
    <w:rsid w:val="007E65E1"/>
    <w:rsid w:val="007F3CB8"/>
    <w:rsid w:val="00802C66"/>
    <w:rsid w:val="00807F72"/>
    <w:rsid w:val="0081351B"/>
    <w:rsid w:val="00821DA4"/>
    <w:rsid w:val="00827DA4"/>
    <w:rsid w:val="00831090"/>
    <w:rsid w:val="008352CA"/>
    <w:rsid w:val="00840B58"/>
    <w:rsid w:val="008527EA"/>
    <w:rsid w:val="00873533"/>
    <w:rsid w:val="00881F3A"/>
    <w:rsid w:val="008875DA"/>
    <w:rsid w:val="00891362"/>
    <w:rsid w:val="00897004"/>
    <w:rsid w:val="008A26DB"/>
    <w:rsid w:val="008A2D68"/>
    <w:rsid w:val="008B33A1"/>
    <w:rsid w:val="008B7603"/>
    <w:rsid w:val="008C43EB"/>
    <w:rsid w:val="008D11B4"/>
    <w:rsid w:val="008D1C4C"/>
    <w:rsid w:val="008D63FF"/>
    <w:rsid w:val="008D7357"/>
    <w:rsid w:val="008E03E5"/>
    <w:rsid w:val="008E21F2"/>
    <w:rsid w:val="008E712B"/>
    <w:rsid w:val="009046B9"/>
    <w:rsid w:val="00911624"/>
    <w:rsid w:val="00914158"/>
    <w:rsid w:val="00920496"/>
    <w:rsid w:val="00920F38"/>
    <w:rsid w:val="0092367C"/>
    <w:rsid w:val="00924D46"/>
    <w:rsid w:val="009279B9"/>
    <w:rsid w:val="00931D62"/>
    <w:rsid w:val="0094640A"/>
    <w:rsid w:val="00946D1C"/>
    <w:rsid w:val="00963271"/>
    <w:rsid w:val="0097020F"/>
    <w:rsid w:val="0097654A"/>
    <w:rsid w:val="00986ABE"/>
    <w:rsid w:val="009870FC"/>
    <w:rsid w:val="00992F1B"/>
    <w:rsid w:val="00995AC8"/>
    <w:rsid w:val="009A436E"/>
    <w:rsid w:val="009B5697"/>
    <w:rsid w:val="009D1209"/>
    <w:rsid w:val="009D5D96"/>
    <w:rsid w:val="009D60A1"/>
    <w:rsid w:val="009F65E8"/>
    <w:rsid w:val="00A04744"/>
    <w:rsid w:val="00A064FE"/>
    <w:rsid w:val="00A13527"/>
    <w:rsid w:val="00A20EE8"/>
    <w:rsid w:val="00A21D87"/>
    <w:rsid w:val="00A21F38"/>
    <w:rsid w:val="00A231A3"/>
    <w:rsid w:val="00A242B3"/>
    <w:rsid w:val="00A324B8"/>
    <w:rsid w:val="00A33176"/>
    <w:rsid w:val="00A3428B"/>
    <w:rsid w:val="00A43509"/>
    <w:rsid w:val="00A43D50"/>
    <w:rsid w:val="00A52396"/>
    <w:rsid w:val="00A54260"/>
    <w:rsid w:val="00A57B81"/>
    <w:rsid w:val="00A6209B"/>
    <w:rsid w:val="00A66543"/>
    <w:rsid w:val="00A72BF4"/>
    <w:rsid w:val="00A8055C"/>
    <w:rsid w:val="00A87265"/>
    <w:rsid w:val="00AA0039"/>
    <w:rsid w:val="00AA1892"/>
    <w:rsid w:val="00AA3102"/>
    <w:rsid w:val="00AA582C"/>
    <w:rsid w:val="00AA73BB"/>
    <w:rsid w:val="00AC378E"/>
    <w:rsid w:val="00AD4318"/>
    <w:rsid w:val="00AD5F31"/>
    <w:rsid w:val="00AD70A9"/>
    <w:rsid w:val="00AE4533"/>
    <w:rsid w:val="00AE7440"/>
    <w:rsid w:val="00B00202"/>
    <w:rsid w:val="00B02233"/>
    <w:rsid w:val="00B055B9"/>
    <w:rsid w:val="00B05D08"/>
    <w:rsid w:val="00B061B6"/>
    <w:rsid w:val="00B1441E"/>
    <w:rsid w:val="00B17F6E"/>
    <w:rsid w:val="00B20553"/>
    <w:rsid w:val="00B237D0"/>
    <w:rsid w:val="00B2574F"/>
    <w:rsid w:val="00B25831"/>
    <w:rsid w:val="00B26519"/>
    <w:rsid w:val="00B326D4"/>
    <w:rsid w:val="00B33E6A"/>
    <w:rsid w:val="00B34485"/>
    <w:rsid w:val="00B35BF0"/>
    <w:rsid w:val="00B40A80"/>
    <w:rsid w:val="00B40D44"/>
    <w:rsid w:val="00B4311F"/>
    <w:rsid w:val="00B629B1"/>
    <w:rsid w:val="00B63F1F"/>
    <w:rsid w:val="00B70F36"/>
    <w:rsid w:val="00B82ABD"/>
    <w:rsid w:val="00B92387"/>
    <w:rsid w:val="00B9389E"/>
    <w:rsid w:val="00BA1F18"/>
    <w:rsid w:val="00BA2E9E"/>
    <w:rsid w:val="00BB0035"/>
    <w:rsid w:val="00BB0AF6"/>
    <w:rsid w:val="00BB1FA1"/>
    <w:rsid w:val="00BB5E51"/>
    <w:rsid w:val="00BB774D"/>
    <w:rsid w:val="00BC1B9E"/>
    <w:rsid w:val="00BC222F"/>
    <w:rsid w:val="00BC6CC5"/>
    <w:rsid w:val="00BD277F"/>
    <w:rsid w:val="00BD36BD"/>
    <w:rsid w:val="00BD3D2A"/>
    <w:rsid w:val="00BD6714"/>
    <w:rsid w:val="00BF01E3"/>
    <w:rsid w:val="00BF03D1"/>
    <w:rsid w:val="00BF2256"/>
    <w:rsid w:val="00BF26CF"/>
    <w:rsid w:val="00C023C0"/>
    <w:rsid w:val="00C024B0"/>
    <w:rsid w:val="00C0298F"/>
    <w:rsid w:val="00C07174"/>
    <w:rsid w:val="00C12961"/>
    <w:rsid w:val="00C1410D"/>
    <w:rsid w:val="00C16BE3"/>
    <w:rsid w:val="00C20642"/>
    <w:rsid w:val="00C215D8"/>
    <w:rsid w:val="00C25D41"/>
    <w:rsid w:val="00C321AA"/>
    <w:rsid w:val="00C364E9"/>
    <w:rsid w:val="00C4089F"/>
    <w:rsid w:val="00C42AC2"/>
    <w:rsid w:val="00C4429B"/>
    <w:rsid w:val="00C50A0B"/>
    <w:rsid w:val="00C7114F"/>
    <w:rsid w:val="00C71D55"/>
    <w:rsid w:val="00C772B2"/>
    <w:rsid w:val="00C832CF"/>
    <w:rsid w:val="00C87176"/>
    <w:rsid w:val="00C8797D"/>
    <w:rsid w:val="00C879AC"/>
    <w:rsid w:val="00C94C6E"/>
    <w:rsid w:val="00C95364"/>
    <w:rsid w:val="00CA4CE9"/>
    <w:rsid w:val="00CA6115"/>
    <w:rsid w:val="00CA73D9"/>
    <w:rsid w:val="00CA783D"/>
    <w:rsid w:val="00CB2022"/>
    <w:rsid w:val="00CB5F24"/>
    <w:rsid w:val="00CC2CFC"/>
    <w:rsid w:val="00CC5CA5"/>
    <w:rsid w:val="00CC6195"/>
    <w:rsid w:val="00CD660D"/>
    <w:rsid w:val="00CE0CF1"/>
    <w:rsid w:val="00CE7DD1"/>
    <w:rsid w:val="00CF7F7E"/>
    <w:rsid w:val="00D01003"/>
    <w:rsid w:val="00D01541"/>
    <w:rsid w:val="00D0761E"/>
    <w:rsid w:val="00D2106E"/>
    <w:rsid w:val="00D2216F"/>
    <w:rsid w:val="00D274A9"/>
    <w:rsid w:val="00D302F3"/>
    <w:rsid w:val="00D36798"/>
    <w:rsid w:val="00D476D4"/>
    <w:rsid w:val="00D50E49"/>
    <w:rsid w:val="00D522BA"/>
    <w:rsid w:val="00D57CC5"/>
    <w:rsid w:val="00D600CC"/>
    <w:rsid w:val="00D63EE0"/>
    <w:rsid w:val="00D64183"/>
    <w:rsid w:val="00D65DEE"/>
    <w:rsid w:val="00D66C19"/>
    <w:rsid w:val="00D72B2B"/>
    <w:rsid w:val="00D774E7"/>
    <w:rsid w:val="00D85786"/>
    <w:rsid w:val="00D9226E"/>
    <w:rsid w:val="00D93306"/>
    <w:rsid w:val="00D9773D"/>
    <w:rsid w:val="00DB3D6E"/>
    <w:rsid w:val="00DB76F3"/>
    <w:rsid w:val="00DB7938"/>
    <w:rsid w:val="00DB7B46"/>
    <w:rsid w:val="00DC000D"/>
    <w:rsid w:val="00DC213C"/>
    <w:rsid w:val="00DC681C"/>
    <w:rsid w:val="00DE0F68"/>
    <w:rsid w:val="00DE19BE"/>
    <w:rsid w:val="00DE37B2"/>
    <w:rsid w:val="00DE4D52"/>
    <w:rsid w:val="00DE62B5"/>
    <w:rsid w:val="00E2184C"/>
    <w:rsid w:val="00E36A2B"/>
    <w:rsid w:val="00E37092"/>
    <w:rsid w:val="00E4064C"/>
    <w:rsid w:val="00E41534"/>
    <w:rsid w:val="00E419A4"/>
    <w:rsid w:val="00E46E71"/>
    <w:rsid w:val="00E5008C"/>
    <w:rsid w:val="00E56CE7"/>
    <w:rsid w:val="00E62187"/>
    <w:rsid w:val="00E70A2B"/>
    <w:rsid w:val="00E756D6"/>
    <w:rsid w:val="00E85809"/>
    <w:rsid w:val="00E95877"/>
    <w:rsid w:val="00E97A28"/>
    <w:rsid w:val="00EA4240"/>
    <w:rsid w:val="00EA7CA9"/>
    <w:rsid w:val="00EB06A8"/>
    <w:rsid w:val="00ED05EC"/>
    <w:rsid w:val="00ED149C"/>
    <w:rsid w:val="00ED41B4"/>
    <w:rsid w:val="00ED6294"/>
    <w:rsid w:val="00EE60FD"/>
    <w:rsid w:val="00EE663B"/>
    <w:rsid w:val="00F0041C"/>
    <w:rsid w:val="00F02F42"/>
    <w:rsid w:val="00F03306"/>
    <w:rsid w:val="00F12946"/>
    <w:rsid w:val="00F13E68"/>
    <w:rsid w:val="00F247A4"/>
    <w:rsid w:val="00F26716"/>
    <w:rsid w:val="00F30D44"/>
    <w:rsid w:val="00F35E00"/>
    <w:rsid w:val="00F36E98"/>
    <w:rsid w:val="00F37F32"/>
    <w:rsid w:val="00F42EF3"/>
    <w:rsid w:val="00F44C89"/>
    <w:rsid w:val="00F5639A"/>
    <w:rsid w:val="00F605E1"/>
    <w:rsid w:val="00F62135"/>
    <w:rsid w:val="00F643B7"/>
    <w:rsid w:val="00F839BA"/>
    <w:rsid w:val="00F84B05"/>
    <w:rsid w:val="00F8680F"/>
    <w:rsid w:val="00F91391"/>
    <w:rsid w:val="00FA04B2"/>
    <w:rsid w:val="00FB5436"/>
    <w:rsid w:val="00FC3375"/>
    <w:rsid w:val="00FC3871"/>
    <w:rsid w:val="00FD1F71"/>
    <w:rsid w:val="00FD2EE8"/>
    <w:rsid w:val="00FE02DE"/>
    <w:rsid w:val="00FE0CCE"/>
    <w:rsid w:val="00FF0107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4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Тимофеев Юрий Михайлович</cp:lastModifiedBy>
  <cp:revision>321</cp:revision>
  <dcterms:created xsi:type="dcterms:W3CDTF">2018-04-16T07:32:00Z</dcterms:created>
  <dcterms:modified xsi:type="dcterms:W3CDTF">2018-11-04T07:56:00Z</dcterms:modified>
</cp:coreProperties>
</file>