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5004" w:rsidRPr="003723DA" w:rsidRDefault="004B5004">
      <w:pPr>
        <w:rPr>
          <w:rFonts w:ascii="Segoe UI" w:hAnsi="Segoe UI" w:cs="Segoe UI"/>
          <w:b/>
          <w:color w:val="1F2328"/>
          <w:sz w:val="32"/>
          <w:szCs w:val="32"/>
          <w:u w:val="single"/>
          <w:shd w:val="clear" w:color="auto" w:fill="FFFFFF"/>
        </w:rPr>
      </w:pPr>
      <w:r w:rsidRPr="003723DA">
        <w:rPr>
          <w:rFonts w:ascii="Segoe UI" w:hAnsi="Segoe UI" w:cs="Segoe UI"/>
          <w:b/>
          <w:color w:val="1F2328"/>
          <w:sz w:val="32"/>
          <w:szCs w:val="32"/>
          <w:u w:val="single"/>
          <w:shd w:val="clear" w:color="auto" w:fill="FFFFFF"/>
        </w:rPr>
        <w:t>INTRODUCTION</w:t>
      </w:r>
    </w:p>
    <w:p w:rsidR="009C69BB" w:rsidRPr="005E2980" w:rsidRDefault="004B5004">
      <w:pPr>
        <w:rPr>
          <w:rFonts w:ascii="Segoe UI" w:hAnsi="Segoe UI" w:cs="Segoe UI"/>
          <w:color w:val="1F2328"/>
          <w:sz w:val="28"/>
          <w:szCs w:val="28"/>
          <w:shd w:val="clear" w:color="auto" w:fill="FFFFFF"/>
        </w:rPr>
      </w:pPr>
      <w:r w:rsidRPr="005E2980">
        <w:rPr>
          <w:rFonts w:ascii="Segoe UI" w:hAnsi="Segoe UI" w:cs="Segoe UI"/>
          <w:color w:val="1F2328"/>
          <w:sz w:val="28"/>
          <w:szCs w:val="28"/>
          <w:shd w:val="clear" w:color="auto" w:fill="FFFFFF"/>
        </w:rPr>
        <w:t>Designed to provide insights into our sales performance our sales dashboard offers a user-friendly interface that transforms complex sales data into easily digestible visualizations, enabling decision-makers with the information needed to optimize strategies, track KPIs, and make data-driven decisions. With interactive features, this dashboard offers an all-encompassing view of sales trends, customer behaviors, and revenue analysis, driving growth and success for our organization.</w:t>
      </w:r>
    </w:p>
    <w:p w:rsidR="004B5004" w:rsidRPr="005E2980" w:rsidRDefault="003424B0">
      <w:pPr>
        <w:rPr>
          <w:rFonts w:ascii="Segoe UI" w:hAnsi="Segoe UI" w:cs="Segoe UI"/>
          <w:color w:val="1F2328"/>
          <w:sz w:val="28"/>
          <w:szCs w:val="28"/>
          <w:shd w:val="clear" w:color="auto" w:fill="FFFFFF"/>
        </w:rPr>
      </w:pPr>
      <w:r w:rsidRPr="005E2980">
        <w:rPr>
          <w:rFonts w:ascii="Segoe UI" w:hAnsi="Segoe UI" w:cs="Segoe UI"/>
          <w:color w:val="1F2328"/>
          <w:sz w:val="28"/>
          <w:szCs w:val="28"/>
          <w:shd w:val="clear" w:color="auto" w:fill="FFFFFF"/>
        </w:rPr>
        <w:t>This executive summary will provide a high-level overview of the key findings, achievements, and recommendations resulting from this project. In the following sections, we will outline the project’s methodology and important discoveries, and provide some suggestions based on our findings.</w:t>
      </w:r>
    </w:p>
    <w:p w:rsidR="003424B0" w:rsidRPr="003723DA" w:rsidRDefault="003723DA">
      <w:pPr>
        <w:rPr>
          <w:rFonts w:ascii="Segoe UI" w:hAnsi="Segoe UI" w:cs="Segoe UI"/>
          <w:b/>
          <w:color w:val="1F2328"/>
          <w:sz w:val="32"/>
          <w:szCs w:val="32"/>
          <w:u w:val="single"/>
          <w:shd w:val="clear" w:color="auto" w:fill="FFFFFF"/>
        </w:rPr>
      </w:pPr>
      <w:r w:rsidRPr="003723DA">
        <w:rPr>
          <w:rFonts w:ascii="Segoe UI" w:hAnsi="Segoe UI" w:cs="Segoe UI"/>
          <w:b/>
          <w:color w:val="1F2328"/>
          <w:sz w:val="32"/>
          <w:szCs w:val="32"/>
          <w:u w:val="single"/>
          <w:shd w:val="clear" w:color="auto" w:fill="FFFFFF"/>
        </w:rPr>
        <w:t>CONTENT</w:t>
      </w:r>
    </w:p>
    <w:p w:rsidR="004A5233" w:rsidRDefault="005E2980" w:rsidP="004A5233">
      <w:pPr>
        <w:rPr>
          <w:rFonts w:ascii="Segoe UI" w:hAnsi="Segoe UI" w:cs="Segoe UI"/>
          <w:b/>
          <w:sz w:val="28"/>
          <w:szCs w:val="28"/>
          <w:u w:val="single"/>
        </w:rPr>
      </w:pPr>
      <w:r w:rsidRPr="004A5233">
        <w:rPr>
          <w:rFonts w:ascii="Segoe UI" w:hAnsi="Segoe UI" w:cs="Segoe UI"/>
          <w:b/>
          <w:sz w:val="28"/>
          <w:szCs w:val="28"/>
          <w:u w:val="single"/>
        </w:rPr>
        <w:t>Data Overview</w:t>
      </w:r>
    </w:p>
    <w:p w:rsidR="003424B0" w:rsidRPr="004A5233" w:rsidRDefault="005E2980" w:rsidP="004A5233">
      <w:pPr>
        <w:rPr>
          <w:rFonts w:ascii="Segoe UI" w:hAnsi="Segoe UI" w:cs="Segoe UI"/>
          <w:sz w:val="28"/>
          <w:szCs w:val="28"/>
        </w:rPr>
      </w:pPr>
      <w:r w:rsidRPr="004A5233">
        <w:rPr>
          <w:rFonts w:ascii="Segoe UI" w:hAnsi="Segoe UI" w:cs="Segoe UI"/>
          <w:sz w:val="28"/>
          <w:szCs w:val="28"/>
        </w:rPr>
        <w:t xml:space="preserve">This Data contains 17 columns and 17423 rows. The minimum, maximum, average, and total revenue generated by a customer in this data set is </w:t>
      </w:r>
      <w:r w:rsidR="004A5233" w:rsidRPr="004A5233">
        <w:rPr>
          <w:rFonts w:ascii="Segoe UI" w:hAnsi="Segoe UI" w:cs="Segoe UI"/>
          <w:sz w:val="28"/>
          <w:szCs w:val="28"/>
        </w:rPr>
        <w:t>three</w:t>
      </w:r>
      <w:r w:rsidRPr="004A5233">
        <w:rPr>
          <w:rFonts w:ascii="Segoe UI" w:hAnsi="Segoe UI" w:cs="Segoe UI"/>
          <w:sz w:val="28"/>
          <w:szCs w:val="28"/>
        </w:rPr>
        <w:t>, 5398, 1249.282, and 21764991 respectively.</w:t>
      </w:r>
    </w:p>
    <w:p w:rsidR="003723DA" w:rsidRDefault="003723DA" w:rsidP="004A5233">
      <w:pPr>
        <w:rPr>
          <w:rFonts w:ascii="Segoe UI" w:hAnsi="Segoe UI" w:cs="Segoe UI"/>
          <w:b/>
          <w:sz w:val="28"/>
          <w:szCs w:val="28"/>
          <w:u w:val="single"/>
        </w:rPr>
      </w:pPr>
      <w:r w:rsidRPr="004A5233">
        <w:rPr>
          <w:rFonts w:ascii="Segoe UI" w:hAnsi="Segoe UI" w:cs="Segoe UI"/>
          <w:b/>
          <w:sz w:val="28"/>
          <w:szCs w:val="28"/>
          <w:u w:val="single"/>
        </w:rPr>
        <w:t>Methodology</w:t>
      </w:r>
      <w:r w:rsidR="004A5233">
        <w:rPr>
          <w:rFonts w:ascii="Segoe UI" w:hAnsi="Segoe UI" w:cs="Segoe UI"/>
          <w:b/>
          <w:sz w:val="28"/>
          <w:szCs w:val="28"/>
          <w:u w:val="single"/>
        </w:rPr>
        <w:t xml:space="preserve"> and Analysis</w:t>
      </w:r>
    </w:p>
    <w:p w:rsidR="004A5233" w:rsidRPr="004A5233" w:rsidRDefault="004A5233" w:rsidP="004A5233">
      <w:pPr>
        <w:rPr>
          <w:rFonts w:ascii="Segoe UI" w:hAnsi="Segoe UI" w:cs="Segoe UI"/>
          <w:sz w:val="28"/>
          <w:szCs w:val="28"/>
        </w:rPr>
      </w:pPr>
      <w:r w:rsidRPr="004A5233">
        <w:rPr>
          <w:rFonts w:ascii="Segoe UI" w:hAnsi="Segoe UI" w:cs="Segoe UI"/>
          <w:sz w:val="28"/>
          <w:szCs w:val="28"/>
        </w:rPr>
        <w:t xml:space="preserve">1. </w:t>
      </w:r>
      <w:r w:rsidRPr="004A5233">
        <w:rPr>
          <w:rFonts w:ascii="Segoe UI" w:hAnsi="Segoe UI" w:cs="Segoe UI"/>
          <w:sz w:val="28"/>
          <w:szCs w:val="28"/>
          <w:u w:val="single"/>
        </w:rPr>
        <w:t>Data Cleaning</w:t>
      </w:r>
      <w:r w:rsidRPr="004A5233">
        <w:rPr>
          <w:rFonts w:ascii="Segoe UI" w:hAnsi="Segoe UI" w:cs="Segoe UI"/>
          <w:sz w:val="28"/>
          <w:szCs w:val="28"/>
        </w:rPr>
        <w:t>:</w:t>
      </w:r>
      <w:r>
        <w:rPr>
          <w:rFonts w:ascii="Segoe UI" w:hAnsi="Segoe UI" w:cs="Segoe UI"/>
          <w:sz w:val="28"/>
          <w:szCs w:val="28"/>
        </w:rPr>
        <w:t xml:space="preserve"> Used Microsoft Excel for the entire cleaning process</w:t>
      </w:r>
      <w:r w:rsidRPr="004A5233">
        <w:rPr>
          <w:rFonts w:ascii="Segoe UI" w:hAnsi="Segoe UI" w:cs="Segoe UI"/>
          <w:sz w:val="28"/>
          <w:szCs w:val="28"/>
        </w:rPr>
        <w:t xml:space="preserve">. Used functions like right() and </w:t>
      </w:r>
      <w:r w:rsidRPr="004A5233">
        <w:rPr>
          <w:rFonts w:ascii="Segoe UI" w:hAnsi="Segoe UI" w:cs="Segoe UI"/>
          <w:sz w:val="28"/>
          <w:szCs w:val="28"/>
        </w:rPr>
        <w:t>Len</w:t>
      </w:r>
      <w:r w:rsidRPr="004A5233">
        <w:rPr>
          <w:rFonts w:ascii="Segoe UI" w:hAnsi="Segoe UI" w:cs="Segoe UI"/>
          <w:sz w:val="28"/>
          <w:szCs w:val="28"/>
        </w:rPr>
        <w:t xml:space="preserve">() to remove special characters from an entire column, changed the data from number columns stored as strings to their correct data types, used sort and filter to remove unwanted characters, changed the date column to its correct data type and used </w:t>
      </w:r>
      <w:r>
        <w:rPr>
          <w:rFonts w:ascii="Segoe UI" w:hAnsi="Segoe UI" w:cs="Segoe UI"/>
          <w:sz w:val="28"/>
          <w:szCs w:val="28"/>
        </w:rPr>
        <w:t>auto-fill</w:t>
      </w:r>
      <w:r w:rsidRPr="004A5233">
        <w:rPr>
          <w:rFonts w:ascii="Segoe UI" w:hAnsi="Segoe UI" w:cs="Segoe UI"/>
          <w:sz w:val="28"/>
          <w:szCs w:val="28"/>
        </w:rPr>
        <w:t xml:space="preserve"> to input the newly cleaned data.</w:t>
      </w:r>
    </w:p>
    <w:p w:rsidR="004A5233" w:rsidRPr="004A5233" w:rsidRDefault="004A5233" w:rsidP="004A5233">
      <w:pPr>
        <w:rPr>
          <w:rFonts w:ascii="Segoe UI" w:hAnsi="Segoe UI" w:cs="Segoe UI"/>
          <w:sz w:val="28"/>
          <w:szCs w:val="28"/>
        </w:rPr>
      </w:pPr>
      <w:r w:rsidRPr="004A5233">
        <w:rPr>
          <w:rFonts w:ascii="Segoe UI" w:hAnsi="Segoe UI" w:cs="Segoe UI"/>
          <w:sz w:val="28"/>
          <w:szCs w:val="28"/>
        </w:rPr>
        <w:t xml:space="preserve">2. </w:t>
      </w:r>
      <w:r w:rsidRPr="004A5233">
        <w:rPr>
          <w:rFonts w:ascii="Segoe UI" w:hAnsi="Segoe UI" w:cs="Segoe UI"/>
          <w:sz w:val="28"/>
          <w:szCs w:val="28"/>
          <w:u w:val="single"/>
        </w:rPr>
        <w:t>Data Analysis</w:t>
      </w:r>
      <w:r w:rsidRPr="004A5233">
        <w:rPr>
          <w:rFonts w:ascii="Segoe UI" w:hAnsi="Segoe UI" w:cs="Segoe UI"/>
          <w:sz w:val="28"/>
          <w:szCs w:val="28"/>
        </w:rPr>
        <w:t>: Obtained</w:t>
      </w:r>
      <w:r>
        <w:rPr>
          <w:rFonts w:ascii="Segoe UI" w:hAnsi="Segoe UI" w:cs="Segoe UI"/>
          <w:sz w:val="28"/>
          <w:szCs w:val="28"/>
        </w:rPr>
        <w:t xml:space="preserve"> aggregated</w:t>
      </w:r>
      <w:r w:rsidRPr="004A5233">
        <w:rPr>
          <w:rFonts w:ascii="Segoe UI" w:hAnsi="Segoe UI" w:cs="Segoe UI"/>
          <w:sz w:val="28"/>
          <w:szCs w:val="28"/>
        </w:rPr>
        <w:t xml:space="preserve"> measures such as the total number of rows, total revenue, minimum revenue, maximum revenue</w:t>
      </w:r>
      <w:r>
        <w:rPr>
          <w:rFonts w:ascii="Segoe UI" w:hAnsi="Segoe UI" w:cs="Segoe UI"/>
          <w:sz w:val="28"/>
          <w:szCs w:val="28"/>
        </w:rPr>
        <w:t>,</w:t>
      </w:r>
      <w:r w:rsidRPr="004A5233">
        <w:rPr>
          <w:rFonts w:ascii="Segoe UI" w:hAnsi="Segoe UI" w:cs="Segoe UI"/>
          <w:sz w:val="28"/>
          <w:szCs w:val="28"/>
        </w:rPr>
        <w:t xml:space="preserve"> and the average revenue using functions in </w:t>
      </w:r>
      <w:r>
        <w:rPr>
          <w:rFonts w:ascii="Segoe UI" w:hAnsi="Segoe UI" w:cs="Segoe UI"/>
          <w:sz w:val="28"/>
          <w:szCs w:val="28"/>
        </w:rPr>
        <w:t>Microsoft</w:t>
      </w:r>
      <w:r w:rsidRPr="004A5233">
        <w:rPr>
          <w:rFonts w:ascii="Segoe UI" w:hAnsi="Segoe UI" w:cs="Segoe UI"/>
          <w:sz w:val="28"/>
          <w:szCs w:val="28"/>
        </w:rPr>
        <w:t xml:space="preserve"> </w:t>
      </w:r>
      <w:r>
        <w:rPr>
          <w:rFonts w:ascii="Segoe UI" w:hAnsi="Segoe UI" w:cs="Segoe UI"/>
          <w:sz w:val="28"/>
          <w:szCs w:val="28"/>
        </w:rPr>
        <w:t>Excel</w:t>
      </w:r>
      <w:r w:rsidRPr="004A5233">
        <w:rPr>
          <w:rFonts w:ascii="Segoe UI" w:hAnsi="Segoe UI" w:cs="Segoe UI"/>
          <w:sz w:val="28"/>
          <w:szCs w:val="28"/>
        </w:rPr>
        <w:t xml:space="preserve"> such as MAX(), MIN(), </w:t>
      </w:r>
      <w:r w:rsidRPr="004A5233">
        <w:rPr>
          <w:rFonts w:ascii="Segoe UI" w:hAnsi="Segoe UI" w:cs="Segoe UI"/>
          <w:sz w:val="28"/>
          <w:szCs w:val="28"/>
        </w:rPr>
        <w:lastRenderedPageBreak/>
        <w:t>AVG(), SUM() and COUNT(). Created new columns for the customer name by joining the 'first name' and 'last name' columns, weekday, month, and year using the CONCATENATE(), WEEKDAY(), MONTH(), YEAR()</w:t>
      </w:r>
      <w:r>
        <w:rPr>
          <w:rFonts w:ascii="Segoe UI" w:hAnsi="Segoe UI" w:cs="Segoe UI"/>
          <w:sz w:val="28"/>
          <w:szCs w:val="28"/>
        </w:rPr>
        <w:t>,</w:t>
      </w:r>
      <w:r w:rsidRPr="004A5233">
        <w:rPr>
          <w:rFonts w:ascii="Segoe UI" w:hAnsi="Segoe UI" w:cs="Segoe UI"/>
          <w:sz w:val="28"/>
          <w:szCs w:val="28"/>
        </w:rPr>
        <w:t xml:space="preserve"> and TEXT() functions. Created a new column representing the age band of the customers using the </w:t>
      </w:r>
      <w:r w:rsidRPr="004A5233">
        <w:rPr>
          <w:rFonts w:ascii="Segoe UI" w:hAnsi="Segoe UI" w:cs="Segoe UI"/>
          <w:sz w:val="28"/>
          <w:szCs w:val="28"/>
        </w:rPr>
        <w:t>VLOOKUP (</w:t>
      </w:r>
      <w:r w:rsidRPr="004A5233">
        <w:rPr>
          <w:rFonts w:ascii="Segoe UI" w:hAnsi="Segoe UI" w:cs="Segoe UI"/>
          <w:sz w:val="28"/>
          <w:szCs w:val="28"/>
        </w:rPr>
        <w:t>) function.</w:t>
      </w:r>
    </w:p>
    <w:p w:rsidR="001C20B1" w:rsidRDefault="004A5233" w:rsidP="004A5233">
      <w:pPr>
        <w:rPr>
          <w:noProof/>
        </w:rPr>
      </w:pPr>
      <w:r w:rsidRPr="004A5233">
        <w:rPr>
          <w:rFonts w:ascii="Segoe UI" w:hAnsi="Segoe UI" w:cs="Segoe UI"/>
          <w:sz w:val="28"/>
          <w:szCs w:val="28"/>
        </w:rPr>
        <w:t xml:space="preserve">3. </w:t>
      </w:r>
      <w:r w:rsidRPr="004A5233">
        <w:rPr>
          <w:rFonts w:ascii="Segoe UI" w:hAnsi="Segoe UI" w:cs="Segoe UI"/>
          <w:sz w:val="28"/>
          <w:szCs w:val="28"/>
          <w:u w:val="single"/>
        </w:rPr>
        <w:t>Data Visualization</w:t>
      </w:r>
      <w:r w:rsidRPr="004A5233">
        <w:rPr>
          <w:rFonts w:ascii="Segoe UI" w:hAnsi="Segoe UI" w:cs="Segoe UI"/>
          <w:sz w:val="28"/>
          <w:szCs w:val="28"/>
        </w:rPr>
        <w:t xml:space="preserve">: Created a dashboard illustrating the information obtained from our analysis. </w:t>
      </w:r>
      <w:r>
        <w:rPr>
          <w:rFonts w:ascii="Segoe UI" w:hAnsi="Segoe UI" w:cs="Segoe UI"/>
          <w:sz w:val="28"/>
          <w:szCs w:val="28"/>
        </w:rPr>
        <w:t>It contains</w:t>
      </w:r>
      <w:r w:rsidRPr="004A5233">
        <w:rPr>
          <w:rFonts w:ascii="Segoe UI" w:hAnsi="Segoe UI" w:cs="Segoe UI"/>
          <w:sz w:val="28"/>
          <w:szCs w:val="28"/>
        </w:rPr>
        <w:t xml:space="preserve"> a pie chart and a donut chart used to compare the revenue generated by customers based on their gender and age band respectively,</w:t>
      </w:r>
      <w:r w:rsidR="001C20B1" w:rsidRPr="001C20B1">
        <w:rPr>
          <w:noProof/>
        </w:rPr>
        <w:t xml:space="preserve"> </w:t>
      </w:r>
    </w:p>
    <w:p w:rsidR="001C20B1" w:rsidRDefault="001C20B1" w:rsidP="004A5233">
      <w:pPr>
        <w:rPr>
          <w:noProof/>
        </w:rPr>
      </w:pPr>
      <w:r>
        <w:rPr>
          <w:noProof/>
        </w:rPr>
        <w:drawing>
          <wp:inline distT="0" distB="0" distL="0" distR="0" wp14:anchorId="6B799330" wp14:editId="6442BCDD">
            <wp:extent cx="2529205" cy="2169042"/>
            <wp:effectExtent l="0" t="0" r="444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7407" t="28003" r="55248" b="50736"/>
                    <a:stretch/>
                  </pic:blipFill>
                  <pic:spPr bwMode="auto">
                    <a:xfrm>
                      <a:off x="0" y="0"/>
                      <a:ext cx="2576398" cy="2209515"/>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F802B09" wp14:editId="22FFF4CD">
            <wp:extent cx="3338195" cy="219030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8805" t="31509" r="41650" b="24874"/>
                    <a:stretch/>
                  </pic:blipFill>
                  <pic:spPr bwMode="auto">
                    <a:xfrm>
                      <a:off x="0" y="0"/>
                      <a:ext cx="3397662" cy="2229325"/>
                    </a:xfrm>
                    <a:prstGeom prst="rect">
                      <a:avLst/>
                    </a:prstGeom>
                    <a:ln>
                      <a:noFill/>
                    </a:ln>
                    <a:extLst>
                      <a:ext uri="{53640926-AAD7-44D8-BBD7-CCE9431645EC}">
                        <a14:shadowObscured xmlns:a14="http://schemas.microsoft.com/office/drawing/2010/main"/>
                      </a:ext>
                    </a:extLst>
                  </pic:spPr>
                </pic:pic>
              </a:graphicData>
            </a:graphic>
          </wp:inline>
        </w:drawing>
      </w:r>
    </w:p>
    <w:p w:rsidR="001C20B1" w:rsidRDefault="001C20B1" w:rsidP="004A5233">
      <w:pPr>
        <w:rPr>
          <w:rFonts w:ascii="Segoe UI" w:hAnsi="Segoe UI" w:cs="Segoe UI"/>
          <w:sz w:val="28"/>
          <w:szCs w:val="28"/>
        </w:rPr>
      </w:pPr>
    </w:p>
    <w:p w:rsidR="001C20B1" w:rsidRDefault="001C20B1" w:rsidP="004A5233">
      <w:pPr>
        <w:rPr>
          <w:rFonts w:ascii="Segoe UI" w:hAnsi="Segoe UI" w:cs="Segoe UI"/>
          <w:sz w:val="28"/>
          <w:szCs w:val="28"/>
        </w:rPr>
      </w:pPr>
    </w:p>
    <w:p w:rsidR="001C20B1" w:rsidRDefault="001C20B1" w:rsidP="004A5233">
      <w:pPr>
        <w:rPr>
          <w:rFonts w:ascii="Segoe UI" w:hAnsi="Segoe UI" w:cs="Segoe UI"/>
          <w:sz w:val="28"/>
          <w:szCs w:val="28"/>
        </w:rPr>
      </w:pPr>
      <w:r w:rsidRPr="004A5233">
        <w:rPr>
          <w:rFonts w:ascii="Segoe UI" w:hAnsi="Segoe UI" w:cs="Segoe UI"/>
          <w:sz w:val="28"/>
          <w:szCs w:val="28"/>
        </w:rPr>
        <w:t>Text</w:t>
      </w:r>
      <w:r w:rsidR="004A5233" w:rsidRPr="004A5233">
        <w:rPr>
          <w:rFonts w:ascii="Segoe UI" w:hAnsi="Segoe UI" w:cs="Segoe UI"/>
          <w:sz w:val="28"/>
          <w:szCs w:val="28"/>
        </w:rPr>
        <w:t xml:space="preserve"> boxes to display the country and the</w:t>
      </w:r>
      <w:r w:rsidR="004A5233">
        <w:rPr>
          <w:rFonts w:ascii="Segoe UI" w:hAnsi="Segoe UI" w:cs="Segoe UI"/>
          <w:sz w:val="28"/>
          <w:szCs w:val="28"/>
        </w:rPr>
        <w:t xml:space="preserve"> year with the highest revenue, </w:t>
      </w:r>
    </w:p>
    <w:p w:rsidR="001C20B1" w:rsidRDefault="001C20B1" w:rsidP="004A5233">
      <w:pPr>
        <w:rPr>
          <w:noProof/>
        </w:rPr>
      </w:pPr>
    </w:p>
    <w:p w:rsidR="001C20B1" w:rsidRDefault="001C20B1" w:rsidP="004A5233">
      <w:pPr>
        <w:rPr>
          <w:rFonts w:ascii="Segoe UI" w:hAnsi="Segoe UI" w:cs="Segoe UI"/>
          <w:sz w:val="28"/>
          <w:szCs w:val="28"/>
        </w:rPr>
      </w:pPr>
      <w:r>
        <w:rPr>
          <w:noProof/>
        </w:rPr>
        <w:drawing>
          <wp:inline distT="0" distB="0" distL="0" distR="0" wp14:anchorId="77BF2A2E" wp14:editId="303ADAE1">
            <wp:extent cx="2020186" cy="7753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910" t="19426" r="54920" b="66565"/>
                    <a:stretch/>
                  </pic:blipFill>
                  <pic:spPr bwMode="auto">
                    <a:xfrm>
                      <a:off x="0" y="0"/>
                      <a:ext cx="2077022" cy="797148"/>
                    </a:xfrm>
                    <a:prstGeom prst="rect">
                      <a:avLst/>
                    </a:prstGeom>
                    <a:ln>
                      <a:noFill/>
                    </a:ln>
                    <a:extLst>
                      <a:ext uri="{53640926-AAD7-44D8-BBD7-CCE9431645EC}">
                        <a14:shadowObscured xmlns:a14="http://schemas.microsoft.com/office/drawing/2010/main"/>
                      </a:ext>
                    </a:extLst>
                  </pic:spPr>
                </pic:pic>
              </a:graphicData>
            </a:graphic>
          </wp:inline>
        </w:drawing>
      </w:r>
      <w:r>
        <w:rPr>
          <w:rFonts w:ascii="Segoe UI" w:hAnsi="Segoe UI" w:cs="Segoe UI"/>
          <w:sz w:val="28"/>
          <w:szCs w:val="28"/>
        </w:rPr>
        <w:t xml:space="preserve">      </w:t>
      </w:r>
      <w:r>
        <w:rPr>
          <w:noProof/>
        </w:rPr>
        <w:drawing>
          <wp:inline distT="0" distB="0" distL="0" distR="0" wp14:anchorId="088C5EE0" wp14:editId="40680A60">
            <wp:extent cx="1871330" cy="74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060" t="20713" r="57245" b="67190"/>
                    <a:stretch/>
                  </pic:blipFill>
                  <pic:spPr bwMode="auto">
                    <a:xfrm>
                      <a:off x="0" y="0"/>
                      <a:ext cx="1901454" cy="754910"/>
                    </a:xfrm>
                    <a:prstGeom prst="rect">
                      <a:avLst/>
                    </a:prstGeom>
                    <a:ln>
                      <a:noFill/>
                    </a:ln>
                    <a:extLst>
                      <a:ext uri="{53640926-AAD7-44D8-BBD7-CCE9431645EC}">
                        <a14:shadowObscured xmlns:a14="http://schemas.microsoft.com/office/drawing/2010/main"/>
                      </a:ext>
                    </a:extLst>
                  </pic:spPr>
                </pic:pic>
              </a:graphicData>
            </a:graphic>
          </wp:inline>
        </w:drawing>
      </w:r>
    </w:p>
    <w:p w:rsidR="001C20B1" w:rsidRDefault="001C20B1" w:rsidP="004A5233">
      <w:pPr>
        <w:rPr>
          <w:rFonts w:ascii="Segoe UI" w:hAnsi="Segoe UI" w:cs="Segoe UI"/>
          <w:sz w:val="28"/>
          <w:szCs w:val="28"/>
        </w:rPr>
      </w:pPr>
    </w:p>
    <w:p w:rsidR="001C20B1" w:rsidRDefault="001C20B1" w:rsidP="004A5233">
      <w:pPr>
        <w:rPr>
          <w:rFonts w:ascii="Segoe UI" w:hAnsi="Segoe UI" w:cs="Segoe UI"/>
          <w:sz w:val="28"/>
          <w:szCs w:val="28"/>
        </w:rPr>
      </w:pPr>
    </w:p>
    <w:p w:rsidR="001C20B1" w:rsidRDefault="00B455A2" w:rsidP="004A5233">
      <w:pPr>
        <w:rPr>
          <w:rFonts w:ascii="Segoe UI" w:hAnsi="Segoe UI" w:cs="Segoe UI"/>
          <w:sz w:val="28"/>
          <w:szCs w:val="28"/>
        </w:rPr>
      </w:pPr>
      <w:r>
        <w:rPr>
          <w:rFonts w:ascii="Segoe UI" w:hAnsi="Segoe UI" w:cs="Segoe UI"/>
          <w:sz w:val="28"/>
          <w:szCs w:val="28"/>
        </w:rPr>
        <w:lastRenderedPageBreak/>
        <w:t>In addition,</w:t>
      </w:r>
      <w:r w:rsidR="004A5233">
        <w:rPr>
          <w:rFonts w:ascii="Segoe UI" w:hAnsi="Segoe UI" w:cs="Segoe UI"/>
          <w:sz w:val="28"/>
          <w:szCs w:val="28"/>
        </w:rPr>
        <w:t xml:space="preserve"> </w:t>
      </w:r>
      <w:r>
        <w:rPr>
          <w:rFonts w:ascii="Segoe UI" w:hAnsi="Segoe UI" w:cs="Segoe UI"/>
          <w:sz w:val="28"/>
          <w:szCs w:val="28"/>
        </w:rPr>
        <w:t xml:space="preserve">vertical and horizontal </w:t>
      </w:r>
      <w:r w:rsidR="004A5233" w:rsidRPr="004A5233">
        <w:rPr>
          <w:rFonts w:ascii="Segoe UI" w:hAnsi="Segoe UI" w:cs="Segoe UI"/>
          <w:sz w:val="28"/>
          <w:szCs w:val="28"/>
        </w:rPr>
        <w:t>bar charts to compare revenue generated by customers based on their cus</w:t>
      </w:r>
      <w:r w:rsidR="004A5233">
        <w:rPr>
          <w:rFonts w:ascii="Segoe UI" w:hAnsi="Segoe UI" w:cs="Segoe UI"/>
          <w:sz w:val="28"/>
          <w:szCs w:val="28"/>
        </w:rPr>
        <w:t xml:space="preserve">tomer value and marital status. </w:t>
      </w:r>
    </w:p>
    <w:p w:rsidR="00B455A2" w:rsidRDefault="00B455A2" w:rsidP="004A5233">
      <w:pPr>
        <w:rPr>
          <w:noProof/>
        </w:rPr>
      </w:pPr>
    </w:p>
    <w:p w:rsidR="001C20B1" w:rsidRPr="00B455A2" w:rsidRDefault="00B455A2" w:rsidP="004A5233">
      <w:pPr>
        <w:rPr>
          <w:noProof/>
        </w:rPr>
      </w:pPr>
      <w:r>
        <w:rPr>
          <w:noProof/>
        </w:rPr>
        <w:drawing>
          <wp:inline distT="0" distB="0" distL="0" distR="0" wp14:anchorId="2E189FE2" wp14:editId="260D812F">
            <wp:extent cx="2222205" cy="4189095"/>
            <wp:effectExtent l="0" t="0" r="698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680" t="23246" r="60241" b="13371"/>
                    <a:stretch/>
                  </pic:blipFill>
                  <pic:spPr bwMode="auto">
                    <a:xfrm>
                      <a:off x="0" y="0"/>
                      <a:ext cx="2256672" cy="4254070"/>
                    </a:xfrm>
                    <a:prstGeom prst="rect">
                      <a:avLst/>
                    </a:prstGeom>
                    <a:ln>
                      <a:noFill/>
                    </a:ln>
                    <a:extLst>
                      <a:ext uri="{53640926-AAD7-44D8-BBD7-CCE9431645EC}">
                        <a14:shadowObscured xmlns:a14="http://schemas.microsoft.com/office/drawing/2010/main"/>
                      </a:ext>
                    </a:extLst>
                  </pic:spPr>
                </pic:pic>
              </a:graphicData>
            </a:graphic>
          </wp:inline>
        </w:drawing>
      </w:r>
      <w:r>
        <w:rPr>
          <w:rFonts w:ascii="Segoe UI" w:hAnsi="Segoe UI" w:cs="Segoe UI"/>
          <w:sz w:val="28"/>
          <w:szCs w:val="28"/>
        </w:rPr>
        <w:t xml:space="preserve">     </w:t>
      </w:r>
      <w:r>
        <w:rPr>
          <w:noProof/>
        </w:rPr>
        <w:drawing>
          <wp:inline distT="0" distB="0" distL="0" distR="0" wp14:anchorId="11E65523" wp14:editId="491F9F16">
            <wp:extent cx="5528930" cy="1605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623" t="19415" r="14848" b="62123"/>
                    <a:stretch/>
                  </pic:blipFill>
                  <pic:spPr bwMode="auto">
                    <a:xfrm>
                      <a:off x="0" y="0"/>
                      <a:ext cx="5566516" cy="1616193"/>
                    </a:xfrm>
                    <a:prstGeom prst="rect">
                      <a:avLst/>
                    </a:prstGeom>
                    <a:ln>
                      <a:noFill/>
                    </a:ln>
                    <a:extLst>
                      <a:ext uri="{53640926-AAD7-44D8-BBD7-CCE9431645EC}">
                        <a14:shadowObscured xmlns:a14="http://schemas.microsoft.com/office/drawing/2010/main"/>
                      </a:ext>
                    </a:extLst>
                  </pic:spPr>
                </pic:pic>
              </a:graphicData>
            </a:graphic>
          </wp:inline>
        </w:drawing>
      </w:r>
    </w:p>
    <w:p w:rsidR="001C20B1" w:rsidRDefault="001C20B1" w:rsidP="004A5233">
      <w:pPr>
        <w:rPr>
          <w:rFonts w:ascii="Segoe UI" w:hAnsi="Segoe UI" w:cs="Segoe UI"/>
          <w:sz w:val="28"/>
          <w:szCs w:val="28"/>
        </w:rPr>
      </w:pPr>
    </w:p>
    <w:p w:rsidR="00B455A2" w:rsidRDefault="00B455A2" w:rsidP="004A5233">
      <w:pPr>
        <w:rPr>
          <w:rFonts w:ascii="Segoe UI" w:hAnsi="Segoe UI" w:cs="Segoe UI"/>
          <w:sz w:val="28"/>
          <w:szCs w:val="28"/>
        </w:rPr>
      </w:pPr>
    </w:p>
    <w:p w:rsidR="00B455A2" w:rsidRDefault="00B455A2" w:rsidP="004A5233">
      <w:pPr>
        <w:rPr>
          <w:rFonts w:ascii="Segoe UI" w:hAnsi="Segoe UI" w:cs="Segoe UI"/>
          <w:sz w:val="28"/>
          <w:szCs w:val="28"/>
        </w:rPr>
      </w:pPr>
    </w:p>
    <w:p w:rsidR="00B455A2" w:rsidRDefault="004A5233" w:rsidP="004A5233">
      <w:pPr>
        <w:rPr>
          <w:rFonts w:ascii="Segoe UI" w:hAnsi="Segoe UI" w:cs="Segoe UI"/>
          <w:sz w:val="28"/>
          <w:szCs w:val="28"/>
        </w:rPr>
      </w:pPr>
      <w:r>
        <w:rPr>
          <w:rFonts w:ascii="Segoe UI" w:hAnsi="Segoe UI" w:cs="Segoe UI"/>
          <w:sz w:val="28"/>
          <w:szCs w:val="28"/>
        </w:rPr>
        <w:lastRenderedPageBreak/>
        <w:t xml:space="preserve">It also contains </w:t>
      </w:r>
      <w:r w:rsidRPr="004A5233">
        <w:rPr>
          <w:rFonts w:ascii="Segoe UI" w:hAnsi="Segoe UI" w:cs="Segoe UI"/>
          <w:sz w:val="28"/>
          <w:szCs w:val="28"/>
        </w:rPr>
        <w:t>a top n and bottom n chart to display the top 5 customers with the most and lea</w:t>
      </w:r>
      <w:r w:rsidR="00B455A2">
        <w:rPr>
          <w:rFonts w:ascii="Segoe UI" w:hAnsi="Segoe UI" w:cs="Segoe UI"/>
          <w:sz w:val="28"/>
          <w:szCs w:val="28"/>
        </w:rPr>
        <w:t>st revenue,</w:t>
      </w:r>
    </w:p>
    <w:p w:rsidR="00B455A2" w:rsidRDefault="00B455A2" w:rsidP="004A5233">
      <w:pPr>
        <w:rPr>
          <w:noProof/>
        </w:rPr>
      </w:pPr>
    </w:p>
    <w:p w:rsidR="00B455A2" w:rsidRDefault="00B455A2" w:rsidP="004A5233">
      <w:pPr>
        <w:rPr>
          <w:rFonts w:ascii="Segoe UI" w:hAnsi="Segoe UI" w:cs="Segoe UI"/>
          <w:sz w:val="28"/>
          <w:szCs w:val="28"/>
        </w:rPr>
      </w:pPr>
      <w:r>
        <w:rPr>
          <w:noProof/>
        </w:rPr>
        <w:drawing>
          <wp:inline distT="0" distB="0" distL="0" distR="0" wp14:anchorId="1B79D1D4" wp14:editId="5A13EEFE">
            <wp:extent cx="5856725" cy="28388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907" t="19733" r="14849" b="40475"/>
                    <a:stretch/>
                  </pic:blipFill>
                  <pic:spPr bwMode="auto">
                    <a:xfrm>
                      <a:off x="0" y="0"/>
                      <a:ext cx="5902381" cy="2861023"/>
                    </a:xfrm>
                    <a:prstGeom prst="rect">
                      <a:avLst/>
                    </a:prstGeom>
                    <a:ln>
                      <a:noFill/>
                    </a:ln>
                    <a:extLst>
                      <a:ext uri="{53640926-AAD7-44D8-BBD7-CCE9431645EC}">
                        <a14:shadowObscured xmlns:a14="http://schemas.microsoft.com/office/drawing/2010/main"/>
                      </a:ext>
                    </a:extLst>
                  </pic:spPr>
                </pic:pic>
              </a:graphicData>
            </a:graphic>
          </wp:inline>
        </w:drawing>
      </w:r>
    </w:p>
    <w:p w:rsidR="00B455A2" w:rsidRDefault="00B455A2" w:rsidP="004A5233">
      <w:pPr>
        <w:rPr>
          <w:rFonts w:ascii="Segoe UI" w:hAnsi="Segoe UI" w:cs="Segoe UI"/>
          <w:sz w:val="28"/>
          <w:szCs w:val="28"/>
        </w:rPr>
      </w:pPr>
    </w:p>
    <w:p w:rsidR="00B455A2" w:rsidRDefault="00B455A2" w:rsidP="004A5233">
      <w:pPr>
        <w:rPr>
          <w:rFonts w:ascii="Segoe UI" w:hAnsi="Segoe UI" w:cs="Segoe UI"/>
          <w:sz w:val="28"/>
          <w:szCs w:val="28"/>
        </w:rPr>
      </w:pPr>
      <w:r>
        <w:rPr>
          <w:rFonts w:ascii="Segoe UI" w:hAnsi="Segoe UI" w:cs="Segoe UI"/>
          <w:sz w:val="28"/>
          <w:szCs w:val="28"/>
        </w:rPr>
        <w:t>A</w:t>
      </w:r>
      <w:r w:rsidR="004A5233" w:rsidRPr="004A5233">
        <w:rPr>
          <w:rFonts w:ascii="Segoe UI" w:hAnsi="Segoe UI" w:cs="Segoe UI"/>
          <w:sz w:val="28"/>
          <w:szCs w:val="28"/>
        </w:rPr>
        <w:t xml:space="preserve"> stacked bar chart to compare the revenue generated by each wee</w:t>
      </w:r>
      <w:r>
        <w:rPr>
          <w:rFonts w:ascii="Segoe UI" w:hAnsi="Segoe UI" w:cs="Segoe UI"/>
          <w:sz w:val="28"/>
          <w:szCs w:val="28"/>
        </w:rPr>
        <w:t xml:space="preserve">kday for each quarter in a year and </w:t>
      </w:r>
      <w:r w:rsidR="004A5233" w:rsidRPr="004A5233">
        <w:rPr>
          <w:rFonts w:ascii="Segoe UI" w:hAnsi="Segoe UI" w:cs="Segoe UI"/>
          <w:sz w:val="28"/>
          <w:szCs w:val="28"/>
        </w:rPr>
        <w:t xml:space="preserve">a table to </w:t>
      </w:r>
      <w:r w:rsidR="004A5233">
        <w:rPr>
          <w:rFonts w:ascii="Segoe UI" w:hAnsi="Segoe UI" w:cs="Segoe UI"/>
          <w:sz w:val="28"/>
          <w:szCs w:val="28"/>
        </w:rPr>
        <w:t>display</w:t>
      </w:r>
      <w:r w:rsidR="004A5233" w:rsidRPr="004A5233">
        <w:rPr>
          <w:rFonts w:ascii="Segoe UI" w:hAnsi="Segoe UI" w:cs="Segoe UI"/>
          <w:sz w:val="28"/>
          <w:szCs w:val="28"/>
        </w:rPr>
        <w:t xml:space="preserve"> the quarter in each year with the highest revenue</w:t>
      </w:r>
      <w:r w:rsidR="004A5233">
        <w:rPr>
          <w:rFonts w:ascii="Segoe UI" w:hAnsi="Segoe UI" w:cs="Segoe UI"/>
          <w:sz w:val="28"/>
          <w:szCs w:val="28"/>
        </w:rPr>
        <w:t xml:space="preserve">. </w:t>
      </w:r>
    </w:p>
    <w:p w:rsidR="00B455A2" w:rsidRDefault="00B455A2" w:rsidP="004A5233">
      <w:pPr>
        <w:rPr>
          <w:noProof/>
        </w:rPr>
      </w:pPr>
    </w:p>
    <w:p w:rsidR="00B455A2" w:rsidRDefault="00B455A2" w:rsidP="004A5233">
      <w:pPr>
        <w:rPr>
          <w:rFonts w:ascii="Segoe UI" w:hAnsi="Segoe UI" w:cs="Segoe UI"/>
          <w:sz w:val="28"/>
          <w:szCs w:val="28"/>
        </w:rPr>
      </w:pPr>
      <w:r>
        <w:rPr>
          <w:noProof/>
        </w:rPr>
        <w:drawing>
          <wp:inline distT="0" distB="0" distL="0" distR="0" wp14:anchorId="4C73B980" wp14:editId="568C2900">
            <wp:extent cx="3529965" cy="16055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7728" t="24191" r="46154" b="55438"/>
                    <a:stretch/>
                  </pic:blipFill>
                  <pic:spPr bwMode="auto">
                    <a:xfrm>
                      <a:off x="0" y="0"/>
                      <a:ext cx="3568425" cy="1623010"/>
                    </a:xfrm>
                    <a:prstGeom prst="rect">
                      <a:avLst/>
                    </a:prstGeom>
                    <a:ln>
                      <a:noFill/>
                    </a:ln>
                    <a:extLst>
                      <a:ext uri="{53640926-AAD7-44D8-BBD7-CCE9431645EC}">
                        <a14:shadowObscured xmlns:a14="http://schemas.microsoft.com/office/drawing/2010/main"/>
                      </a:ext>
                    </a:extLst>
                  </pic:spPr>
                </pic:pic>
              </a:graphicData>
            </a:graphic>
          </wp:inline>
        </w:drawing>
      </w:r>
    </w:p>
    <w:p w:rsidR="000D5D30" w:rsidRDefault="000D5D30" w:rsidP="004A5233">
      <w:pPr>
        <w:rPr>
          <w:noProof/>
        </w:rPr>
      </w:pPr>
    </w:p>
    <w:p w:rsidR="000D5D30" w:rsidRDefault="000D5D30" w:rsidP="004A5233">
      <w:pPr>
        <w:rPr>
          <w:rFonts w:ascii="Segoe UI" w:hAnsi="Segoe UI" w:cs="Segoe UI"/>
          <w:sz w:val="28"/>
          <w:szCs w:val="28"/>
        </w:rPr>
      </w:pPr>
      <w:r>
        <w:rPr>
          <w:noProof/>
        </w:rPr>
        <w:lastRenderedPageBreak/>
        <w:drawing>
          <wp:inline distT="0" distB="0" distL="0" distR="0" wp14:anchorId="46869A38" wp14:editId="6C3822C5">
            <wp:extent cx="5379720" cy="34555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097" t="20051" r="5367" b="12786"/>
                    <a:stretch/>
                  </pic:blipFill>
                  <pic:spPr bwMode="auto">
                    <a:xfrm>
                      <a:off x="0" y="0"/>
                      <a:ext cx="5389084" cy="3461596"/>
                    </a:xfrm>
                    <a:prstGeom prst="rect">
                      <a:avLst/>
                    </a:prstGeom>
                    <a:ln>
                      <a:noFill/>
                    </a:ln>
                    <a:extLst>
                      <a:ext uri="{53640926-AAD7-44D8-BBD7-CCE9431645EC}">
                        <a14:shadowObscured xmlns:a14="http://schemas.microsoft.com/office/drawing/2010/main"/>
                      </a:ext>
                    </a:extLst>
                  </pic:spPr>
                </pic:pic>
              </a:graphicData>
            </a:graphic>
          </wp:inline>
        </w:drawing>
      </w:r>
    </w:p>
    <w:p w:rsidR="004A5233" w:rsidRDefault="004A5233" w:rsidP="004A5233">
      <w:pPr>
        <w:rPr>
          <w:rFonts w:ascii="Segoe UI" w:hAnsi="Segoe UI" w:cs="Segoe UI"/>
          <w:sz w:val="28"/>
          <w:szCs w:val="28"/>
        </w:rPr>
      </w:pPr>
      <w:r>
        <w:rPr>
          <w:rFonts w:ascii="Segoe UI" w:hAnsi="Segoe UI" w:cs="Segoe UI"/>
          <w:sz w:val="28"/>
          <w:szCs w:val="28"/>
        </w:rPr>
        <w:t xml:space="preserve">Lastly, it contains an </w:t>
      </w:r>
      <w:r w:rsidRPr="004A5233">
        <w:rPr>
          <w:rFonts w:ascii="Segoe UI" w:hAnsi="Segoe UI" w:cs="Segoe UI"/>
          <w:sz w:val="28"/>
          <w:szCs w:val="28"/>
        </w:rPr>
        <w:t>area chart to show the revenue generated by each weekday in each year.</w:t>
      </w:r>
    </w:p>
    <w:p w:rsidR="000D5D30" w:rsidRDefault="000D5D30" w:rsidP="004A5233">
      <w:pPr>
        <w:rPr>
          <w:noProof/>
        </w:rPr>
      </w:pPr>
    </w:p>
    <w:p w:rsidR="000D5D30" w:rsidRDefault="000D5D30" w:rsidP="004A5233">
      <w:pPr>
        <w:rPr>
          <w:noProof/>
        </w:rPr>
      </w:pPr>
    </w:p>
    <w:p w:rsidR="000D5D30" w:rsidRPr="00B455A2" w:rsidRDefault="000D5D30" w:rsidP="004A5233">
      <w:pPr>
        <w:rPr>
          <w:rFonts w:ascii="Segoe UI" w:hAnsi="Segoe UI" w:cs="Segoe UI"/>
          <w:sz w:val="28"/>
          <w:szCs w:val="28"/>
        </w:rPr>
      </w:pPr>
      <w:r>
        <w:rPr>
          <w:noProof/>
        </w:rPr>
        <w:drawing>
          <wp:inline distT="0" distB="0" distL="0" distR="0" wp14:anchorId="2DA4B759" wp14:editId="53E0F6A4">
            <wp:extent cx="5815865" cy="308344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8087" t="20369" r="5188" b="14379"/>
                    <a:stretch/>
                  </pic:blipFill>
                  <pic:spPr bwMode="auto">
                    <a:xfrm>
                      <a:off x="0" y="0"/>
                      <a:ext cx="5836333" cy="3094294"/>
                    </a:xfrm>
                    <a:prstGeom prst="rect">
                      <a:avLst/>
                    </a:prstGeom>
                    <a:ln>
                      <a:noFill/>
                    </a:ln>
                    <a:extLst>
                      <a:ext uri="{53640926-AAD7-44D8-BBD7-CCE9431645EC}">
                        <a14:shadowObscured xmlns:a14="http://schemas.microsoft.com/office/drawing/2010/main"/>
                      </a:ext>
                    </a:extLst>
                  </pic:spPr>
                </pic:pic>
              </a:graphicData>
            </a:graphic>
          </wp:inline>
        </w:drawing>
      </w:r>
    </w:p>
    <w:p w:rsidR="00986C99" w:rsidRPr="00986C99" w:rsidRDefault="00986C99" w:rsidP="00986C99">
      <w:pPr>
        <w:rPr>
          <w:rFonts w:ascii="Segoe UI" w:hAnsi="Segoe UI" w:cs="Segoe UI"/>
          <w:sz w:val="28"/>
          <w:szCs w:val="28"/>
        </w:rPr>
      </w:pPr>
    </w:p>
    <w:p w:rsidR="00986C99" w:rsidRPr="009E4CC6" w:rsidRDefault="00986C99" w:rsidP="00986C99">
      <w:pPr>
        <w:rPr>
          <w:rFonts w:ascii="Segoe UI" w:hAnsi="Segoe UI" w:cs="Segoe UI"/>
          <w:b/>
          <w:sz w:val="28"/>
          <w:szCs w:val="28"/>
          <w:u w:val="single"/>
        </w:rPr>
      </w:pPr>
      <w:r w:rsidRPr="009E4CC6">
        <w:rPr>
          <w:rFonts w:ascii="Segoe UI" w:hAnsi="Segoe UI" w:cs="Segoe UI"/>
          <w:b/>
          <w:sz w:val="28"/>
          <w:szCs w:val="28"/>
          <w:u w:val="single"/>
        </w:rPr>
        <w:lastRenderedPageBreak/>
        <w:t>Future-Work/Improvement Plans</w:t>
      </w:r>
    </w:p>
    <w:p w:rsidR="000D5D30" w:rsidRDefault="00986C99" w:rsidP="00986C99">
      <w:pPr>
        <w:rPr>
          <w:rFonts w:ascii="Segoe UI" w:hAnsi="Segoe UI" w:cs="Segoe UI"/>
          <w:sz w:val="28"/>
          <w:szCs w:val="28"/>
        </w:rPr>
      </w:pPr>
      <w:r w:rsidRPr="00986C99">
        <w:rPr>
          <w:rFonts w:ascii="Segoe UI" w:hAnsi="Segoe UI" w:cs="Segoe UI"/>
          <w:sz w:val="28"/>
          <w:szCs w:val="28"/>
        </w:rPr>
        <w:t xml:space="preserve"> 1. User Feedback: </w:t>
      </w:r>
      <w:r>
        <w:rPr>
          <w:rFonts w:ascii="Segoe UI" w:hAnsi="Segoe UI" w:cs="Segoe UI"/>
          <w:sz w:val="28"/>
          <w:szCs w:val="28"/>
        </w:rPr>
        <w:t>We need to collect</w:t>
      </w:r>
      <w:r w:rsidRPr="00986C99">
        <w:rPr>
          <w:rFonts w:ascii="Segoe UI" w:hAnsi="Segoe UI" w:cs="Segoe UI"/>
          <w:sz w:val="28"/>
          <w:szCs w:val="28"/>
        </w:rPr>
        <w:t xml:space="preserve"> user </w:t>
      </w:r>
      <w:r w:rsidRPr="00986C99">
        <w:rPr>
          <w:rFonts w:ascii="Segoe UI" w:hAnsi="Segoe UI" w:cs="Segoe UI"/>
          <w:sz w:val="28"/>
          <w:szCs w:val="28"/>
        </w:rPr>
        <w:t>feedback,</w:t>
      </w:r>
      <w:r w:rsidRPr="00986C99">
        <w:rPr>
          <w:rFonts w:ascii="Segoe UI" w:hAnsi="Segoe UI" w:cs="Segoe UI"/>
          <w:sz w:val="28"/>
          <w:szCs w:val="28"/>
        </w:rPr>
        <w:t xml:space="preserve"> as it will encourage continuous testing and validation of our dashboard. </w:t>
      </w:r>
      <w:r>
        <w:rPr>
          <w:rFonts w:ascii="Segoe UI" w:hAnsi="Segoe UI" w:cs="Segoe UI"/>
          <w:sz w:val="28"/>
          <w:szCs w:val="28"/>
        </w:rPr>
        <w:t>Solicitation</w:t>
      </w:r>
      <w:r w:rsidRPr="00986C99">
        <w:rPr>
          <w:rFonts w:ascii="Segoe UI" w:hAnsi="Segoe UI" w:cs="Segoe UI"/>
          <w:sz w:val="28"/>
          <w:szCs w:val="28"/>
        </w:rPr>
        <w:t xml:space="preserve"> of feedback from the dashboard users will help to identify pain points an</w:t>
      </w:r>
      <w:r w:rsidR="000D5D30">
        <w:rPr>
          <w:rFonts w:ascii="Segoe UI" w:hAnsi="Segoe UI" w:cs="Segoe UI"/>
          <w:sz w:val="28"/>
          <w:szCs w:val="28"/>
        </w:rPr>
        <w:t>d areas of improvement.</w:t>
      </w:r>
    </w:p>
    <w:p w:rsidR="00986C99" w:rsidRPr="00986C99" w:rsidRDefault="00986C99" w:rsidP="00986C99">
      <w:pPr>
        <w:rPr>
          <w:rFonts w:ascii="Segoe UI" w:hAnsi="Segoe UI" w:cs="Segoe UI"/>
          <w:sz w:val="28"/>
          <w:szCs w:val="28"/>
        </w:rPr>
      </w:pPr>
      <w:r w:rsidRPr="00986C99">
        <w:rPr>
          <w:rFonts w:ascii="Segoe UI" w:hAnsi="Segoe UI" w:cs="Segoe UI"/>
          <w:sz w:val="28"/>
          <w:szCs w:val="28"/>
        </w:rPr>
        <w:t xml:space="preserve">2. Additional Data sources: Integrating more data sources will provide a more detailed view of sales and related metrics, </w:t>
      </w:r>
      <w:r>
        <w:rPr>
          <w:rFonts w:ascii="Segoe UI" w:hAnsi="Segoe UI" w:cs="Segoe UI"/>
          <w:sz w:val="28"/>
          <w:szCs w:val="28"/>
        </w:rPr>
        <w:t xml:space="preserve">and </w:t>
      </w:r>
      <w:r w:rsidRPr="00986C99">
        <w:rPr>
          <w:rFonts w:ascii="Segoe UI" w:hAnsi="Segoe UI" w:cs="Segoe UI"/>
          <w:sz w:val="28"/>
          <w:szCs w:val="28"/>
        </w:rPr>
        <w:t xml:space="preserve">an expansion in the size of the data will lead to improved insights and enable better </w:t>
      </w:r>
      <w:r>
        <w:rPr>
          <w:rFonts w:ascii="Segoe UI" w:hAnsi="Segoe UI" w:cs="Segoe UI"/>
          <w:sz w:val="28"/>
          <w:szCs w:val="28"/>
        </w:rPr>
        <w:t>decision-making</w:t>
      </w:r>
      <w:r w:rsidRPr="00986C99">
        <w:rPr>
          <w:rFonts w:ascii="Segoe UI" w:hAnsi="Segoe UI" w:cs="Segoe UI"/>
          <w:sz w:val="28"/>
          <w:szCs w:val="28"/>
        </w:rPr>
        <w:t>.</w:t>
      </w:r>
    </w:p>
    <w:p w:rsidR="00986C99" w:rsidRPr="00986C99" w:rsidRDefault="00986C99" w:rsidP="00986C99">
      <w:pPr>
        <w:rPr>
          <w:rFonts w:ascii="Segoe UI" w:hAnsi="Segoe UI" w:cs="Segoe UI"/>
          <w:sz w:val="28"/>
          <w:szCs w:val="28"/>
        </w:rPr>
      </w:pPr>
      <w:r w:rsidRPr="00986C99">
        <w:rPr>
          <w:rFonts w:ascii="Segoe UI" w:hAnsi="Segoe UI" w:cs="Segoe UI"/>
          <w:sz w:val="28"/>
          <w:szCs w:val="28"/>
        </w:rPr>
        <w:t>3. Enhanced Interactivity:</w:t>
      </w:r>
      <w:r>
        <w:rPr>
          <w:rFonts w:ascii="Segoe UI" w:hAnsi="Segoe UI" w:cs="Segoe UI"/>
          <w:sz w:val="28"/>
          <w:szCs w:val="28"/>
        </w:rPr>
        <w:t xml:space="preserve"> Adding more interactive elements like drill-down options, additional filters, and so on will</w:t>
      </w:r>
      <w:r w:rsidRPr="00986C99">
        <w:rPr>
          <w:rFonts w:ascii="Segoe UI" w:hAnsi="Segoe UI" w:cs="Segoe UI"/>
          <w:sz w:val="28"/>
          <w:szCs w:val="28"/>
        </w:rPr>
        <w:t xml:space="preserve"> help to improve the overall user experience.</w:t>
      </w:r>
    </w:p>
    <w:p w:rsidR="00986C99" w:rsidRPr="00986C99" w:rsidRDefault="00986C99" w:rsidP="00986C99">
      <w:pPr>
        <w:rPr>
          <w:rFonts w:ascii="Segoe UI" w:hAnsi="Segoe UI" w:cs="Segoe UI"/>
          <w:sz w:val="28"/>
          <w:szCs w:val="28"/>
        </w:rPr>
      </w:pPr>
      <w:r w:rsidRPr="00986C99">
        <w:rPr>
          <w:rFonts w:ascii="Segoe UI" w:hAnsi="Segoe UI" w:cs="Segoe UI"/>
          <w:sz w:val="28"/>
          <w:szCs w:val="28"/>
        </w:rPr>
        <w:t xml:space="preserve"> 4. Predictive Analytics: There is the possibility of incorporating predictive analytics into the dashboard. </w:t>
      </w:r>
      <w:r>
        <w:rPr>
          <w:rFonts w:ascii="Segoe UI" w:hAnsi="Segoe UI" w:cs="Segoe UI"/>
          <w:sz w:val="28"/>
          <w:szCs w:val="28"/>
        </w:rPr>
        <w:t xml:space="preserve">Using Predictive Analytic models can help </w:t>
      </w:r>
      <w:r w:rsidRPr="00986C99">
        <w:rPr>
          <w:rFonts w:ascii="Segoe UI" w:hAnsi="Segoe UI" w:cs="Segoe UI"/>
          <w:sz w:val="28"/>
          <w:szCs w:val="28"/>
        </w:rPr>
        <w:t xml:space="preserve">forecast future </w:t>
      </w:r>
      <w:r w:rsidRPr="00986C99">
        <w:rPr>
          <w:rFonts w:ascii="Segoe UI" w:hAnsi="Segoe UI" w:cs="Segoe UI"/>
          <w:sz w:val="28"/>
          <w:szCs w:val="28"/>
        </w:rPr>
        <w:t>sales that</w:t>
      </w:r>
      <w:r w:rsidRPr="00986C99">
        <w:rPr>
          <w:rFonts w:ascii="Segoe UI" w:hAnsi="Segoe UI" w:cs="Segoe UI"/>
          <w:sz w:val="28"/>
          <w:szCs w:val="28"/>
        </w:rPr>
        <w:t xml:space="preserve"> </w:t>
      </w:r>
      <w:r>
        <w:rPr>
          <w:rFonts w:ascii="Segoe UI" w:hAnsi="Segoe UI" w:cs="Segoe UI"/>
          <w:sz w:val="28"/>
          <w:szCs w:val="28"/>
        </w:rPr>
        <w:t>provide</w:t>
      </w:r>
      <w:r w:rsidRPr="00986C99">
        <w:rPr>
          <w:rFonts w:ascii="Segoe UI" w:hAnsi="Segoe UI" w:cs="Segoe UI"/>
          <w:sz w:val="28"/>
          <w:szCs w:val="28"/>
        </w:rPr>
        <w:t xml:space="preserve"> </w:t>
      </w:r>
      <w:r>
        <w:rPr>
          <w:rFonts w:ascii="Segoe UI" w:hAnsi="Segoe UI" w:cs="Segoe UI"/>
          <w:sz w:val="28"/>
          <w:szCs w:val="28"/>
        </w:rPr>
        <w:t>data-driven</w:t>
      </w:r>
      <w:r w:rsidRPr="00986C99">
        <w:rPr>
          <w:rFonts w:ascii="Segoe UI" w:hAnsi="Segoe UI" w:cs="Segoe UI"/>
          <w:sz w:val="28"/>
          <w:szCs w:val="28"/>
        </w:rPr>
        <w:t xml:space="preserve"> insights for improved </w:t>
      </w:r>
      <w:r>
        <w:rPr>
          <w:rFonts w:ascii="Segoe UI" w:hAnsi="Segoe UI" w:cs="Segoe UI"/>
          <w:sz w:val="28"/>
          <w:szCs w:val="28"/>
        </w:rPr>
        <w:t>decision-making</w:t>
      </w:r>
      <w:r w:rsidRPr="00986C99">
        <w:rPr>
          <w:rFonts w:ascii="Segoe UI" w:hAnsi="Segoe UI" w:cs="Segoe UI"/>
          <w:sz w:val="28"/>
          <w:szCs w:val="28"/>
        </w:rPr>
        <w:t xml:space="preserve">, cost reduction, </w:t>
      </w:r>
      <w:r>
        <w:rPr>
          <w:rFonts w:ascii="Segoe UI" w:hAnsi="Segoe UI" w:cs="Segoe UI"/>
          <w:sz w:val="28"/>
          <w:szCs w:val="28"/>
        </w:rPr>
        <w:t xml:space="preserve">and </w:t>
      </w:r>
      <w:r w:rsidRPr="00986C99">
        <w:rPr>
          <w:rFonts w:ascii="Segoe UI" w:hAnsi="Segoe UI" w:cs="Segoe UI"/>
          <w:sz w:val="28"/>
          <w:szCs w:val="28"/>
        </w:rPr>
        <w:t xml:space="preserve">risk management and </w:t>
      </w:r>
      <w:r>
        <w:rPr>
          <w:rFonts w:ascii="Segoe UI" w:hAnsi="Segoe UI" w:cs="Segoe UI"/>
          <w:sz w:val="28"/>
          <w:szCs w:val="28"/>
        </w:rPr>
        <w:t>help</w:t>
      </w:r>
      <w:r w:rsidRPr="00986C99">
        <w:rPr>
          <w:rFonts w:ascii="Segoe UI" w:hAnsi="Segoe UI" w:cs="Segoe UI"/>
          <w:sz w:val="28"/>
          <w:szCs w:val="28"/>
        </w:rPr>
        <w:t xml:space="preserve"> in optimizing marketing campaigns.</w:t>
      </w:r>
    </w:p>
    <w:p w:rsidR="00986C99" w:rsidRPr="009E4CC6" w:rsidRDefault="00986C99" w:rsidP="00986C99">
      <w:pPr>
        <w:rPr>
          <w:rFonts w:ascii="Segoe UI" w:hAnsi="Segoe UI" w:cs="Segoe UI"/>
          <w:b/>
          <w:sz w:val="28"/>
          <w:szCs w:val="28"/>
          <w:u w:val="single"/>
        </w:rPr>
      </w:pPr>
      <w:bookmarkStart w:id="0" w:name="_GoBack"/>
      <w:bookmarkEnd w:id="0"/>
      <w:r w:rsidRPr="009E4CC6">
        <w:rPr>
          <w:rFonts w:ascii="Segoe UI" w:hAnsi="Segoe UI" w:cs="Segoe UI"/>
          <w:b/>
          <w:sz w:val="28"/>
          <w:szCs w:val="28"/>
          <w:u w:val="single"/>
        </w:rPr>
        <w:t>Conclusion</w:t>
      </w:r>
    </w:p>
    <w:p w:rsidR="00986C99" w:rsidRPr="00986C99" w:rsidRDefault="00986C99" w:rsidP="00986C99">
      <w:pPr>
        <w:rPr>
          <w:rFonts w:ascii="Segoe UI" w:hAnsi="Segoe UI" w:cs="Segoe UI"/>
          <w:sz w:val="28"/>
          <w:szCs w:val="28"/>
        </w:rPr>
      </w:pPr>
      <w:r w:rsidRPr="00986C99">
        <w:rPr>
          <w:rFonts w:ascii="Segoe UI" w:hAnsi="Segoe UI" w:cs="Segoe UI"/>
          <w:sz w:val="28"/>
          <w:szCs w:val="28"/>
        </w:rPr>
        <w:t xml:space="preserve">This data analytics project focused on obtaining insights to improve company sales by utilizing a detailed dataset of customer behaviors and purchase histories. These insights have enabled us </w:t>
      </w:r>
      <w:r>
        <w:rPr>
          <w:rFonts w:ascii="Segoe UI" w:hAnsi="Segoe UI" w:cs="Segoe UI"/>
          <w:sz w:val="28"/>
          <w:szCs w:val="28"/>
        </w:rPr>
        <w:t xml:space="preserve">to </w:t>
      </w:r>
      <w:r w:rsidRPr="00986C99">
        <w:rPr>
          <w:rFonts w:ascii="Segoe UI" w:hAnsi="Segoe UI" w:cs="Segoe UI"/>
          <w:sz w:val="28"/>
          <w:szCs w:val="28"/>
        </w:rPr>
        <w:t>make the following key business suggestions:</w:t>
      </w:r>
    </w:p>
    <w:p w:rsidR="00986C99" w:rsidRPr="00986C99" w:rsidRDefault="00986C99" w:rsidP="00986C99">
      <w:pPr>
        <w:rPr>
          <w:rFonts w:ascii="Segoe UI" w:hAnsi="Segoe UI" w:cs="Segoe UI"/>
          <w:sz w:val="28"/>
          <w:szCs w:val="28"/>
        </w:rPr>
      </w:pPr>
      <w:r w:rsidRPr="00986C99">
        <w:rPr>
          <w:rFonts w:ascii="Segoe UI" w:hAnsi="Segoe UI" w:cs="Segoe UI"/>
          <w:sz w:val="28"/>
          <w:szCs w:val="28"/>
        </w:rPr>
        <w:t xml:space="preserve">  1.</w:t>
      </w:r>
      <w:r w:rsidRPr="00986C99">
        <w:rPr>
          <w:rFonts w:ascii="Segoe UI" w:hAnsi="Segoe UI" w:cs="Segoe UI"/>
          <w:sz w:val="28"/>
          <w:szCs w:val="28"/>
        </w:rPr>
        <w:tab/>
        <w:t xml:space="preserve">Implement targeted digital marketing campaigns to increase sales within the 20-34 age demographic. Could include but not </w:t>
      </w:r>
      <w:r>
        <w:rPr>
          <w:rFonts w:ascii="Segoe UI" w:hAnsi="Segoe UI" w:cs="Segoe UI"/>
          <w:sz w:val="28"/>
          <w:szCs w:val="28"/>
        </w:rPr>
        <w:t xml:space="preserve">be </w:t>
      </w:r>
      <w:r w:rsidRPr="00986C99">
        <w:rPr>
          <w:rFonts w:ascii="Segoe UI" w:hAnsi="Segoe UI" w:cs="Segoe UI"/>
          <w:sz w:val="28"/>
          <w:szCs w:val="28"/>
        </w:rPr>
        <w:t>limited to social media advertising, influencer collaboration, personalized content</w:t>
      </w:r>
      <w:r>
        <w:rPr>
          <w:rFonts w:ascii="Segoe UI" w:hAnsi="Segoe UI" w:cs="Segoe UI"/>
          <w:sz w:val="28"/>
          <w:szCs w:val="28"/>
        </w:rPr>
        <w:t>,</w:t>
      </w:r>
      <w:r w:rsidRPr="00986C99">
        <w:rPr>
          <w:rFonts w:ascii="Segoe UI" w:hAnsi="Segoe UI" w:cs="Segoe UI"/>
          <w:sz w:val="28"/>
          <w:szCs w:val="28"/>
        </w:rPr>
        <w:t xml:space="preserve"> etc.</w:t>
      </w:r>
    </w:p>
    <w:p w:rsidR="00986C99" w:rsidRPr="00986C99" w:rsidRDefault="00986C99" w:rsidP="00986C99">
      <w:pPr>
        <w:rPr>
          <w:rFonts w:ascii="Segoe UI" w:hAnsi="Segoe UI" w:cs="Segoe UI"/>
          <w:sz w:val="28"/>
          <w:szCs w:val="28"/>
        </w:rPr>
      </w:pPr>
      <w:r w:rsidRPr="00986C99">
        <w:rPr>
          <w:rFonts w:ascii="Segoe UI" w:hAnsi="Segoe UI" w:cs="Segoe UI"/>
          <w:sz w:val="28"/>
          <w:szCs w:val="28"/>
        </w:rPr>
        <w:t xml:space="preserve">  2.</w:t>
      </w:r>
      <w:r w:rsidRPr="00986C99">
        <w:rPr>
          <w:rFonts w:ascii="Segoe UI" w:hAnsi="Segoe UI" w:cs="Segoe UI"/>
          <w:sz w:val="28"/>
          <w:szCs w:val="28"/>
        </w:rPr>
        <w:tab/>
        <w:t xml:space="preserve">Create a Customer Loyalty Program for Casual Buyers to incentivize them to make more frequent and larger purchases, </w:t>
      </w:r>
      <w:r>
        <w:rPr>
          <w:rFonts w:ascii="Segoe UI" w:hAnsi="Segoe UI" w:cs="Segoe UI"/>
          <w:sz w:val="28"/>
          <w:szCs w:val="28"/>
        </w:rPr>
        <w:t xml:space="preserve">which </w:t>
      </w:r>
      <w:r w:rsidRPr="00986C99">
        <w:rPr>
          <w:rFonts w:ascii="Segoe UI" w:hAnsi="Segoe UI" w:cs="Segoe UI"/>
          <w:sz w:val="28"/>
          <w:szCs w:val="28"/>
        </w:rPr>
        <w:t>could be exclusive discounts, special access, point-based rewards</w:t>
      </w:r>
      <w:r>
        <w:rPr>
          <w:rFonts w:ascii="Segoe UI" w:hAnsi="Segoe UI" w:cs="Segoe UI"/>
          <w:sz w:val="28"/>
          <w:szCs w:val="28"/>
        </w:rPr>
        <w:t>,</w:t>
      </w:r>
      <w:r w:rsidRPr="00986C99">
        <w:rPr>
          <w:rFonts w:ascii="Segoe UI" w:hAnsi="Segoe UI" w:cs="Segoe UI"/>
          <w:sz w:val="28"/>
          <w:szCs w:val="28"/>
        </w:rPr>
        <w:t xml:space="preserve"> etc.</w:t>
      </w:r>
    </w:p>
    <w:p w:rsidR="00986C99" w:rsidRPr="00986C99" w:rsidRDefault="00986C99" w:rsidP="00986C99">
      <w:pPr>
        <w:rPr>
          <w:rFonts w:ascii="Segoe UI" w:hAnsi="Segoe UI" w:cs="Segoe UI"/>
          <w:sz w:val="28"/>
          <w:szCs w:val="28"/>
        </w:rPr>
      </w:pPr>
      <w:r w:rsidRPr="00986C99">
        <w:rPr>
          <w:rFonts w:ascii="Segoe UI" w:hAnsi="Segoe UI" w:cs="Segoe UI"/>
          <w:sz w:val="28"/>
          <w:szCs w:val="28"/>
        </w:rPr>
        <w:lastRenderedPageBreak/>
        <w:t xml:space="preserve">  3.</w:t>
      </w:r>
      <w:r w:rsidRPr="00986C99">
        <w:rPr>
          <w:rFonts w:ascii="Segoe UI" w:hAnsi="Segoe UI" w:cs="Segoe UI"/>
          <w:sz w:val="28"/>
          <w:szCs w:val="28"/>
        </w:rPr>
        <w:tab/>
        <w:t xml:space="preserve">Implement an inclusive sales growth strategy to drive growth and total revenue for the second and third quarters </w:t>
      </w:r>
      <w:r>
        <w:rPr>
          <w:rFonts w:ascii="Segoe UI" w:hAnsi="Segoe UI" w:cs="Segoe UI"/>
          <w:sz w:val="28"/>
          <w:szCs w:val="28"/>
        </w:rPr>
        <w:t>of</w:t>
      </w:r>
      <w:r w:rsidRPr="00986C99">
        <w:rPr>
          <w:rFonts w:ascii="Segoe UI" w:hAnsi="Segoe UI" w:cs="Segoe UI"/>
          <w:sz w:val="28"/>
          <w:szCs w:val="28"/>
        </w:rPr>
        <w:t xml:space="preserve"> each year.</w:t>
      </w:r>
    </w:p>
    <w:p w:rsidR="00986C99" w:rsidRDefault="00986C99" w:rsidP="00986C99">
      <w:pPr>
        <w:rPr>
          <w:rFonts w:ascii="Segoe UI" w:hAnsi="Segoe UI" w:cs="Segoe UI"/>
          <w:sz w:val="28"/>
          <w:szCs w:val="28"/>
        </w:rPr>
      </w:pPr>
      <w:r w:rsidRPr="00986C99">
        <w:rPr>
          <w:rFonts w:ascii="Segoe UI" w:hAnsi="Segoe UI" w:cs="Segoe UI"/>
          <w:sz w:val="28"/>
          <w:szCs w:val="28"/>
        </w:rPr>
        <w:t xml:space="preserve">  4.</w:t>
      </w:r>
      <w:r w:rsidRPr="00986C99">
        <w:rPr>
          <w:rFonts w:ascii="Segoe UI" w:hAnsi="Segoe UI" w:cs="Segoe UI"/>
          <w:sz w:val="28"/>
          <w:szCs w:val="28"/>
        </w:rPr>
        <w:tab/>
        <w:t>Create a Sales recovery and growth strategy to address the decline in sales from 2013 to 2014.</w:t>
      </w:r>
    </w:p>
    <w:p w:rsidR="007404C9" w:rsidRDefault="007404C9" w:rsidP="00986C99">
      <w:pPr>
        <w:rPr>
          <w:rFonts w:ascii="Segoe UI" w:hAnsi="Segoe UI" w:cs="Segoe UI"/>
          <w:sz w:val="28"/>
          <w:szCs w:val="28"/>
        </w:rPr>
      </w:pPr>
    </w:p>
    <w:p w:rsidR="007404C9" w:rsidRDefault="007404C9" w:rsidP="00986C99">
      <w:pPr>
        <w:rPr>
          <w:rFonts w:ascii="Segoe UI" w:hAnsi="Segoe UI" w:cs="Segoe UI"/>
          <w:sz w:val="28"/>
          <w:szCs w:val="28"/>
        </w:rPr>
      </w:pPr>
    </w:p>
    <w:p w:rsidR="009E4CC6" w:rsidRDefault="009E4CC6" w:rsidP="00986C99">
      <w:pPr>
        <w:rPr>
          <w:noProof/>
        </w:rPr>
      </w:pPr>
    </w:p>
    <w:p w:rsidR="007404C9" w:rsidRDefault="007404C9" w:rsidP="00986C99">
      <w:pPr>
        <w:rPr>
          <w:rFonts w:ascii="Segoe UI" w:hAnsi="Segoe UI" w:cs="Segoe UI"/>
          <w:sz w:val="28"/>
          <w:szCs w:val="28"/>
        </w:rPr>
      </w:pPr>
    </w:p>
    <w:p w:rsidR="009E4CC6" w:rsidRDefault="009E4CC6" w:rsidP="00986C99">
      <w:pPr>
        <w:rPr>
          <w:rFonts w:ascii="Segoe UI" w:hAnsi="Segoe UI" w:cs="Segoe UI"/>
          <w:sz w:val="28"/>
          <w:szCs w:val="28"/>
        </w:rPr>
      </w:pPr>
      <w:r>
        <w:rPr>
          <w:noProof/>
        </w:rPr>
        <w:drawing>
          <wp:inline distT="0" distB="0" distL="0" distR="0" wp14:anchorId="3D2ED77F" wp14:editId="79060184">
            <wp:extent cx="5942626" cy="3902149"/>
            <wp:effectExtent l="0" t="0" r="127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1773" b="18850"/>
                    <a:stretch/>
                  </pic:blipFill>
                  <pic:spPr bwMode="auto">
                    <a:xfrm>
                      <a:off x="0" y="0"/>
                      <a:ext cx="5974909" cy="3923347"/>
                    </a:xfrm>
                    <a:prstGeom prst="rect">
                      <a:avLst/>
                    </a:prstGeom>
                    <a:ln>
                      <a:noFill/>
                    </a:ln>
                    <a:extLst>
                      <a:ext uri="{53640926-AAD7-44D8-BBD7-CCE9431645EC}">
                        <a14:shadowObscured xmlns:a14="http://schemas.microsoft.com/office/drawing/2010/main"/>
                      </a:ext>
                    </a:extLst>
                  </pic:spPr>
                </pic:pic>
              </a:graphicData>
            </a:graphic>
          </wp:inline>
        </w:drawing>
      </w:r>
    </w:p>
    <w:p w:rsidR="007404C9" w:rsidRDefault="007404C9" w:rsidP="00986C99">
      <w:pPr>
        <w:rPr>
          <w:rFonts w:ascii="Segoe UI" w:hAnsi="Segoe UI" w:cs="Segoe UI"/>
          <w:sz w:val="28"/>
          <w:szCs w:val="28"/>
        </w:rPr>
      </w:pPr>
      <w:r>
        <w:rPr>
          <w:rFonts w:ascii="Segoe UI" w:hAnsi="Segoe UI" w:cs="Segoe UI"/>
          <w:sz w:val="28"/>
          <w:szCs w:val="28"/>
        </w:rPr>
        <w:t>The above image displays the Sales Dashboard</w:t>
      </w:r>
    </w:p>
    <w:p w:rsidR="007404C9" w:rsidRPr="004A5233" w:rsidRDefault="007404C9" w:rsidP="00986C99">
      <w:pPr>
        <w:rPr>
          <w:rFonts w:ascii="Segoe UI" w:hAnsi="Segoe UI" w:cs="Segoe UI"/>
          <w:sz w:val="28"/>
          <w:szCs w:val="28"/>
        </w:rPr>
      </w:pPr>
      <w:r>
        <w:rPr>
          <w:rFonts w:ascii="Segoe UI" w:hAnsi="Segoe UI" w:cs="Segoe UI"/>
          <w:sz w:val="28"/>
          <w:szCs w:val="28"/>
        </w:rPr>
        <w:t>For access:</w:t>
      </w:r>
      <w:r w:rsidRPr="007404C9">
        <w:t xml:space="preserve"> </w:t>
      </w:r>
      <w:hyperlink r:id="rId16" w:history="1">
        <w:r>
          <w:rPr>
            <w:rStyle w:val="Hyperlink"/>
            <w:rFonts w:ascii="Segoe UI" w:hAnsi="Segoe UI" w:cs="Segoe UI"/>
            <w:u w:val="none"/>
            <w:shd w:val="clear" w:color="auto" w:fill="FFFFFF"/>
          </w:rPr>
          <w:t>https://public.tableau.com/app/profile/ugochinyere.aribeana/viz/CapstoneProject_16933234259880/Dashboard1</w:t>
        </w:r>
      </w:hyperlink>
    </w:p>
    <w:sectPr w:rsidR="007404C9" w:rsidRPr="004A523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D87377"/>
    <w:multiLevelType w:val="hybridMultilevel"/>
    <w:tmpl w:val="F3720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D93"/>
    <w:rsid w:val="000D5D30"/>
    <w:rsid w:val="001C20B1"/>
    <w:rsid w:val="003424B0"/>
    <w:rsid w:val="003723DA"/>
    <w:rsid w:val="004A5233"/>
    <w:rsid w:val="004B5004"/>
    <w:rsid w:val="005E2980"/>
    <w:rsid w:val="007404C9"/>
    <w:rsid w:val="007F4AA1"/>
    <w:rsid w:val="00986C99"/>
    <w:rsid w:val="009C69BB"/>
    <w:rsid w:val="009D6D93"/>
    <w:rsid w:val="009E4CC6"/>
    <w:rsid w:val="00B455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8CBED"/>
  <w15:chartTrackingRefBased/>
  <w15:docId w15:val="{E0DF704B-9658-4819-9DA3-F87781571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24B0"/>
    <w:pPr>
      <w:ind w:left="720"/>
      <w:contextualSpacing/>
    </w:pPr>
  </w:style>
  <w:style w:type="character" w:styleId="Hyperlink">
    <w:name w:val="Hyperlink"/>
    <w:basedOn w:val="DefaultParagraphFont"/>
    <w:uiPriority w:val="99"/>
    <w:semiHidden/>
    <w:unhideWhenUsed/>
    <w:rsid w:val="007404C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ublic.tableau.com/app/profile/ugochinyere.aribeana/viz/CapstoneProject_16933234259880/Dashboard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7</Pages>
  <Words>745</Words>
  <Characters>4252</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NCC</dc:creator>
  <cp:keywords/>
  <dc:description/>
  <cp:lastModifiedBy>NCC</cp:lastModifiedBy>
  <cp:revision>3</cp:revision>
  <dcterms:created xsi:type="dcterms:W3CDTF">2023-10-01T17:12:00Z</dcterms:created>
  <dcterms:modified xsi:type="dcterms:W3CDTF">2023-10-03T13:01:00Z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956de5a8-4c4a-40f1-9128-ff04b85f3cba</vt:lpwstr>
  </property>
</Properties>
</file>