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33333"/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Licensed under the Apache License, Version 2.0 (the "License");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you may not use this file except in compliance with the License.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You may obtain a copy of the License at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http://www.apache.org/licenses/LICENSE-2.0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Unless required by applicable law or agreed to in writing, software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distributed under the License is distributed on an "AS IS" BASIS,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WITHOUT WARRANTIES OR CONDITIONS OF ANY KIND, either express or implied.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See the License for the specific language governing permissions and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 limitations under the License.</w:t>
      </w:r>
    </w:p>
    <w:p w:rsidR="00000000" w:rsidDel="00000000" w:rsidP="00000000" w:rsidRDefault="00000000" w:rsidRPr="00000000" w14:paraId="0000000C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*/</w:t>
      </w:r>
    </w:p>
    <w:p w:rsidR="00000000" w:rsidDel="00000000" w:rsidP="00000000" w:rsidRDefault="00000000" w:rsidRPr="00000000" w14:paraId="0000000D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capgemeni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sogeti</w:t>
      </w:r>
    </w:p>
    <w:p w:rsidR="00000000" w:rsidDel="00000000" w:rsidP="00000000" w:rsidRDefault="00000000" w:rsidRPr="00000000" w14:paraId="0000000F">
      <w:pPr>
        <w:spacing w:line="325.71428571428567" w:lineRule="auto"/>
        <w:contextualSpacing w:val="0"/>
        <w:rPr>
          <w:rFonts w:ascii="Verdana" w:cs="Verdana" w:eastAsia="Verdana" w:hAnsi="Verdana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identified by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companyId</w:t>
      </w:r>
    </w:p>
    <w:p w:rsidR="00000000" w:rsidDel="00000000" w:rsidP="00000000" w:rsidRDefault="00000000" w:rsidRPr="00000000" w14:paraId="00000012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13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identified by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6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clientId</w:t>
      </w:r>
    </w:p>
    <w:p w:rsidR="00000000" w:rsidDel="00000000" w:rsidP="00000000" w:rsidRDefault="00000000" w:rsidRPr="00000000" w14:paraId="00000017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1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identified by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empId</w:t>
      </w:r>
    </w:p>
    <w:p w:rsidR="00000000" w:rsidDel="00000000" w:rsidP="00000000" w:rsidRDefault="00000000" w:rsidRPr="00000000" w14:paraId="0000001C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title</w:t>
      </w:r>
    </w:p>
    <w:p w:rsidR="00000000" w:rsidDel="00000000" w:rsidP="00000000" w:rsidRDefault="00000000" w:rsidRPr="00000000" w14:paraId="0000001E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type</w:t>
      </w:r>
    </w:p>
    <w:p w:rsidR="00000000" w:rsidDel="00000000" w:rsidP="00000000" w:rsidRDefault="00000000" w:rsidRPr="00000000" w14:paraId="0000001F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skill1</w:t>
      </w:r>
    </w:p>
    <w:p w:rsidR="00000000" w:rsidDel="00000000" w:rsidP="00000000" w:rsidRDefault="00000000" w:rsidRPr="00000000" w14:paraId="00000020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skill2</w:t>
      </w:r>
    </w:p>
    <w:p w:rsidR="00000000" w:rsidDel="00000000" w:rsidP="00000000" w:rsidRDefault="00000000" w:rsidRPr="00000000" w14:paraId="00000021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skill3</w:t>
      </w:r>
    </w:p>
    <w:p w:rsidR="00000000" w:rsidDel="00000000" w:rsidP="00000000" w:rsidRDefault="00000000" w:rsidRPr="00000000" w14:paraId="00000022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</w:p>
    <w:p w:rsidR="00000000" w:rsidDel="00000000" w:rsidP="00000000" w:rsidRDefault="00000000" w:rsidRPr="00000000" w14:paraId="00000023">
      <w:pPr>
        <w:spacing w:line="325.71428571428567" w:lineRule="auto"/>
        <w:contextualSpacing w:val="0"/>
        <w:rPr>
          <w:rFonts w:ascii="Verdana" w:cs="Verdana" w:eastAsia="Verdana" w:hAnsi="Verdana"/>
          <w:color w:val="569cd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optional</w:t>
      </w:r>
    </w:p>
    <w:p w:rsidR="00000000" w:rsidDel="00000000" w:rsidP="00000000" w:rsidRDefault="00000000" w:rsidRPr="00000000" w14:paraId="0000002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participant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Regulator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identified by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regulatorId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regulatorId</w:t>
      </w:r>
    </w:p>
    <w:p w:rsidR="00000000" w:rsidDel="00000000" w:rsidP="00000000" w:rsidRDefault="00000000" w:rsidRPr="00000000" w14:paraId="00000028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name</w:t>
      </w:r>
    </w:p>
    <w:p w:rsidR="00000000" w:rsidDel="00000000" w:rsidP="00000000" w:rsidRDefault="00000000" w:rsidRPr="00000000" w14:paraId="00000029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company</w:t>
      </w:r>
    </w:p>
    <w:p w:rsidR="00000000" w:rsidDel="00000000" w:rsidP="00000000" w:rsidRDefault="00000000" w:rsidRPr="00000000" w14:paraId="0000002A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asset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identified by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D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consultantId</w:t>
      </w:r>
    </w:p>
    <w:p w:rsidR="00000000" w:rsidDel="00000000" w:rsidP="00000000" w:rsidRDefault="00000000" w:rsidRPr="00000000" w14:paraId="0000002E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2F">
      <w:pPr>
        <w:spacing w:line="325.71428571428567" w:lineRule="auto"/>
        <w:contextualSpacing w:val="0"/>
        <w:rPr>
          <w:rFonts w:ascii="Verdana" w:cs="Verdana" w:eastAsia="Verdana" w:hAnsi="Verdana"/>
          <w:color w:val="569cd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optional</w:t>
      </w:r>
    </w:p>
    <w:p w:rsidR="00000000" w:rsidDel="00000000" w:rsidP="00000000" w:rsidRDefault="00000000" w:rsidRPr="00000000" w14:paraId="0000003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Requested</w:t>
      </w:r>
    </w:p>
    <w:p w:rsidR="00000000" w:rsidDel="00000000" w:rsidP="00000000" w:rsidRDefault="00000000" w:rsidRPr="00000000" w14:paraId="00000034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Proposed</w:t>
      </w:r>
    </w:p>
    <w:p w:rsidR="00000000" w:rsidDel="00000000" w:rsidP="00000000" w:rsidRDefault="00000000" w:rsidRPr="00000000" w14:paraId="00000035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Accepted</w:t>
      </w:r>
    </w:p>
    <w:p w:rsidR="00000000" w:rsidDel="00000000" w:rsidP="00000000" w:rsidRDefault="00000000" w:rsidRPr="00000000" w14:paraId="00000036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Rejected</w:t>
      </w:r>
    </w:p>
    <w:p w:rsidR="00000000" w:rsidDel="00000000" w:rsidP="00000000" w:rsidRDefault="00000000" w:rsidRPr="00000000" w14:paraId="0000003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asset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SOW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identified by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sowId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sowId</w:t>
      </w:r>
    </w:p>
    <w:p w:rsidR="00000000" w:rsidDel="00000000" w:rsidP="00000000" w:rsidRDefault="00000000" w:rsidRPr="00000000" w14:paraId="0000003B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requirement1</w:t>
      </w:r>
    </w:p>
    <w:p w:rsidR="00000000" w:rsidDel="00000000" w:rsidP="00000000" w:rsidRDefault="00000000" w:rsidRPr="00000000" w14:paraId="0000003C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requirement2</w:t>
      </w:r>
    </w:p>
    <w:p w:rsidR="00000000" w:rsidDel="00000000" w:rsidP="00000000" w:rsidRDefault="00000000" w:rsidRPr="00000000" w14:paraId="0000003D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requirement3</w:t>
      </w:r>
    </w:p>
    <w:p w:rsidR="00000000" w:rsidDel="00000000" w:rsidP="00000000" w:rsidRDefault="00000000" w:rsidRPr="00000000" w14:paraId="0000003E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startDate</w:t>
      </w:r>
    </w:p>
    <w:p w:rsidR="00000000" w:rsidDel="00000000" w:rsidP="00000000" w:rsidRDefault="00000000" w:rsidRPr="00000000" w14:paraId="0000003F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endDate</w:t>
      </w:r>
    </w:p>
    <w:p w:rsidR="00000000" w:rsidDel="00000000" w:rsidP="00000000" w:rsidRDefault="00000000" w:rsidRPr="00000000" w14:paraId="00000040">
      <w:pPr>
        <w:spacing w:line="325.71428571428567" w:lineRule="auto"/>
        <w:contextualSpacing w:val="0"/>
        <w:rPr>
          <w:rFonts w:ascii="Verdana" w:cs="Verdana" w:eastAsia="Verdana" w:hAnsi="Verdana"/>
          <w:color w:val="6a9955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a9955"/>
          <w:sz w:val="21"/>
          <w:szCs w:val="21"/>
          <w:rtl w:val="0"/>
        </w:rPr>
        <w:t xml:space="preserve">// default = "Requested"</w:t>
      </w:r>
    </w:p>
    <w:p w:rsidR="00000000" w:rsidDel="00000000" w:rsidP="00000000" w:rsidRDefault="00000000" w:rsidRPr="00000000" w14:paraId="00000041">
      <w:pPr>
        <w:spacing w:line="325.71428571428567" w:lineRule="auto"/>
        <w:contextualSpacing w:val="0"/>
        <w:rPr>
          <w:rFonts w:ascii="Verdana" w:cs="Verdana" w:eastAsia="Verdana" w:hAnsi="Verdana"/>
          <w:color w:val="b5cea8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priceAgreement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Verdana" w:cs="Verdana" w:eastAsia="Verdana" w:hAnsi="Verdana"/>
          <w:color w:val="b5cea8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42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employee</w:t>
      </w:r>
    </w:p>
    <w:p w:rsidR="00000000" w:rsidDel="00000000" w:rsidP="00000000" w:rsidRDefault="00000000" w:rsidRPr="00000000" w14:paraId="00000043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</w:p>
    <w:p w:rsidR="00000000" w:rsidDel="00000000" w:rsidP="00000000" w:rsidRDefault="00000000" w:rsidRPr="00000000" w14:paraId="00000044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RequestConsultant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sowId</w:t>
      </w:r>
    </w:p>
    <w:p w:rsidR="00000000" w:rsidDel="00000000" w:rsidP="00000000" w:rsidRDefault="00000000" w:rsidRPr="00000000" w14:paraId="00000048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requirement1</w:t>
      </w:r>
    </w:p>
    <w:p w:rsidR="00000000" w:rsidDel="00000000" w:rsidP="00000000" w:rsidRDefault="00000000" w:rsidRPr="00000000" w14:paraId="00000049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requirement2</w:t>
      </w:r>
    </w:p>
    <w:p w:rsidR="00000000" w:rsidDel="00000000" w:rsidP="00000000" w:rsidRDefault="00000000" w:rsidRPr="00000000" w14:paraId="0000004A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requirement3</w:t>
      </w:r>
    </w:p>
    <w:p w:rsidR="00000000" w:rsidDel="00000000" w:rsidP="00000000" w:rsidRDefault="00000000" w:rsidRPr="00000000" w14:paraId="0000004B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startDate</w:t>
      </w:r>
    </w:p>
    <w:p w:rsidR="00000000" w:rsidDel="00000000" w:rsidP="00000000" w:rsidRDefault="00000000" w:rsidRPr="00000000" w14:paraId="0000004C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endDate</w:t>
      </w:r>
    </w:p>
    <w:p w:rsidR="00000000" w:rsidDel="00000000" w:rsidP="00000000" w:rsidRDefault="00000000" w:rsidRPr="00000000" w14:paraId="0000004D">
      <w:pPr>
        <w:spacing w:line="325.71428571428567" w:lineRule="auto"/>
        <w:contextualSpacing w:val="0"/>
        <w:rPr>
          <w:rFonts w:ascii="Verdana" w:cs="Verdana" w:eastAsia="Verdana" w:hAnsi="Verdana"/>
          <w:color w:val="569cd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askingPrice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optional</w:t>
      </w:r>
    </w:p>
    <w:p w:rsidR="00000000" w:rsidDel="00000000" w:rsidP="00000000" w:rsidRDefault="00000000" w:rsidRPr="00000000" w14:paraId="0000004E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consultant</w:t>
      </w:r>
    </w:p>
    <w:p w:rsidR="00000000" w:rsidDel="00000000" w:rsidP="00000000" w:rsidRDefault="00000000" w:rsidRPr="00000000" w14:paraId="0000004F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client</w:t>
      </w:r>
    </w:p>
    <w:p w:rsidR="00000000" w:rsidDel="00000000" w:rsidP="00000000" w:rsidRDefault="00000000" w:rsidRPr="00000000" w14:paraId="00000050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FinalizeAgreement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3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acceptTerms</w:t>
      </w:r>
    </w:p>
    <w:p w:rsidR="00000000" w:rsidDel="00000000" w:rsidP="00000000" w:rsidRDefault="00000000" w:rsidRPr="00000000" w14:paraId="00000054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SOW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</w:p>
    <w:p w:rsidR="00000000" w:rsidDel="00000000" w:rsidP="00000000" w:rsidRDefault="00000000" w:rsidRPr="00000000" w14:paraId="00000055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25.71428571428567" w:lineRule="auto"/>
        <w:contextualSpacing w:val="0"/>
        <w:rPr>
          <w:rFonts w:ascii="Verdana" w:cs="Verdana" w:eastAsia="Verdana" w:hAnsi="Verdana"/>
          <w:color w:val="d4d4d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c586c0"/>
          <w:sz w:val="21"/>
          <w:szCs w:val="21"/>
          <w:rtl w:val="0"/>
        </w:rPr>
        <w:t xml:space="preserve">transaction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ProposeSOW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priceAgreement</w:t>
      </w:r>
    </w:p>
    <w:p w:rsidR="00000000" w:rsidDel="00000000" w:rsidP="00000000" w:rsidRDefault="00000000" w:rsidRPr="00000000" w14:paraId="00000059">
      <w:pPr>
        <w:spacing w:line="325.71428571428567" w:lineRule="auto"/>
        <w:contextualSpacing w:val="0"/>
        <w:rPr>
          <w:rFonts w:ascii="Verdana" w:cs="Verdana" w:eastAsia="Verdana" w:hAnsi="Verdana"/>
          <w:color w:val="9cdcfe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569cd6"/>
          <w:sz w:val="21"/>
          <w:szCs w:val="21"/>
          <w:rtl w:val="0"/>
        </w:rPr>
        <w:t xml:space="preserve">--&gt;</w:t>
      </w: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 SOW </w:t>
      </w:r>
      <w:r w:rsidDel="00000000" w:rsidR="00000000" w:rsidRPr="00000000">
        <w:rPr>
          <w:rFonts w:ascii="Verdana" w:cs="Verdana" w:eastAsia="Verdana" w:hAnsi="Verdana"/>
          <w:color w:val="9cdcfe"/>
          <w:sz w:val="21"/>
          <w:szCs w:val="21"/>
          <w:rtl w:val="0"/>
        </w:rPr>
        <w:t xml:space="preserve">sow</w:t>
      </w:r>
    </w:p>
    <w:p w:rsidR="00000000" w:rsidDel="00000000" w:rsidP="00000000" w:rsidRDefault="00000000" w:rsidRPr="00000000" w14:paraId="0000005A">
      <w:pPr>
        <w:spacing w:line="325.71428571428567" w:lineRule="auto"/>
        <w:contextualSpacing w:val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spacing w:line="325.71428571428567" w:lineRule="auto"/>
      <w:contextualSpacing w:val="0"/>
      <w:rPr>
        <w:rFonts w:ascii="Courier New" w:cs="Courier New" w:eastAsia="Courier New" w:hAnsi="Courier New"/>
        <w:color w:val="4ec9b0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spacing w:line="325.71428571428567" w:lineRule="auto"/>
      <w:contextualSpacing w:val="0"/>
      <w:jc w:val="center"/>
      <w:rPr>
        <w:sz w:val="36"/>
        <w:szCs w:val="36"/>
      </w:rPr>
    </w:pPr>
    <w:r w:rsidDel="00000000" w:rsidR="00000000" w:rsidRPr="00000000">
      <w:rPr>
        <w:rFonts w:ascii="Courier New" w:cs="Courier New" w:eastAsia="Courier New" w:hAnsi="Courier New"/>
        <w:color w:val="4ec9b0"/>
        <w:sz w:val="36"/>
        <w:szCs w:val="36"/>
        <w:rtl w:val="0"/>
      </w:rPr>
      <w:t xml:space="preserve">Models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