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109" w:rsidRDefault="00E633E2">
      <w:pPr>
        <w:pStyle w:val="Overskrift1"/>
      </w:pPr>
      <w:r>
        <w:t>ISA Project Proposal: Development of an R package for cluster evaluation</w:t>
      </w:r>
    </w:p>
    <w:p w:rsidR="00AC6109" w:rsidRDefault="00AC6109"/>
    <w:p w:rsidR="00AC6109" w:rsidRPr="00991886" w:rsidRDefault="00E633E2">
      <w:pPr>
        <w:rPr>
          <w:lang w:val="de-DE"/>
        </w:rPr>
      </w:pPr>
      <w:r w:rsidRPr="00991886">
        <w:rPr>
          <w:lang w:val="de-DE"/>
        </w:rPr>
        <w:t xml:space="preserve">Name: </w:t>
      </w:r>
      <w:r w:rsidRPr="00991886">
        <w:rPr>
          <w:lang w:val="de-DE"/>
        </w:rPr>
        <w:tab/>
      </w:r>
      <w:r w:rsidRPr="00991886">
        <w:rPr>
          <w:lang w:val="de-DE"/>
        </w:rPr>
        <w:tab/>
        <w:t xml:space="preserve">Sine </w:t>
      </w:r>
      <w:proofErr w:type="spellStart"/>
      <w:r w:rsidRPr="00991886">
        <w:rPr>
          <w:lang w:val="de-DE"/>
        </w:rPr>
        <w:t>Vestergård</w:t>
      </w:r>
      <w:proofErr w:type="spellEnd"/>
      <w:r w:rsidRPr="00991886">
        <w:rPr>
          <w:lang w:val="de-DE"/>
        </w:rPr>
        <w:t xml:space="preserve"> Jensen</w:t>
      </w:r>
    </w:p>
    <w:p w:rsidR="00AC6109" w:rsidRPr="00991886" w:rsidRDefault="00E633E2">
      <w:pPr>
        <w:rPr>
          <w:lang w:val="de-DE"/>
        </w:rPr>
      </w:pPr>
      <w:r w:rsidRPr="00991886">
        <w:rPr>
          <w:lang w:val="de-DE"/>
        </w:rPr>
        <w:t xml:space="preserve">E-Mail: </w:t>
      </w:r>
      <w:r w:rsidRPr="00991886">
        <w:rPr>
          <w:lang w:val="de-DE"/>
        </w:rPr>
        <w:tab/>
      </w:r>
      <w:r w:rsidRPr="00991886">
        <w:rPr>
          <w:lang w:val="de-DE"/>
        </w:rPr>
        <w:tab/>
        <w:t>sine144@gmail.com</w:t>
      </w:r>
    </w:p>
    <w:p w:rsidR="00AC6109" w:rsidRDefault="00E633E2">
      <w:r>
        <w:t xml:space="preserve">ECTS: </w:t>
      </w:r>
      <w:r>
        <w:tab/>
      </w:r>
      <w:r>
        <w:tab/>
        <w:t>5</w:t>
      </w:r>
    </w:p>
    <w:p w:rsidR="00AC6109" w:rsidRDefault="00E633E2">
      <w:r>
        <w:t>Time-frame:</w:t>
      </w:r>
      <w:r>
        <w:tab/>
        <w:t>01.09.2015 – 31.12.2015</w:t>
      </w:r>
    </w:p>
    <w:p w:rsidR="00AC6109" w:rsidRDefault="00E633E2">
      <w:pPr>
        <w:rPr>
          <w:rFonts w:cs="Segoe UI"/>
          <w:color w:val="000000"/>
        </w:rPr>
      </w:pPr>
      <w:r>
        <w:rPr>
          <w:rFonts w:cs="Segoe UI"/>
          <w:color w:val="000000"/>
        </w:rPr>
        <w:t xml:space="preserve">The suggested ISA shall provide the candidate Sine </w:t>
      </w:r>
      <w:proofErr w:type="spellStart"/>
      <w:r>
        <w:rPr>
          <w:rFonts w:cs="Segoe UI"/>
          <w:color w:val="000000"/>
        </w:rPr>
        <w:t>Vestergård</w:t>
      </w:r>
      <w:proofErr w:type="spellEnd"/>
      <w:r>
        <w:rPr>
          <w:rFonts w:cs="Segoe UI"/>
          <w:color w:val="000000"/>
        </w:rPr>
        <w:t xml:space="preserve"> Jensen with </w:t>
      </w:r>
      <w:r>
        <w:rPr>
          <w:rFonts w:cs="Segoe UI"/>
          <w:color w:val="000000"/>
        </w:rPr>
        <w:t>insights into clustering and skills to be outlined in the following.</w:t>
      </w:r>
    </w:p>
    <w:p w:rsidR="00AC6109" w:rsidRDefault="00B324DB">
      <w:pPr>
        <w:rPr>
          <w:rFonts w:cs="Segoe UI"/>
          <w:b/>
          <w:color w:val="000000"/>
        </w:rPr>
      </w:pPr>
      <w:r>
        <w:rPr>
          <w:rFonts w:cs="Segoe UI"/>
          <w:b/>
          <w:color w:val="000000"/>
        </w:rPr>
        <w:t>Background</w:t>
      </w:r>
    </w:p>
    <w:p w:rsidR="00AC6109" w:rsidRDefault="00E633E2" w:rsidP="00B324DB">
      <w:pPr>
        <w:jc w:val="both"/>
      </w:pPr>
      <w:r>
        <w:t xml:space="preserve">The task of grouping a </w:t>
      </w:r>
      <w:r w:rsidR="00991886">
        <w:t xml:space="preserve">given </w:t>
      </w:r>
      <w:r>
        <w:t xml:space="preserve">set of </w:t>
      </w:r>
      <w:r>
        <w:t xml:space="preserve">objects </w:t>
      </w:r>
      <w:r w:rsidR="00991886">
        <w:t>such</w:t>
      </w:r>
      <w:r>
        <w:t xml:space="preserve"> that </w:t>
      </w:r>
      <w:r>
        <w:t>object</w:t>
      </w:r>
      <w:r w:rsidR="00991886">
        <w:t>s</w:t>
      </w:r>
      <w:r>
        <w:t xml:space="preserve"> in the same </w:t>
      </w:r>
      <w:r w:rsidR="00991886">
        <w:t>group</w:t>
      </w:r>
      <w:r>
        <w:t xml:space="preserve"> </w:t>
      </w:r>
      <w:r w:rsidR="00991886">
        <w:t xml:space="preserve">(i.e., cluster) </w:t>
      </w:r>
      <w:r>
        <w:t xml:space="preserve">are more similar to each other than to those in other </w:t>
      </w:r>
      <w:r w:rsidR="00991886">
        <w:t>groups</w:t>
      </w:r>
      <w:r>
        <w:t xml:space="preserve"> is called clustering. </w:t>
      </w:r>
      <w:r w:rsidR="00E44F11">
        <w:t>Clustering is a long standing problem in computer science; thus</w:t>
      </w:r>
      <w:r>
        <w:t xml:space="preserve">, there exist many different clustering tools, which </w:t>
      </w:r>
      <w:r w:rsidR="00E44F11">
        <w:t>all</w:t>
      </w:r>
      <w:r>
        <w:t xml:space="preserve"> </w:t>
      </w:r>
      <w:r w:rsidR="00E44F11">
        <w:t>intend to find an “optimal”</w:t>
      </w:r>
      <w:r>
        <w:t xml:space="preserve"> </w:t>
      </w:r>
      <w:r w:rsidR="00E44F11">
        <w:t>clustering in terms of optimizing different criterion</w:t>
      </w:r>
      <w:r>
        <w:t xml:space="preserve">. </w:t>
      </w:r>
      <w:r w:rsidR="00E44F11">
        <w:t>Furthermore, e</w:t>
      </w:r>
      <w:r>
        <w:t>ach clustering tool</w:t>
      </w:r>
      <w:r>
        <w:t xml:space="preserve"> has at least one parameter that influences the resulting clustering</w:t>
      </w:r>
      <w:r w:rsidR="00E44F11">
        <w:t>.</w:t>
      </w:r>
      <w:r>
        <w:t xml:space="preserve"> </w:t>
      </w:r>
    </w:p>
    <w:p w:rsidR="00AC6109" w:rsidRDefault="00E633E2" w:rsidP="00B324DB">
      <w:pPr>
        <w:jc w:val="both"/>
      </w:pPr>
      <w:r>
        <w:t>One example of a clustering to</w:t>
      </w:r>
      <w:r>
        <w:t xml:space="preserve">ol is K-Means, where K is the parameter </w:t>
      </w:r>
      <w:r w:rsidR="00E44F11">
        <w:t>defining</w:t>
      </w:r>
      <w:r>
        <w:t xml:space="preserve"> the number of clusters</w:t>
      </w:r>
      <w:r w:rsidR="00E44F11">
        <w:t xml:space="preserve"> in the result</w:t>
      </w:r>
      <w:r>
        <w:t xml:space="preserve">. Cluster validity indices, also called clustering quality measures, </w:t>
      </w:r>
      <w:r w:rsidR="00E44F11">
        <w:t xml:space="preserve">are an objective criteria for judging the quality of a clustering and/or compare a clustering against a gold standard. They also </w:t>
      </w:r>
      <w:r>
        <w:t xml:space="preserve">help to decide whether a clustering is </w:t>
      </w:r>
      <w:r w:rsidR="00E44F11">
        <w:t>feasible</w:t>
      </w:r>
      <w:r>
        <w:t xml:space="preserve"> </w:t>
      </w:r>
      <w:r w:rsidR="00E44F11">
        <w:t xml:space="preserve">for a given dataset </w:t>
      </w:r>
      <w:r>
        <w:t xml:space="preserve">and </w:t>
      </w:r>
      <w:r w:rsidR="00E44F11">
        <w:t xml:space="preserve">they assist </w:t>
      </w:r>
      <w:r>
        <w:t xml:space="preserve">to </w:t>
      </w:r>
      <w:r w:rsidR="00E44F11">
        <w:t>detect an optimal parameter set resulting in the best possible clustering for a given tool</w:t>
      </w:r>
      <w:r>
        <w:t xml:space="preserve">. </w:t>
      </w:r>
      <w:r w:rsidR="00E44F11">
        <w:t>Generally, one discriminates between internal measures (based only on the clustering) and external measures (compare the clustering to a given gold standard). I</w:t>
      </w:r>
      <w:r>
        <w:t xml:space="preserve">n </w:t>
      </w:r>
      <w:r w:rsidR="00E44F11">
        <w:t xml:space="preserve">course of </w:t>
      </w:r>
      <w:r>
        <w:t>this project</w:t>
      </w:r>
      <w:r w:rsidR="00E44F11">
        <w:t>,</w:t>
      </w:r>
      <w:r>
        <w:t xml:space="preserve"> we will </w:t>
      </w:r>
      <w:r w:rsidR="00E44F11">
        <w:t>examine</w:t>
      </w:r>
      <w:r>
        <w:t xml:space="preserve"> </w:t>
      </w:r>
      <w:r>
        <w:t xml:space="preserve">both internal and external indices. </w:t>
      </w:r>
      <w:r w:rsidR="008847E2">
        <w:t>Similarly</w:t>
      </w:r>
      <w:r w:rsidR="00E44F11">
        <w:t xml:space="preserve"> to clustering tools, the validity measures </w:t>
      </w:r>
      <w:r w:rsidR="008847E2">
        <w:t xml:space="preserve">are all based on a certain assumption of a perfect clustering and thus some are more susceptible to noise and other properties of the dataset. In course of this ISA, the indices should also be systematically evaluated towards those influences. </w:t>
      </w:r>
      <w:r>
        <w:t xml:space="preserve"> </w:t>
      </w:r>
    </w:p>
    <w:p w:rsidR="00AC6109" w:rsidRDefault="00B324DB">
      <w:pPr>
        <w:rPr>
          <w:b/>
          <w:lang w:val="en-US"/>
        </w:rPr>
      </w:pPr>
      <w:r>
        <w:rPr>
          <w:b/>
          <w:lang w:val="en-US"/>
        </w:rPr>
        <w:t>State of the art and aim</w:t>
      </w:r>
    </w:p>
    <w:p w:rsidR="00AC6109" w:rsidRDefault="000274D1" w:rsidP="00B324DB">
      <w:pPr>
        <w:jc w:val="both"/>
      </w:pPr>
      <w:r>
        <w:t xml:space="preserve">Most </w:t>
      </w:r>
      <w:r w:rsidR="00E633E2">
        <w:t>cluster validity indices have b</w:t>
      </w:r>
      <w:r w:rsidR="00E633E2">
        <w:t>een implemented in e.g.</w:t>
      </w:r>
      <w:r w:rsidR="00E633E2">
        <w:t xml:space="preserve"> J</w:t>
      </w:r>
      <w:r w:rsidR="00E633E2">
        <w:t xml:space="preserve">ava and </w:t>
      </w:r>
      <w:r>
        <w:t xml:space="preserve">other programming language. They all use different interfaces and require different packages to be installed. This is </w:t>
      </w:r>
      <w:r w:rsidR="00E633E2">
        <w:t xml:space="preserve">also </w:t>
      </w:r>
      <w:r>
        <w:t xml:space="preserve">true for the programming language </w:t>
      </w:r>
      <w:r w:rsidR="00E633E2">
        <w:t xml:space="preserve">R </w:t>
      </w:r>
      <w:r>
        <w:t xml:space="preserve">for which the </w:t>
      </w:r>
      <w:r w:rsidR="00E633E2">
        <w:t>implementation</w:t>
      </w:r>
      <w:r>
        <w:t xml:space="preserve"> of several of the most popular cluster validity indices</w:t>
      </w:r>
      <w:r w:rsidR="00E633E2">
        <w:t xml:space="preserve"> are spread over different R packages</w:t>
      </w:r>
      <w:r>
        <w:t xml:space="preserve"> and follow different standards and call structures</w:t>
      </w:r>
      <w:r w:rsidR="00E633E2">
        <w:t>.</w:t>
      </w:r>
      <w:r>
        <w:t xml:space="preserve"> The</w:t>
      </w:r>
      <w:r w:rsidR="00E633E2">
        <w:t xml:space="preserve"> aim of this project is to provide researchers with </w:t>
      </w:r>
      <w:r>
        <w:t>one unified</w:t>
      </w:r>
      <w:r w:rsidR="00E633E2">
        <w:t xml:space="preserve"> R package </w:t>
      </w:r>
      <w:r>
        <w:t xml:space="preserve">tailored </w:t>
      </w:r>
      <w:r w:rsidR="00E633E2">
        <w:t xml:space="preserve">for </w:t>
      </w:r>
      <w:r>
        <w:t xml:space="preserve">the needs of </w:t>
      </w:r>
      <w:r w:rsidR="00E633E2">
        <w:t>cluster evaluation</w:t>
      </w:r>
      <w:r>
        <w:t>. That includes the implementation of the most common validity indices following one common interface</w:t>
      </w:r>
      <w:r w:rsidR="00E633E2">
        <w:t xml:space="preserve">. </w:t>
      </w:r>
      <w:r>
        <w:t>This will provide a powerful evaluation tool minimizing the future implementation efforts when performing a cluster evaluation and allows for the systematic evaluation of these indices with respect to the aforementioned effects like noise or dataset properties. This might</w:t>
      </w:r>
      <w:r w:rsidR="00E633E2">
        <w:t xml:space="preserve"> identify</w:t>
      </w:r>
      <w:r w:rsidR="00E633E2">
        <w:t xml:space="preserve"> the biases of these indices</w:t>
      </w:r>
      <w:r>
        <w:t xml:space="preserve"> towards</w:t>
      </w:r>
      <w:r w:rsidR="00E633E2">
        <w:t xml:space="preserve"> certain data sets or </w:t>
      </w:r>
      <w:r>
        <w:t>towards</w:t>
      </w:r>
      <w:r w:rsidR="00E633E2">
        <w:t xml:space="preserve"> ce</w:t>
      </w:r>
      <w:r w:rsidR="00E633E2">
        <w:t xml:space="preserve">rtain clustering structures, e.g. singletons or </w:t>
      </w:r>
      <w:r w:rsidR="00B324DB">
        <w:t>large, spherical shaped clusters</w:t>
      </w:r>
      <w:r w:rsidR="00E633E2">
        <w:t>.</w:t>
      </w:r>
    </w:p>
    <w:p w:rsidR="00AC6109" w:rsidRDefault="00B324DB">
      <w:pPr>
        <w:jc w:val="both"/>
        <w:rPr>
          <w:b/>
          <w:lang w:val="en-US"/>
        </w:rPr>
      </w:pPr>
      <w:r>
        <w:rPr>
          <w:b/>
          <w:lang w:val="en-US"/>
        </w:rPr>
        <w:lastRenderedPageBreak/>
        <w:t>Conclusion</w:t>
      </w:r>
    </w:p>
    <w:p w:rsidR="00AC6109" w:rsidRDefault="00E633E2">
      <w:pPr>
        <w:jc w:val="both"/>
      </w:pPr>
      <w:r>
        <w:t xml:space="preserve">Until now, researchers have to use several packages if they want to assess </w:t>
      </w:r>
      <w:r w:rsidR="00B324DB">
        <w:t>the quality of their clustering, all of them following different call procedures and require the cluster information in specific formats.</w:t>
      </w:r>
      <w:r>
        <w:t xml:space="preserve"> Furthermore, some indices haven't been implemented in</w:t>
      </w:r>
      <w:r>
        <w:t xml:space="preserve"> R </w:t>
      </w:r>
      <w:r w:rsidR="00B324DB">
        <w:t>at all</w:t>
      </w:r>
      <w:r>
        <w:t>. This project will provide researchers with an easy way to evaluate their clustering with regard to various validity indices</w:t>
      </w:r>
      <w:r w:rsidR="00B324DB">
        <w:t xml:space="preserve"> and furthermore provides an overview of the properties and biases of well-known validity indices</w:t>
      </w:r>
      <w:r>
        <w:t>. The applicant will acquire</w:t>
      </w:r>
      <w:r>
        <w:t xml:space="preserve"> proficiencies in cluster analysis</w:t>
      </w:r>
      <w:r>
        <w:t>, i.e.,</w:t>
      </w:r>
      <w:r>
        <w:t xml:space="preserve"> the different clustering tools, the influence of parameters and </w:t>
      </w:r>
      <w:r>
        <w:t>cluster validity indices on the results</w:t>
      </w:r>
      <w:r>
        <w:t xml:space="preserve">. Furthermore, the project will provide the applicant with experience in R package development and with </w:t>
      </w:r>
      <w:bookmarkStart w:id="0" w:name="_GoBack"/>
      <w:r>
        <w:t xml:space="preserve">participation </w:t>
      </w:r>
      <w:bookmarkEnd w:id="0"/>
      <w:r>
        <w:t>in a bigger software project.</w:t>
      </w:r>
    </w:p>
    <w:sectPr w:rsidR="00AC6109">
      <w:pgSz w:w="11906" w:h="16838"/>
      <w:pgMar w:top="1701" w:right="1134" w:bottom="1701"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AC6109"/>
    <w:rsid w:val="000274D1"/>
    <w:rsid w:val="008847E2"/>
    <w:rsid w:val="00991886"/>
    <w:rsid w:val="00AC6109"/>
    <w:rsid w:val="00B324DB"/>
    <w:rsid w:val="00E44F11"/>
    <w:rsid w:val="00E6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verskrift1">
    <w:name w:val="Overskrift 1"/>
    <w:basedOn w:val="Standard"/>
    <w:next w:val="Standard"/>
    <w:link w:val="Heading1Char"/>
    <w:uiPriority w:val="9"/>
    <w:qFormat/>
    <w:rsid w:val="0041553A"/>
    <w:pPr>
      <w:keepNext/>
      <w:keepLines/>
      <w:spacing w:before="480" w:after="0"/>
      <w:outlineLvl w:val="0"/>
    </w:pPr>
    <w:rPr>
      <w:rFonts w:ascii="Cambria" w:hAnsi="Cambria"/>
      <w:b/>
      <w:bCs/>
      <w:color w:val="365F91"/>
      <w:sz w:val="28"/>
      <w:szCs w:val="28"/>
    </w:rPr>
  </w:style>
  <w:style w:type="paragraph" w:customStyle="1" w:styleId="Overskrift2">
    <w:name w:val="Overskrift 2"/>
    <w:basedOn w:val="Standard"/>
    <w:next w:val="Standard"/>
    <w:link w:val="Heading2Char"/>
    <w:uiPriority w:val="9"/>
    <w:unhideWhenUsed/>
    <w:qFormat/>
    <w:rsid w:val="0041553A"/>
    <w:pPr>
      <w:keepNext/>
      <w:keepLines/>
      <w:spacing w:before="200" w:after="0"/>
      <w:outlineLvl w:val="1"/>
    </w:pPr>
    <w:rPr>
      <w:rFonts w:ascii="Cambria" w:hAnsi="Cambria"/>
      <w:b/>
      <w:bCs/>
      <w:color w:val="4F81BD"/>
      <w:sz w:val="26"/>
      <w:szCs w:val="26"/>
    </w:rPr>
  </w:style>
  <w:style w:type="character" w:customStyle="1" w:styleId="Heading1Char">
    <w:name w:val="Heading 1 Char"/>
    <w:basedOn w:val="Absatz-Standardschriftart"/>
    <w:link w:val="Overskrift1"/>
    <w:uiPriority w:val="9"/>
    <w:rsid w:val="0041553A"/>
    <w:rPr>
      <w:rFonts w:ascii="Cambria" w:hAnsi="Cambria"/>
      <w:b/>
      <w:bCs/>
      <w:color w:val="365F91"/>
      <w:sz w:val="28"/>
      <w:szCs w:val="28"/>
    </w:rPr>
  </w:style>
  <w:style w:type="character" w:customStyle="1" w:styleId="Heading2Char">
    <w:name w:val="Heading 2 Char"/>
    <w:basedOn w:val="Absatz-Standardschriftart"/>
    <w:link w:val="Overskrift2"/>
    <w:uiPriority w:val="9"/>
    <w:rsid w:val="0041553A"/>
    <w:rPr>
      <w:rFonts w:ascii="Cambria" w:hAnsi="Cambria"/>
      <w:b/>
      <w:bCs/>
      <w:color w:val="4F81BD"/>
      <w:sz w:val="26"/>
      <w:szCs w:val="26"/>
    </w:rPr>
  </w:style>
  <w:style w:type="character" w:customStyle="1" w:styleId="SprechblasentextZchn">
    <w:name w:val="Sprechblasentext Zchn"/>
    <w:basedOn w:val="Absatz-Standardschriftart"/>
    <w:link w:val="Sprechblasentext"/>
    <w:uiPriority w:val="99"/>
    <w:semiHidden/>
    <w:rsid w:val="0041553A"/>
    <w:rPr>
      <w:rFonts w:ascii="Tahoma" w:hAnsi="Tahoma" w:cs="Tahoma"/>
      <w:sz w:val="16"/>
      <w:szCs w:val="16"/>
    </w:rPr>
  </w:style>
  <w:style w:type="character" w:customStyle="1" w:styleId="apple-converted-space">
    <w:name w:val="apple-converted-space"/>
    <w:basedOn w:val="Absatz-Standardschriftart"/>
    <w:rsid w:val="00C6472A"/>
  </w:style>
  <w:style w:type="character" w:customStyle="1" w:styleId="InternetLink">
    <w:name w:val="Internet Link"/>
    <w:basedOn w:val="Absatz-Standardschriftart"/>
    <w:uiPriority w:val="99"/>
    <w:semiHidden/>
    <w:unhideWhenUsed/>
    <w:rsid w:val="003B2686"/>
    <w:rPr>
      <w:color w:val="0000FF"/>
      <w:u w:val="single"/>
    </w:rPr>
  </w:style>
  <w:style w:type="character" w:customStyle="1" w:styleId="ListLabel1">
    <w:name w:val="ListLabel 1"/>
  </w:style>
  <w:style w:type="character" w:customStyle="1" w:styleId="ListLabel2">
    <w:name w:val="ListLabel 2"/>
    <w:rPr>
      <w:rFonts w:cs="Courier New"/>
    </w:rPr>
  </w:style>
  <w:style w:type="character" w:customStyle="1" w:styleId="Punkttegn">
    <w:name w:val="Punkttegn"/>
    <w:rPr>
      <w:rFonts w:ascii="OpenSymbol" w:eastAsia="OpenSymbol" w:hAnsi="OpenSymbol" w:cs="OpenSymbol"/>
    </w:rPr>
  </w:style>
  <w:style w:type="paragraph" w:customStyle="1" w:styleId="Overskrift">
    <w:name w:val="Overskrift"/>
    <w:basedOn w:val="Standard"/>
    <w:next w:val="Brdtekst"/>
    <w:pPr>
      <w:keepNext/>
      <w:spacing w:before="240" w:after="120"/>
    </w:pPr>
    <w:rPr>
      <w:rFonts w:ascii="Liberation Sans" w:hAnsi="Liberation Sans" w:cs="FreeSans"/>
      <w:sz w:val="28"/>
      <w:szCs w:val="28"/>
    </w:rPr>
  </w:style>
  <w:style w:type="paragraph" w:customStyle="1" w:styleId="Brdtekst">
    <w:name w:val="Brødtekst"/>
    <w:basedOn w:val="Standard"/>
    <w:pPr>
      <w:spacing w:after="140" w:line="288" w:lineRule="auto"/>
    </w:pPr>
  </w:style>
  <w:style w:type="paragraph" w:styleId="Liste">
    <w:name w:val="List"/>
    <w:basedOn w:val="Brdtekst"/>
    <w:rPr>
      <w:rFonts w:cs="FreeSans"/>
    </w:rPr>
  </w:style>
  <w:style w:type="paragraph" w:customStyle="1" w:styleId="Billedtekst">
    <w:name w:val="Billedtekst"/>
    <w:basedOn w:val="Standard"/>
    <w:pPr>
      <w:suppressLineNumbers/>
      <w:spacing w:before="120" w:after="120"/>
    </w:pPr>
    <w:rPr>
      <w:rFonts w:cs="FreeSans"/>
      <w:i/>
      <w:iCs/>
      <w:sz w:val="24"/>
      <w:szCs w:val="24"/>
    </w:rPr>
  </w:style>
  <w:style w:type="paragraph" w:customStyle="1" w:styleId="Indeks">
    <w:name w:val="Indeks"/>
    <w:basedOn w:val="Standard"/>
    <w:pPr>
      <w:suppressLineNumbers/>
    </w:pPr>
    <w:rPr>
      <w:rFonts w:cs="FreeSans"/>
    </w:rPr>
  </w:style>
  <w:style w:type="paragraph" w:customStyle="1" w:styleId="TextBody">
    <w:name w:val="Text Body"/>
    <w:basedOn w:val="Standard"/>
    <w:pPr>
      <w:spacing w:after="140" w:line="288" w:lineRule="auto"/>
    </w:pPr>
  </w:style>
  <w:style w:type="paragraph" w:styleId="Sprechblasentext">
    <w:name w:val="Balloon Text"/>
    <w:basedOn w:val="Standard"/>
    <w:link w:val="SprechblasentextZchn"/>
    <w:uiPriority w:val="99"/>
    <w:semiHidden/>
    <w:unhideWhenUsed/>
    <w:rsid w:val="0041553A"/>
    <w:pPr>
      <w:spacing w:after="0" w:line="240" w:lineRule="auto"/>
    </w:pPr>
    <w:rPr>
      <w:rFonts w:ascii="Tahoma" w:hAnsi="Tahoma" w:cs="Tahoma"/>
      <w:sz w:val="16"/>
      <w:szCs w:val="16"/>
    </w:rPr>
  </w:style>
  <w:style w:type="paragraph" w:styleId="Beschriftung">
    <w:name w:val="caption"/>
    <w:basedOn w:val="Standard"/>
    <w:next w:val="Standard"/>
    <w:uiPriority w:val="35"/>
    <w:unhideWhenUsed/>
    <w:qFormat/>
    <w:rsid w:val="0041553A"/>
    <w:pPr>
      <w:spacing w:line="240" w:lineRule="auto"/>
    </w:pPr>
    <w:rPr>
      <w:b/>
      <w:bCs/>
      <w:color w:val="4F81BD"/>
      <w:sz w:val="18"/>
      <w:szCs w:val="18"/>
    </w:rPr>
  </w:style>
  <w:style w:type="paragraph" w:styleId="Listenabsatz">
    <w:name w:val="List Paragraph"/>
    <w:basedOn w:val="Standard"/>
    <w:uiPriority w:val="34"/>
    <w:qFormat/>
    <w:rsid w:val="00C27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List</dc:creator>
  <cp:lastModifiedBy>roetter</cp:lastModifiedBy>
  <cp:revision>13</cp:revision>
  <dcterms:created xsi:type="dcterms:W3CDTF">2013-07-29T19:32:00Z</dcterms:created>
  <dcterms:modified xsi:type="dcterms:W3CDTF">2015-04-27T12:03:00Z</dcterms:modified>
  <dc:language>da-DK</dc:language>
</cp:coreProperties>
</file>