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Trascrizione Audio</w:t>
      </w:r>
    </w:p>
    <w:p>
      <w:r>
        <w:t>Data trascrizione: 15/11/2024 20:28</w:t>
      </w:r>
    </w:p>
    <w:p>
      <w:r>
        <w:t>File originale: Gelateria-Antonaccio.wav</w:t>
      </w:r>
    </w:p>
    <w:p/>
    <w:p>
      <w:pPr>
        <w:spacing w:line="360" w:lineRule="auto"/>
      </w:pPr>
      <w:r>
        <w:t>Il nostro generato è collegato a un'resistenza. Quindi si genera, per il feto di aderitori, la differenza di potenziata che va ad andare, si genera una corrente che circola in questo solenale. E poi dovete venire a osservare il voltaggio, , quindi a differenza di potenziata qui sotto pongo il nostro soleno ide. L'angolo di deviazione rispetto all'alra. Perché questo è da un quattro di una sette olma. Non potrà poter poter poter poter. Questa è una trascrizione di un giocatore. E' un altro modo che potrebbe essere quello di muovere il soleno ide stesso. E' un giocatore di un giocatore di un giocatore di un giocatore di un giocatore. Quindi l'effetto è quello di genera il campo magnetico nel soleno ide. E' come lo vado a dimostrare dalla deviazione, visto che ci sono altri campi magnetici che vengono fatteci a meno che, per i anni, che farà dire come la variazione che io ho attraverso un magnete per i anni della stessa che ho avuto precedentemente con il soleno ide. Questo vagnete la vantana, e ho tendo lo stesso effetto attraverso a corrente che circola il soleno ide. Però adesso abbiamo poco tempo. Lui abbiamo anche questo. Le domani ti proviamo a tutti quanti. E' un po' una nuova vita rispetto. Allora, quello che abbiamo visto finora. Ora, questo invece riguarda la pressione. E' un po' di attraverso. E' un po' di attraverso.</w:t>
      </w:r>
    </w:p>
    <w:p>
      <w:pPr>
        <w:spacing w:line="360" w:lineRule="auto"/>
      </w:pPr>
      <w:r>
        <w:t>Il tubicino si immerga nell'acqua, al che succede nel momento in cui vado a eliminare l'aria all'interno quanto meno, a eliminarne parte, e ridurne la pressione. L'aria viene semplicemente aspirata da questa pompa, , quindi viene aspirata, e viene sottrata all'interno della campana petro. Questo serve poi come sfogo, , ma più che uno sfogo non è uno sfogo di area che è, , ma di area che entra, , e ovviamente deve ripristinare per forza di cosa, , perché per la pressione atmosferica c'è nell'ambiente. Il diapro, il passaggio, l'aria, rientra nel nostro campano. La cadre, il bielo, il giudere,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piatto, il il piatto, il piatto, il piatto</w:t>
      </w:r>
    </w:p>
    <w:p>
      <w:pPr>
        <w:spacing w:line="360" w:lineRule="auto"/>
      </w:pPr>
      <w:r>
        <w:t>Questa è la schiaccia di un momento. Pocadelo. Questa è la seconda scelta. Questa è la seconda scelta. Questa è la seconda scelta. Questa è la seconda scelta. Questa è la seconda scelta. Questa è la seconda scelta. Questa è la seconda scelta. Questa è la seconda scelta. Questa è la seconda scelta. Questa è la seconda scelta. Questa è la seconda scelta. Questa è la seconda scelta. Questa è la seconda scelta. Questa è la seconda scelta. Questa è la seconda scelta. Questa è la seconda scelta. Questa è la seconda scelta. Questa è la seconda scelta. Questa è la seconda scelta. Questa è la seconda scelta. Questa è la seconda scelta.</w:t>
      </w:r>
    </w:p>
    <w:p>
      <w:pPr>
        <w:spacing w:line="360" w:lineRule="auto"/>
      </w:pPr>
      <w:r>
        <w:t>E' un prodotto che viene inserito un intero. Quindi è il l'eccesso o il difetto di nettroni che genera una carica negativa, se c'è un eccesso di ottroni. Se c'è un difetto di nettroni, la carica complessivamente così che attende a distribuissi sulla superficie sferica di una faccia di percava l'interno. Per l'interno c'è, come avete visto, da quali le immagini. C'è l'altro esterimo, l'altro c'inindro che ruota. Perfetto davvero. E' un'altro pettine, prende l'entroni dal pettine, , quindi dall'elemento metallico collegato alla stira, , quindi tirava questo riso di l'entrono. Che te non vuoi trasmessi alla stira attraverso questo collagamento? Quindi questo è il terro. Questo è il terro. E' il terro. E' il terro. E' il terro. E' il terro. E' il terro. E' il terro. E' il terro. E' il terro. E' il terro. E' il terro. E' il terro. E' il terro. E' il terro. E' il terro. E' il terro. E' il terro. E' il terro. E' il terro. E' il terro.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