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08" w:firstLine="708"/>
        <w:rPr>
          <w:b w:val="1"/>
          <w:i w:val="1"/>
          <w:sz w:val="44"/>
          <w:szCs w:val="44"/>
        </w:rPr>
      </w:pPr>
      <w:r w:rsidDel="00000000" w:rsidR="00000000" w:rsidRPr="00000000">
        <w:rPr>
          <w:rtl w:val="0"/>
        </w:rPr>
      </w:r>
    </w:p>
    <w:p w:rsidR="00000000" w:rsidDel="00000000" w:rsidP="00000000" w:rsidRDefault="00000000" w:rsidRPr="00000000" w14:paraId="00000002">
      <w:pPr>
        <w:pStyle w:val="Heading1"/>
        <w:ind w:left="708" w:firstLine="708"/>
        <w:rPr>
          <w:b w:val="1"/>
          <w:i w:val="1"/>
          <w:sz w:val="44"/>
          <w:szCs w:val="44"/>
        </w:rPr>
      </w:pPr>
      <w:r w:rsidDel="00000000" w:rsidR="00000000" w:rsidRPr="00000000">
        <w:rPr>
          <w:rtl w:val="0"/>
        </w:rPr>
      </w:r>
    </w:p>
    <w:p w:rsidR="00000000" w:rsidDel="00000000" w:rsidP="00000000" w:rsidRDefault="00000000" w:rsidRPr="00000000" w14:paraId="00000003">
      <w:pPr>
        <w:pStyle w:val="Heading1"/>
        <w:ind w:left="708" w:firstLine="708"/>
        <w:rPr>
          <w:b w:val="1"/>
          <w:i w:val="1"/>
          <w:sz w:val="44"/>
          <w:szCs w:val="44"/>
        </w:rPr>
      </w:pPr>
      <w:r w:rsidDel="00000000" w:rsidR="00000000" w:rsidRPr="00000000">
        <w:rPr>
          <w:rtl w:val="0"/>
        </w:rPr>
      </w:r>
    </w:p>
    <w:p w:rsidR="00000000" w:rsidDel="00000000" w:rsidP="00000000" w:rsidRDefault="00000000" w:rsidRPr="00000000" w14:paraId="00000004">
      <w:pPr>
        <w:pStyle w:val="Heading1"/>
        <w:ind w:left="708" w:firstLine="708"/>
        <w:rPr>
          <w:b w:val="1"/>
          <w:i w:val="1"/>
          <w:sz w:val="44"/>
          <w:szCs w:val="44"/>
        </w:rPr>
      </w:pPr>
      <w:r w:rsidDel="00000000" w:rsidR="00000000" w:rsidRPr="00000000">
        <w:rPr>
          <w:rtl w:val="0"/>
        </w:rPr>
      </w:r>
    </w:p>
    <w:p w:rsidR="00000000" w:rsidDel="00000000" w:rsidP="00000000" w:rsidRDefault="00000000" w:rsidRPr="00000000" w14:paraId="00000005">
      <w:pPr>
        <w:pStyle w:val="Heading1"/>
        <w:ind w:left="708" w:firstLine="708"/>
        <w:rPr>
          <w:b w:val="1"/>
          <w:i w:val="1"/>
          <w:sz w:val="44"/>
          <w:szCs w:val="44"/>
        </w:rPr>
      </w:pPr>
      <w:r w:rsidDel="00000000" w:rsidR="00000000" w:rsidRPr="00000000">
        <w:rPr>
          <w:rtl w:val="0"/>
        </w:rPr>
      </w:r>
    </w:p>
    <w:p w:rsidR="00000000" w:rsidDel="00000000" w:rsidP="00000000" w:rsidRDefault="00000000" w:rsidRPr="00000000" w14:paraId="00000006">
      <w:pPr>
        <w:pStyle w:val="Heading1"/>
        <w:ind w:left="708" w:firstLine="708"/>
        <w:rPr>
          <w:b w:val="1"/>
          <w:i w:val="1"/>
          <w:sz w:val="44"/>
          <w:szCs w:val="44"/>
        </w:rPr>
      </w:pPr>
      <w:r w:rsidDel="00000000" w:rsidR="00000000" w:rsidRPr="00000000">
        <w:rPr>
          <w:rtl w:val="0"/>
        </w:rPr>
      </w:r>
    </w:p>
    <w:p w:rsidR="00000000" w:rsidDel="00000000" w:rsidP="00000000" w:rsidRDefault="00000000" w:rsidRPr="00000000" w14:paraId="00000007">
      <w:pPr>
        <w:pStyle w:val="Heading1"/>
        <w:ind w:left="708" w:firstLine="708"/>
        <w:rPr>
          <w:b w:val="1"/>
          <w:i w:val="1"/>
          <w:sz w:val="44"/>
          <w:szCs w:val="44"/>
        </w:rPr>
      </w:pPr>
      <w:r w:rsidDel="00000000" w:rsidR="00000000" w:rsidRPr="00000000">
        <w:rPr>
          <w:b w:val="1"/>
          <w:i w:val="1"/>
          <w:sz w:val="44"/>
          <w:szCs w:val="44"/>
          <w:rtl w:val="0"/>
        </w:rPr>
        <w:t xml:space="preserve">Progetto Basi Di Dati – Social market</w:t>
      </w:r>
    </w:p>
    <w:p w:rsidR="00000000" w:rsidDel="00000000" w:rsidP="00000000" w:rsidRDefault="00000000" w:rsidRPr="00000000" w14:paraId="00000008">
      <w:pPr>
        <w:pStyle w:val="Heading1"/>
        <w:jc w:val="center"/>
        <w:rPr>
          <w:b w:val="1"/>
          <w:i w:val="1"/>
          <w:sz w:val="44"/>
          <w:szCs w:val="44"/>
        </w:rPr>
      </w:pPr>
      <w:r w:rsidDel="00000000" w:rsidR="00000000" w:rsidRPr="00000000">
        <w:rPr>
          <w:b w:val="1"/>
          <w:i w:val="1"/>
          <w:sz w:val="44"/>
          <w:szCs w:val="44"/>
          <w:rtl w:val="0"/>
        </w:rPr>
        <w:t xml:space="preserve">Anno accademico 2021-2022</w:t>
      </w:r>
    </w:p>
    <w:p w:rsidR="00000000" w:rsidDel="00000000" w:rsidP="00000000" w:rsidRDefault="00000000" w:rsidRPr="00000000" w14:paraId="00000009">
      <w:pPr>
        <w:jc w:val="center"/>
        <w:rPr>
          <w:color w:val="0070c0"/>
          <w:sz w:val="36"/>
          <w:szCs w:val="36"/>
        </w:rPr>
      </w:pPr>
      <w:r w:rsidDel="00000000" w:rsidR="00000000" w:rsidRPr="00000000">
        <w:rPr>
          <w:b w:val="1"/>
          <w:color w:val="0070c0"/>
          <w:sz w:val="36"/>
          <w:szCs w:val="36"/>
          <w:rtl w:val="0"/>
        </w:rPr>
        <w:t xml:space="preserve">PARTE 3</w:t>
      </w:r>
      <w:r w:rsidDel="00000000" w:rsidR="00000000" w:rsidRPr="00000000">
        <w:rPr>
          <w:rtl w:val="0"/>
        </w:rPr>
      </w:r>
    </w:p>
    <w:p w:rsidR="00000000" w:rsidDel="00000000" w:rsidP="00000000" w:rsidRDefault="00000000" w:rsidRPr="00000000" w14:paraId="0000000A">
      <w:pPr>
        <w:pStyle w:val="Heading1"/>
        <w:jc w:val="center"/>
        <w:rPr>
          <w:b w:val="1"/>
          <w:i w:val="1"/>
          <w:sz w:val="44"/>
          <w:szCs w:val="4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Simone Lutero 4801326</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Ilaria Bruzzone 4844842</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Debora Rustemaj 4684484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08" w:hanging="708"/>
        <w:jc w:val="both"/>
        <w:rPr>
          <w:b w:val="1"/>
          <w:sz w:val="24"/>
          <w:szCs w:val="24"/>
        </w:rPr>
      </w:pPr>
      <w:r w:rsidDel="00000000" w:rsidR="00000000" w:rsidRPr="00000000">
        <w:rPr>
          <w:b w:val="1"/>
          <w:sz w:val="24"/>
          <w:szCs w:val="24"/>
          <w:rtl w:val="0"/>
        </w:rPr>
        <w:t xml:space="preserve">9)Progetto fisico e validazione, articolato in:</w:t>
      </w:r>
    </w:p>
    <w:p w:rsidR="00000000" w:rsidDel="00000000" w:rsidP="00000000" w:rsidRDefault="00000000" w:rsidRPr="00000000" w14:paraId="0000001A">
      <w:pPr>
        <w:ind w:left="708" w:hanging="708"/>
        <w:jc w:val="both"/>
        <w:rPr>
          <w:b w:val="1"/>
          <w:sz w:val="24"/>
          <w:szCs w:val="24"/>
        </w:rPr>
      </w:pPr>
      <w:r w:rsidDel="00000000" w:rsidR="00000000" w:rsidRPr="00000000">
        <w:rPr>
          <w:b w:val="1"/>
          <w:sz w:val="24"/>
          <w:szCs w:val="24"/>
          <w:rtl w:val="0"/>
        </w:rPr>
        <w:t xml:space="preserve">Carico di lavoro composto da 3 interrogazioni:</w:t>
      </w:r>
    </w:p>
    <w:tbl>
      <w:tblPr>
        <w:tblStyle w:val="Table1"/>
        <w:tblW w:w="891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1995"/>
        <w:gridCol w:w="2550"/>
        <w:gridCol w:w="2220"/>
        <w:tblGridChange w:id="0">
          <w:tblGrid>
            <w:gridCol w:w="2145"/>
            <w:gridCol w:w="1995"/>
            <w:gridCol w:w="2550"/>
            <w:gridCol w:w="2220"/>
          </w:tblGrid>
        </w:tblGridChange>
      </w:tblGrid>
      <w:tr>
        <w:trPr>
          <w:cantSplit w:val="0"/>
          <w:tblHeader w:val="0"/>
        </w:trPr>
        <w:tc>
          <w:tcPr/>
          <w:p w:rsidR="00000000" w:rsidDel="00000000" w:rsidP="00000000" w:rsidRDefault="00000000" w:rsidRPr="00000000" w14:paraId="0000001B">
            <w:pPr>
              <w:jc w:val="both"/>
              <w:rPr>
                <w:sz w:val="24"/>
                <w:szCs w:val="24"/>
              </w:rPr>
            </w:pPr>
            <w:r w:rsidDel="00000000" w:rsidR="00000000" w:rsidRPr="00000000">
              <w:rPr>
                <w:rtl w:val="0"/>
              </w:rPr>
            </w:r>
          </w:p>
        </w:tc>
        <w:tc>
          <w:tcPr/>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Gestione</w:t>
            </w:r>
          </w:p>
        </w:tc>
        <w:tc>
          <w:tcPr/>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Operazione</w:t>
            </w:r>
          </w:p>
        </w:tc>
        <w:tc>
          <w:tcPr/>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Frequenza giornaliera</w:t>
            </w:r>
          </w:p>
        </w:tc>
      </w:tr>
      <w:tr>
        <w:trPr>
          <w:cantSplit w:val="0"/>
          <w:tblHeader w:val="0"/>
        </w:trPr>
        <w:tc>
          <w:tcPr/>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Query 1</w:t>
            </w:r>
          </w:p>
        </w:tc>
        <w:tc>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Famiglia</w:t>
            </w:r>
          </w:p>
        </w:tc>
        <w:tc>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Selezionare le famiglie con un saldopunti inferiore a 100</w:t>
            </w:r>
          </w:p>
        </w:tc>
        <w:tc>
          <w:tcPr/>
          <w:p w:rsidR="00000000" w:rsidDel="00000000" w:rsidP="00000000" w:rsidRDefault="00000000" w:rsidRPr="00000000" w14:paraId="00000022">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Query 2</w:t>
            </w:r>
          </w:p>
        </w:tc>
        <w:tc>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Prodotto</w:t>
            </w:r>
          </w:p>
          <w:p w:rsidR="00000000" w:rsidDel="00000000" w:rsidP="00000000" w:rsidRDefault="00000000" w:rsidRPr="00000000" w14:paraId="00000025">
            <w:pPr>
              <w:rPr>
                <w:sz w:val="24"/>
                <w:szCs w:val="24"/>
              </w:rPr>
            </w:pPr>
            <w:r w:rsidDel="00000000" w:rsidR="00000000" w:rsidRPr="00000000">
              <w:rPr>
                <w:rtl w:val="0"/>
              </w:rPr>
            </w:r>
          </w:p>
        </w:tc>
        <w:tc>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Selezionare l’elenco dei prodotti deperibili</w:t>
            </w:r>
          </w:p>
        </w:tc>
        <w:tc>
          <w:tcPr/>
          <w:p w:rsidR="00000000" w:rsidDel="00000000" w:rsidP="00000000" w:rsidRDefault="00000000" w:rsidRPr="00000000" w14:paraId="00000027">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Query 3</w:t>
            </w:r>
          </w:p>
        </w:tc>
        <w:tc>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Turno</w:t>
            </w:r>
            <w:r w:rsidDel="00000000" w:rsidR="00000000" w:rsidRPr="00000000">
              <w:rPr>
                <w:rtl w:val="0"/>
              </w:rPr>
            </w:r>
          </w:p>
        </w:tc>
        <w:tc>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Seleziona nome del volontario e il tipo di servizio offerto per ogni turno</w:t>
            </w:r>
          </w:p>
        </w:tc>
        <w:tc>
          <w:tcPr/>
          <w:p w:rsidR="00000000" w:rsidDel="00000000" w:rsidP="00000000" w:rsidRDefault="00000000" w:rsidRPr="00000000" w14:paraId="0000002B">
            <w:pPr>
              <w:jc w:val="both"/>
              <w:rPr>
                <w:sz w:val="24"/>
                <w:szCs w:val="24"/>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Descrizione in linguaggio naturale e codice SQL implementato per implementare le interrogazioni del carico di lavoro (Visionare file sql3parte.sql)</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sz w:val="24"/>
          <w:szCs w:val="24"/>
          <w:rtl w:val="0"/>
        </w:rPr>
        <w:t xml:space="preserve">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uery 1 restituisce </w:t>
      </w:r>
      <w:r w:rsidDel="00000000" w:rsidR="00000000" w:rsidRPr="00000000">
        <w:rPr>
          <w:sz w:val="24"/>
          <w:szCs w:val="24"/>
          <w:rtl w:val="0"/>
        </w:rPr>
        <w:t xml:space="preserve">le famiglie con un saldopunti maggiore di 0. Potrebbe essere utile per avvisare le famiglie sul fatto che stanno esaurendo i punti.</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nome, cognome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famiglia </w:t>
      </w:r>
      <w:r w:rsidDel="00000000" w:rsidR="00000000" w:rsidRPr="00000000">
        <w:rPr>
          <w:rFonts w:ascii="Courier New" w:cs="Courier New" w:eastAsia="Courier New" w:hAnsi="Courier New"/>
          <w:color w:val="2e95d3"/>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 saldoPunti &lt; 10</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Query 2 restituisce </w:t>
      </w:r>
      <w:r w:rsidDel="00000000" w:rsidR="00000000" w:rsidRPr="00000000">
        <w:rPr>
          <w:sz w:val="24"/>
          <w:szCs w:val="24"/>
          <w:rtl w:val="0"/>
        </w:rPr>
        <w:t xml:space="preserve">un elenco dei prodotti deperibili</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nome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prodotto </w:t>
      </w:r>
      <w:r w:rsidDel="00000000" w:rsidR="00000000" w:rsidRPr="00000000">
        <w:rPr>
          <w:rFonts w:ascii="Courier New" w:cs="Courier New" w:eastAsia="Courier New" w:hAnsi="Courier New"/>
          <w:color w:val="2e95d3"/>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 deperibile = </w:t>
      </w:r>
      <w:r w:rsidDel="00000000" w:rsidR="00000000" w:rsidRPr="00000000">
        <w:rPr>
          <w:rFonts w:ascii="Courier New" w:cs="Courier New" w:eastAsia="Courier New" w:hAnsi="Courier New"/>
          <w:color w:val="2e95d3"/>
          <w:sz w:val="21"/>
          <w:szCs w:val="21"/>
          <w:highlight w:val="black"/>
          <w:rtl w:val="0"/>
        </w:rPr>
        <w:t xml:space="preserve">true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sz w:val="24"/>
          <w:szCs w:val="24"/>
          <w:rtl w:val="0"/>
        </w:rPr>
        <w:t xml:space="preserve">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uery 3 stampa </w:t>
      </w:r>
      <w:r w:rsidDel="00000000" w:rsidR="00000000" w:rsidRPr="00000000">
        <w:rPr>
          <w:sz w:val="24"/>
          <w:szCs w:val="24"/>
          <w:rtl w:val="0"/>
        </w:rPr>
        <w:t xml:space="preserve">per ogni volontario, il loro nome e il tipo di servizio effettuato per ogni turno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v.nome, t.tipoServizio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volontario v </w:t>
      </w:r>
      <w:r w:rsidDel="00000000" w:rsidR="00000000" w:rsidRPr="00000000">
        <w:rPr>
          <w:rFonts w:ascii="Courier New" w:cs="Courier New" w:eastAsia="Courier New" w:hAnsi="Courier New"/>
          <w:color w:val="2e95d3"/>
          <w:sz w:val="21"/>
          <w:szCs w:val="21"/>
          <w:highlight w:val="black"/>
          <w:rtl w:val="0"/>
        </w:rPr>
        <w:t xml:space="preserve">JOIN</w:t>
      </w:r>
      <w:r w:rsidDel="00000000" w:rsidR="00000000" w:rsidRPr="00000000">
        <w:rPr>
          <w:rFonts w:ascii="Courier New" w:cs="Courier New" w:eastAsia="Courier New" w:hAnsi="Courier New"/>
          <w:color w:val="ffffff"/>
          <w:sz w:val="21"/>
          <w:szCs w:val="21"/>
          <w:highlight w:val="black"/>
          <w:rtl w:val="0"/>
        </w:rPr>
        <w:t xml:space="preserve"> turno t </w:t>
      </w:r>
      <w:r w:rsidDel="00000000" w:rsidR="00000000" w:rsidRPr="00000000">
        <w:rPr>
          <w:rFonts w:ascii="Courier New" w:cs="Courier New" w:eastAsia="Courier New" w:hAnsi="Courier New"/>
          <w:color w:val="2e95d3"/>
          <w:sz w:val="21"/>
          <w:szCs w:val="21"/>
          <w:highlight w:val="black"/>
          <w:rtl w:val="0"/>
        </w:rPr>
        <w:t xml:space="preserve">ON</w:t>
      </w:r>
      <w:r w:rsidDel="00000000" w:rsidR="00000000" w:rsidRPr="00000000">
        <w:rPr>
          <w:rFonts w:ascii="Courier New" w:cs="Courier New" w:eastAsia="Courier New" w:hAnsi="Courier New"/>
          <w:color w:val="ffffff"/>
          <w:sz w:val="21"/>
          <w:szCs w:val="21"/>
          <w:highlight w:val="black"/>
          <w:rtl w:val="0"/>
        </w:rPr>
        <w:t xml:space="preserve"> v.cf = t.volontario;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Progetto fisico, contenente l’elenco degli indici che si intendono creare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 le interrogazioni contenute nel carico di lavoro (specificando relazione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riferimento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 chiave di ricerca), il loro tipo (ordinato/hash, clusterizzato/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 clusterizzato) e la motivazione che ha portato alla loro creazione.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(Visionare file sql3parte.sql)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4"/>
        <w:gridCol w:w="1697"/>
        <w:gridCol w:w="1879"/>
        <w:gridCol w:w="1787"/>
        <w:gridCol w:w="1861"/>
        <w:tblGridChange w:id="0">
          <w:tblGrid>
            <w:gridCol w:w="1684"/>
            <w:gridCol w:w="1697"/>
            <w:gridCol w:w="1879"/>
            <w:gridCol w:w="1787"/>
            <w:gridCol w:w="1861"/>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Indici</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indice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Relazione</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Chiave di ricerca</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Clusterizzato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Ordinato</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Famiglia</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saldopunti</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Ordinato</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Prodotto</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deperibile</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Ordinato</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Turno</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volontario</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la Query 1 abb</w:t>
      </w:r>
      <w:r w:rsidDel="00000000" w:rsidR="00000000" w:rsidRPr="00000000">
        <w:rPr>
          <w:sz w:val="24"/>
          <w:szCs w:val="24"/>
          <w:rtl w:val="0"/>
        </w:rPr>
        <w:t xml:space="preserve">iamo creato un indice sulla colonna saldopunti che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consentirà di accelerare la ricerca delle famiglie con un saldo di punti inferiore a 100, poiché creerà una struttura di dati ottimizzata per questa colonna.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CREATE</w:t>
      </w:r>
      <w:r w:rsidDel="00000000" w:rsidR="00000000" w:rsidRPr="00000000">
        <w:rPr>
          <w:rFonts w:ascii="Roboto Mono" w:cs="Roboto Mono" w:eastAsia="Roboto Mono" w:hAnsi="Roboto Mono"/>
          <w:color w:val="ffffff"/>
          <w:sz w:val="19"/>
          <w:szCs w:val="19"/>
          <w:highlight w:val="black"/>
          <w:rtl w:val="0"/>
        </w:rPr>
        <w:t xml:space="preserve"> INDEX idx_saldoPunti </w:t>
      </w:r>
      <w:r w:rsidDel="00000000" w:rsidR="00000000" w:rsidRPr="00000000">
        <w:rPr>
          <w:rFonts w:ascii="Roboto Mono" w:cs="Roboto Mono" w:eastAsia="Roboto Mono" w:hAnsi="Roboto Mono"/>
          <w:color w:val="2e95d3"/>
          <w:sz w:val="19"/>
          <w:szCs w:val="19"/>
          <w:highlight w:val="black"/>
          <w:rtl w:val="0"/>
        </w:rPr>
        <w:t xml:space="preserve">ON</w:t>
      </w:r>
      <w:r w:rsidDel="00000000" w:rsidR="00000000" w:rsidRPr="00000000">
        <w:rPr>
          <w:rFonts w:ascii="Roboto Mono" w:cs="Roboto Mono" w:eastAsia="Roboto Mono" w:hAnsi="Roboto Mono"/>
          <w:color w:val="ffffff"/>
          <w:sz w:val="19"/>
          <w:szCs w:val="19"/>
          <w:highlight w:val="black"/>
          <w:rtl w:val="0"/>
        </w:rPr>
        <w:t xml:space="preserve"> famiglia (saldoPunti);</w:t>
      </w:r>
    </w:p>
    <w:p w:rsidR="00000000" w:rsidDel="00000000" w:rsidP="00000000" w:rsidRDefault="00000000" w:rsidRPr="00000000" w14:paraId="00000052">
      <w:pPr>
        <w:spacing w:after="0" w:line="411.42960000000005" w:lineRule="auto"/>
        <w:ind w:left="1080" w:firstLine="0"/>
        <w:jc w:val="both"/>
        <w:rPr>
          <w:rFonts w:ascii="Courier New" w:cs="Courier New" w:eastAsia="Courier New" w:hAnsi="Courier New"/>
          <w:color w:val="d1d5db"/>
          <w:sz w:val="19"/>
          <w:szCs w:val="19"/>
          <w:shd w:fill="444654" w:val="clear"/>
        </w:rPr>
      </w:pPr>
      <w:r w:rsidDel="00000000" w:rsidR="00000000" w:rsidRPr="00000000">
        <w:rPr>
          <w:rFonts w:ascii="Courier New" w:cs="Courier New" w:eastAsia="Courier New" w:hAnsi="Courier New"/>
          <w:color w:val="d1d5db"/>
          <w:sz w:val="19"/>
          <w:szCs w:val="19"/>
          <w:shd w:fill="444654" w:val="clear"/>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quanto riguarda la Query 2</w:t>
      </w:r>
      <w:r w:rsidDel="00000000" w:rsidR="00000000" w:rsidRPr="00000000">
        <w:rPr>
          <w:sz w:val="24"/>
          <w:szCs w:val="24"/>
          <w:rtl w:val="0"/>
        </w:rPr>
        <w:t xml:space="preserve"> abbiamo creato un indice sulla colonna deperibile in prodotto,  che realizzerà una struttura dati per accelerare la ricerca dei prodotti deperibili.</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CREATE</w:t>
      </w:r>
      <w:r w:rsidDel="00000000" w:rsidR="00000000" w:rsidRPr="00000000">
        <w:rPr>
          <w:rFonts w:ascii="Roboto Mono" w:cs="Roboto Mono" w:eastAsia="Roboto Mono" w:hAnsi="Roboto Mono"/>
          <w:color w:val="ffffff"/>
          <w:sz w:val="19"/>
          <w:szCs w:val="19"/>
          <w:highlight w:val="black"/>
          <w:rtl w:val="0"/>
        </w:rPr>
        <w:t xml:space="preserve"> INDEX idx_deperibile </w:t>
      </w:r>
      <w:r w:rsidDel="00000000" w:rsidR="00000000" w:rsidRPr="00000000">
        <w:rPr>
          <w:rFonts w:ascii="Roboto Mono" w:cs="Roboto Mono" w:eastAsia="Roboto Mono" w:hAnsi="Roboto Mono"/>
          <w:color w:val="2e95d3"/>
          <w:sz w:val="19"/>
          <w:szCs w:val="19"/>
          <w:highlight w:val="black"/>
          <w:rtl w:val="0"/>
        </w:rPr>
        <w:t xml:space="preserve">ON</w:t>
      </w:r>
      <w:r w:rsidDel="00000000" w:rsidR="00000000" w:rsidRPr="00000000">
        <w:rPr>
          <w:rFonts w:ascii="Roboto Mono" w:cs="Roboto Mono" w:eastAsia="Roboto Mono" w:hAnsi="Roboto Mono"/>
          <w:color w:val="ffffff"/>
          <w:sz w:val="19"/>
          <w:szCs w:val="19"/>
          <w:highlight w:val="black"/>
          <w:rtl w:val="0"/>
        </w:rPr>
        <w:t xml:space="preserve"> prodotto (deperibile);</w:t>
      </w:r>
    </w:p>
    <w:p w:rsidR="00000000" w:rsidDel="00000000" w:rsidP="00000000" w:rsidRDefault="00000000" w:rsidRPr="00000000" w14:paraId="00000058">
      <w:pPr>
        <w:spacing w:after="0" w:line="411.42960000000005" w:lineRule="auto"/>
        <w:ind w:left="1080" w:firstLine="0"/>
        <w:jc w:val="both"/>
        <w:rPr>
          <w:rFonts w:ascii="Courier New" w:cs="Courier New" w:eastAsia="Courier New" w:hAnsi="Courier New"/>
          <w:color w:val="d1d5db"/>
          <w:sz w:val="19"/>
          <w:szCs w:val="19"/>
          <w:u w:val="single"/>
          <w:shd w:fill="444654"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Anche per la Query 3 abbiamo creato un indice</w:t>
      </w:r>
      <w:r w:rsidDel="00000000" w:rsidR="00000000" w:rsidRPr="00000000">
        <w:rPr>
          <w:sz w:val="24"/>
          <w:szCs w:val="24"/>
          <w:rtl w:val="0"/>
        </w:rPr>
        <w:t xml:space="preserve"> ordinato, sulla colonna volontario di Turno</w:t>
      </w:r>
      <w:r w:rsidDel="00000000" w:rsidR="00000000" w:rsidRPr="00000000">
        <w:rPr>
          <w:sz w:val="24"/>
          <w:szCs w:val="24"/>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CREATE</w:t>
      </w:r>
      <w:r w:rsidDel="00000000" w:rsidR="00000000" w:rsidRPr="00000000">
        <w:rPr>
          <w:rFonts w:ascii="Roboto Mono" w:cs="Roboto Mono" w:eastAsia="Roboto Mono" w:hAnsi="Roboto Mono"/>
          <w:color w:val="ffffff"/>
          <w:sz w:val="19"/>
          <w:szCs w:val="19"/>
          <w:highlight w:val="black"/>
          <w:rtl w:val="0"/>
        </w:rPr>
        <w:t xml:space="preserve"> INDEX idx_appuntamento_cfvol </w:t>
      </w:r>
      <w:r w:rsidDel="00000000" w:rsidR="00000000" w:rsidRPr="00000000">
        <w:rPr>
          <w:rFonts w:ascii="Roboto Mono" w:cs="Roboto Mono" w:eastAsia="Roboto Mono" w:hAnsi="Roboto Mono"/>
          <w:color w:val="2e95d3"/>
          <w:sz w:val="19"/>
          <w:szCs w:val="19"/>
          <w:highlight w:val="black"/>
          <w:rtl w:val="0"/>
        </w:rPr>
        <w:t xml:space="preserve">ON</w:t>
      </w:r>
      <w:r w:rsidDel="00000000" w:rsidR="00000000" w:rsidRPr="00000000">
        <w:rPr>
          <w:rFonts w:ascii="Roboto Mono" w:cs="Roboto Mono" w:eastAsia="Roboto Mono" w:hAnsi="Roboto Mono"/>
          <w:color w:val="ffffff"/>
          <w:sz w:val="19"/>
          <w:szCs w:val="19"/>
          <w:highlight w:val="black"/>
          <w:rtl w:val="0"/>
        </w:rPr>
        <w:t xml:space="preserve"> turno (volontario);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 tabella che, per ogni tabella coinvolta nelle operazioni del carico di lavoro,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riporti il numero di tuple inserite e la dimensione in blocchi della tabella.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(Visionare file sql3parte.sql)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9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9"/>
        <w:gridCol w:w="2944"/>
        <w:gridCol w:w="2965"/>
        <w:tblGridChange w:id="0">
          <w:tblGrid>
            <w:gridCol w:w="2999"/>
            <w:gridCol w:w="2944"/>
            <w:gridCol w:w="2965"/>
          </w:tblGrid>
        </w:tblGridChange>
      </w:tblGrid>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Relazione</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Qta tuple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Dim blocchi</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Volontario</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Prodotto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Turno</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9a9b99"/>
          <w:sz w:val="21"/>
          <w:szCs w:val="21"/>
          <w:rtl w:val="0"/>
        </w:rPr>
        <w:t xml:space="preserve">/*DATI TABELLA DA INSERIRE*/</w:t>
      </w: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SELECT</w:t>
      </w:r>
      <w:r w:rsidDel="00000000" w:rsidR="00000000" w:rsidRPr="00000000">
        <w:rPr>
          <w:rFonts w:ascii="Consolas" w:cs="Consolas" w:eastAsia="Consolas" w:hAnsi="Consolas"/>
          <w:color w:val="c5c8c6"/>
          <w:sz w:val="21"/>
          <w:szCs w:val="21"/>
          <w:rtl w:val="0"/>
        </w:rPr>
        <w:t xml:space="preserve"> RelName </w:t>
      </w:r>
      <w:r w:rsidDel="00000000" w:rsidR="00000000" w:rsidRPr="00000000">
        <w:rPr>
          <w:rFonts w:ascii="Consolas" w:cs="Consolas" w:eastAsia="Consolas" w:hAnsi="Consolas"/>
          <w:color w:val="676867"/>
          <w:sz w:val="21"/>
          <w:szCs w:val="21"/>
          <w:rtl w:val="0"/>
        </w:rPr>
        <w:t xml:space="preserve">AS</w:t>
      </w:r>
      <w:r w:rsidDel="00000000" w:rsidR="00000000" w:rsidRPr="00000000">
        <w:rPr>
          <w:rFonts w:ascii="Consolas" w:cs="Consolas" w:eastAsia="Consolas" w:hAnsi="Consolas"/>
          <w:color w:val="c5c8c6"/>
          <w:sz w:val="21"/>
          <w:szCs w:val="21"/>
          <w:rtl w:val="0"/>
        </w:rPr>
        <w:t xml:space="preserve"> Nome_Tabella, RelPages </w:t>
      </w:r>
      <w:r w:rsidDel="00000000" w:rsidR="00000000" w:rsidRPr="00000000">
        <w:rPr>
          <w:rFonts w:ascii="Consolas" w:cs="Consolas" w:eastAsia="Consolas" w:hAnsi="Consolas"/>
          <w:color w:val="676867"/>
          <w:sz w:val="21"/>
          <w:szCs w:val="21"/>
          <w:rtl w:val="0"/>
        </w:rPr>
        <w:t xml:space="preserve">AS</w:t>
      </w:r>
      <w:r w:rsidDel="00000000" w:rsidR="00000000" w:rsidRPr="00000000">
        <w:rPr>
          <w:rFonts w:ascii="Consolas" w:cs="Consolas" w:eastAsia="Consolas" w:hAnsi="Consolas"/>
          <w:color w:val="c5c8c6"/>
          <w:sz w:val="21"/>
          <w:szCs w:val="21"/>
          <w:rtl w:val="0"/>
        </w:rPr>
        <w:t xml:space="preserve"> Num_Pagine</w:t>
      </w:r>
    </w:p>
    <w:p w:rsidR="00000000" w:rsidDel="00000000" w:rsidP="00000000" w:rsidRDefault="00000000" w:rsidRPr="00000000" w14:paraId="00000071">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FROM</w:t>
      </w:r>
      <w:r w:rsidDel="00000000" w:rsidR="00000000" w:rsidRPr="00000000">
        <w:rPr>
          <w:rFonts w:ascii="Consolas" w:cs="Consolas" w:eastAsia="Consolas" w:hAnsi="Consolas"/>
          <w:color w:val="c5c8c6"/>
          <w:sz w:val="21"/>
          <w:szCs w:val="21"/>
          <w:rtl w:val="0"/>
        </w:rPr>
        <w:t xml:space="preserve"> pg_class</w:t>
      </w:r>
    </w:p>
    <w:p w:rsidR="00000000" w:rsidDel="00000000" w:rsidP="00000000" w:rsidRDefault="00000000" w:rsidRPr="00000000" w14:paraId="00000072">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WHERE</w:t>
      </w:r>
      <w:r w:rsidDel="00000000" w:rsidR="00000000" w:rsidRPr="00000000">
        <w:rPr>
          <w:rFonts w:ascii="Consolas" w:cs="Consolas" w:eastAsia="Consolas" w:hAnsi="Consolas"/>
          <w:color w:val="c5c8c6"/>
          <w:sz w:val="21"/>
          <w:szCs w:val="21"/>
          <w:rtl w:val="0"/>
        </w:rPr>
        <w:t xml:space="preserve"> Nome_Tabella </w:t>
      </w:r>
      <w:r w:rsidDel="00000000" w:rsidR="00000000" w:rsidRPr="00000000">
        <w:rPr>
          <w:rFonts w:ascii="Consolas" w:cs="Consolas" w:eastAsia="Consolas" w:hAnsi="Consolas"/>
          <w:color w:val="676867"/>
          <w:sz w:val="21"/>
          <w:szCs w:val="21"/>
          <w:rtl w:val="0"/>
        </w:rPr>
        <w:t xml:space="preserve">IN</w:t>
      </w:r>
      <w:r w:rsidDel="00000000" w:rsidR="00000000" w:rsidRPr="00000000">
        <w:rPr>
          <w:rFonts w:ascii="Consolas" w:cs="Consolas" w:eastAsia="Consolas" w:hAnsi="Consolas"/>
          <w:color w:val="c5c8c6"/>
          <w:sz w:val="21"/>
          <w:szCs w:val="21"/>
          <w:rtl w:val="0"/>
        </w:rPr>
        <w:t xml:space="preserve">(</w:t>
      </w:r>
      <w:r w:rsidDel="00000000" w:rsidR="00000000" w:rsidRPr="00000000">
        <w:rPr>
          <w:rFonts w:ascii="Consolas" w:cs="Consolas" w:eastAsia="Consolas" w:hAnsi="Consolas"/>
          <w:color w:val="9aa83a"/>
          <w:sz w:val="21"/>
          <w:szCs w:val="21"/>
          <w:rtl w:val="0"/>
        </w:rPr>
        <w:t xml:space="preserve">'cliente'</w:t>
      </w:r>
      <w:r w:rsidDel="00000000" w:rsidR="00000000" w:rsidRPr="00000000">
        <w:rPr>
          <w:rFonts w:ascii="Consolas" w:cs="Consolas" w:eastAsia="Consolas" w:hAnsi="Consolas"/>
          <w:color w:val="c5c8c6"/>
          <w:sz w:val="21"/>
          <w:szCs w:val="21"/>
          <w:rtl w:val="0"/>
        </w:rPr>
        <w:t xml:space="preserve">,</w:t>
      </w:r>
      <w:r w:rsidDel="00000000" w:rsidR="00000000" w:rsidRPr="00000000">
        <w:rPr>
          <w:rFonts w:ascii="Consolas" w:cs="Consolas" w:eastAsia="Consolas" w:hAnsi="Consolas"/>
          <w:color w:val="9aa83a"/>
          <w:sz w:val="21"/>
          <w:szCs w:val="21"/>
          <w:rtl w:val="0"/>
        </w:rPr>
        <w:t xml:space="preserve">'famiglia'</w:t>
      </w:r>
      <w:r w:rsidDel="00000000" w:rsidR="00000000" w:rsidRPr="00000000">
        <w:rPr>
          <w:rFonts w:ascii="Consolas" w:cs="Consolas" w:eastAsia="Consolas" w:hAnsi="Consolas"/>
          <w:color w:val="c5c8c6"/>
          <w:sz w:val="21"/>
          <w:szCs w:val="21"/>
          <w:rtl w:val="0"/>
        </w:rPr>
        <w:t xml:space="preserve">,</w:t>
      </w:r>
      <w:r w:rsidDel="00000000" w:rsidR="00000000" w:rsidRPr="00000000">
        <w:rPr>
          <w:rFonts w:ascii="Consolas" w:cs="Consolas" w:eastAsia="Consolas" w:hAnsi="Consolas"/>
          <w:color w:val="9aa83a"/>
          <w:sz w:val="21"/>
          <w:szCs w:val="21"/>
          <w:rtl w:val="0"/>
        </w:rPr>
        <w:t xml:space="preserve">'appuntamento'</w:t>
      </w:r>
      <w:r w:rsidDel="00000000" w:rsidR="00000000" w:rsidRPr="00000000">
        <w:rPr>
          <w:rFonts w:ascii="Consolas" w:cs="Consolas" w:eastAsia="Consolas" w:hAnsi="Consolas"/>
          <w:color w:val="c5c8c6"/>
          <w:sz w:val="21"/>
          <w:szCs w:val="21"/>
          <w:rtl w:val="0"/>
        </w:rPr>
        <w:t xml:space="preserve">,</w:t>
      </w:r>
      <w:r w:rsidDel="00000000" w:rsidR="00000000" w:rsidRPr="00000000">
        <w:rPr>
          <w:rFonts w:ascii="Consolas" w:cs="Consolas" w:eastAsia="Consolas" w:hAnsi="Consolas"/>
          <w:color w:val="9aa83a"/>
          <w:sz w:val="21"/>
          <w:szCs w:val="21"/>
          <w:rtl w:val="0"/>
        </w:rPr>
        <w:t xml:space="preserve">'prodotto'</w:t>
      </w:r>
      <w:r w:rsidDel="00000000" w:rsidR="00000000" w:rsidRPr="00000000">
        <w:rPr>
          <w:rFonts w:ascii="Consolas" w:cs="Consolas" w:eastAsia="Consolas" w:hAnsi="Consolas"/>
          <w:color w:val="c5c8c6"/>
          <w:sz w:val="21"/>
          <w:szCs w:val="21"/>
          <w:rtl w:val="0"/>
        </w:rPr>
        <w:t xml:space="preserve">);</w:t>
      </w:r>
    </w:p>
    <w:p w:rsidR="00000000" w:rsidDel="00000000" w:rsidP="00000000" w:rsidRDefault="00000000" w:rsidRPr="00000000" w14:paraId="00000073">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SELECT</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9872a2"/>
          <w:sz w:val="21"/>
          <w:szCs w:val="21"/>
          <w:rtl w:val="0"/>
        </w:rPr>
        <w:t xml:space="preserve">COUNT</w:t>
      </w:r>
      <w:r w:rsidDel="00000000" w:rsidR="00000000" w:rsidRPr="00000000">
        <w:rPr>
          <w:rFonts w:ascii="Consolas" w:cs="Consolas" w:eastAsia="Consolas" w:hAnsi="Consolas"/>
          <w:color w:val="c5c8c6"/>
          <w:sz w:val="21"/>
          <w:szCs w:val="21"/>
          <w:rtl w:val="0"/>
        </w:rPr>
        <w:t xml:space="preserve">(</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d0b344"/>
          <w:sz w:val="21"/>
          <w:szCs w:val="21"/>
          <w:rtl w:val="0"/>
        </w:rPr>
        <w:t xml:space="preserve">FROM</w:t>
      </w:r>
      <w:r w:rsidDel="00000000" w:rsidR="00000000" w:rsidRPr="00000000">
        <w:rPr>
          <w:rFonts w:ascii="Consolas" w:cs="Consolas" w:eastAsia="Consolas" w:hAnsi="Consolas"/>
          <w:color w:val="c5c8c6"/>
          <w:sz w:val="21"/>
          <w:szCs w:val="21"/>
          <w:rtl w:val="0"/>
        </w:rPr>
        <w:t xml:space="preserve"> cliente</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famiglia</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appuntamento</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prodotto;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Descrizione dei piani di esecuzione scelti dal sistema (prima e dopo la creazione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dello schema fisico) per le interrogazioni contenute nel carico di lavoro,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riportando la visualizzazione del piano di esecuzione prodotta da PostgreSQL e 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tempi di esecuzione (prima e dopo la creazione dello schema fisico); confrontare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piani e i tempi ottenuti nei due casi, fornendo una giustificazione per i risultati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ottenuti.</w:t>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ind w:left="708" w:firstLine="0"/>
        <w:jc w:val="both"/>
        <w:rPr>
          <w:sz w:val="24"/>
          <w:szCs w:val="24"/>
        </w:rPr>
      </w:pPr>
      <w:r w:rsidDel="00000000" w:rsidR="00000000" w:rsidRPr="00000000">
        <w:rPr>
          <w:b w:val="1"/>
          <w:sz w:val="24"/>
          <w:szCs w:val="24"/>
          <w:rtl w:val="0"/>
        </w:rPr>
        <w:t xml:space="preserve">QUERY 1: </w:t>
      </w:r>
      <w:r w:rsidDel="00000000" w:rsidR="00000000" w:rsidRPr="00000000">
        <w:rPr>
          <w:sz w:val="24"/>
          <w:szCs w:val="24"/>
          <w:rtl w:val="0"/>
        </w:rPr>
        <w:t xml:space="preserve">piano di esecuzione prima di creare lo schema fisico:</w:t>
      </w:r>
    </w:p>
    <w:p w:rsidR="00000000" w:rsidDel="00000000" w:rsidP="00000000" w:rsidRDefault="00000000" w:rsidRPr="00000000" w14:paraId="00000078">
      <w:pPr>
        <w:ind w:left="708" w:firstLine="0"/>
        <w:jc w:val="both"/>
        <w:rPr>
          <w:sz w:val="24"/>
          <w:szCs w:val="24"/>
        </w:rPr>
      </w:pPr>
      <w:r w:rsidDel="00000000" w:rsidR="00000000" w:rsidRPr="00000000">
        <w:rPr>
          <w:sz w:val="24"/>
          <w:szCs w:val="24"/>
          <w:rtl w:val="0"/>
        </w:rPr>
        <w:t xml:space="preserve">Totally query runtime= 83 msec</w:t>
      </w:r>
    </w:p>
    <w:p w:rsidR="00000000" w:rsidDel="00000000" w:rsidP="00000000" w:rsidRDefault="00000000" w:rsidRPr="00000000" w14:paraId="00000079">
      <w:pPr>
        <w:ind w:left="708" w:firstLine="0"/>
        <w:jc w:val="both"/>
        <w:rPr>
          <w:sz w:val="24"/>
          <w:szCs w:val="24"/>
        </w:rPr>
      </w:pPr>
      <w:r w:rsidDel="00000000" w:rsidR="00000000" w:rsidRPr="00000000">
        <w:rPr>
          <w:sz w:val="24"/>
          <w:szCs w:val="24"/>
        </w:rPr>
        <w:drawing>
          <wp:inline distB="114300" distT="114300" distL="114300" distR="114300">
            <wp:extent cx="1638300" cy="1333500"/>
            <wp:effectExtent b="0" l="0" r="0" t="0"/>
            <wp:docPr id="192222620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383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08" w:firstLine="0"/>
        <w:jc w:val="both"/>
        <w:rPr>
          <w:sz w:val="24"/>
          <w:szCs w:val="24"/>
        </w:rPr>
      </w:pPr>
      <w:r w:rsidDel="00000000" w:rsidR="00000000" w:rsidRPr="00000000">
        <w:rPr>
          <w:sz w:val="24"/>
          <w:szCs w:val="24"/>
        </w:rPr>
        <w:drawing>
          <wp:inline distB="114300" distT="114300" distL="114300" distR="114300">
            <wp:extent cx="6119820" cy="1041400"/>
            <wp:effectExtent b="0" l="0" r="0" t="0"/>
            <wp:docPr id="192222619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1982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08" w:firstLine="0"/>
        <w:jc w:val="both"/>
        <w:rPr>
          <w:sz w:val="24"/>
          <w:szCs w:val="24"/>
        </w:rPr>
      </w:pPr>
      <w:r w:rsidDel="00000000" w:rsidR="00000000" w:rsidRPr="00000000">
        <w:rPr>
          <w:rtl w:val="0"/>
        </w:rPr>
      </w:r>
    </w:p>
    <w:p w:rsidR="00000000" w:rsidDel="00000000" w:rsidP="00000000" w:rsidRDefault="00000000" w:rsidRPr="00000000" w14:paraId="0000007C">
      <w:pPr>
        <w:ind w:left="708" w:firstLine="0"/>
        <w:jc w:val="both"/>
        <w:rPr>
          <w:sz w:val="24"/>
          <w:szCs w:val="24"/>
        </w:rPr>
      </w:pPr>
      <w:r w:rsidDel="00000000" w:rsidR="00000000" w:rsidRPr="00000000">
        <w:rPr>
          <w:sz w:val="24"/>
          <w:szCs w:val="24"/>
          <w:rtl w:val="0"/>
        </w:rPr>
        <w:t xml:space="preserve">Piano di esecuzione dopo la creazione dello schema fisico:</w:t>
      </w:r>
    </w:p>
    <w:p w:rsidR="00000000" w:rsidDel="00000000" w:rsidP="00000000" w:rsidRDefault="00000000" w:rsidRPr="00000000" w14:paraId="0000007D">
      <w:pPr>
        <w:ind w:left="708" w:firstLine="0"/>
        <w:jc w:val="both"/>
        <w:rPr>
          <w:sz w:val="24"/>
          <w:szCs w:val="24"/>
        </w:rPr>
      </w:pPr>
      <w:r w:rsidDel="00000000" w:rsidR="00000000" w:rsidRPr="00000000">
        <w:rPr>
          <w:sz w:val="24"/>
          <w:szCs w:val="24"/>
          <w:rtl w:val="0"/>
        </w:rPr>
        <w:t xml:space="preserve">Totally query runtime: 49 msec</w:t>
      </w:r>
    </w:p>
    <w:p w:rsidR="00000000" w:rsidDel="00000000" w:rsidP="00000000" w:rsidRDefault="00000000" w:rsidRPr="00000000" w14:paraId="0000007E">
      <w:pPr>
        <w:ind w:left="0" w:firstLine="0"/>
        <w:jc w:val="both"/>
        <w:rPr>
          <w:sz w:val="24"/>
          <w:szCs w:val="24"/>
        </w:rPr>
      </w:pPr>
      <w:r w:rsidDel="00000000" w:rsidR="00000000" w:rsidRPr="00000000">
        <w:rPr>
          <w:rtl w:val="0"/>
        </w:rPr>
      </w:r>
    </w:p>
    <w:p w:rsidR="00000000" w:rsidDel="00000000" w:rsidP="00000000" w:rsidRDefault="00000000" w:rsidRPr="00000000" w14:paraId="0000007F">
      <w:pPr>
        <w:ind w:left="708" w:firstLine="0"/>
        <w:jc w:val="both"/>
        <w:rPr>
          <w:sz w:val="24"/>
          <w:szCs w:val="24"/>
        </w:rPr>
      </w:pPr>
      <w:r w:rsidDel="00000000" w:rsidR="00000000" w:rsidRPr="00000000">
        <w:rPr>
          <w:sz w:val="24"/>
          <w:szCs w:val="24"/>
          <w:rtl w:val="0"/>
        </w:rPr>
        <w:t xml:space="preserve">La prima query si basa sull’accesso ad una unica tabella, e come cammino di accesso da utilizzare verrà scelta la scansione sequenziale. La scansione sequenziale è l’unico cammino di accesso disponibile prima di creare lo schema fisico. Il cammino scelto, visto che deve essere scelto il cammino di costo minore, prenderà come riferimento la chiave di ricerca “saldopunti”, come specificato nell’indice ordinato.</w:t>
      </w:r>
    </w:p>
    <w:p w:rsidR="00000000" w:rsidDel="00000000" w:rsidP="00000000" w:rsidRDefault="00000000" w:rsidRPr="00000000" w14:paraId="00000080">
      <w:pPr>
        <w:ind w:left="708" w:firstLine="0"/>
        <w:jc w:val="both"/>
        <w:rPr>
          <w:sz w:val="24"/>
          <w:szCs w:val="24"/>
        </w:rPr>
      </w:pPr>
      <w:r w:rsidDel="00000000" w:rsidR="00000000" w:rsidRPr="00000000">
        <w:rPr>
          <w:b w:val="1"/>
          <w:sz w:val="24"/>
          <w:szCs w:val="24"/>
          <w:rtl w:val="0"/>
        </w:rPr>
        <w:t xml:space="preserve">QUERY 2: </w:t>
      </w:r>
      <w:r w:rsidDel="00000000" w:rsidR="00000000" w:rsidRPr="00000000">
        <w:rPr>
          <w:sz w:val="24"/>
          <w:szCs w:val="24"/>
          <w:rtl w:val="0"/>
        </w:rPr>
        <w:t xml:space="preserve">piano di esecuzione prima di creare lo schema fisico:</w:t>
      </w:r>
    </w:p>
    <w:p w:rsidR="00000000" w:rsidDel="00000000" w:rsidP="00000000" w:rsidRDefault="00000000" w:rsidRPr="00000000" w14:paraId="00000081">
      <w:pPr>
        <w:ind w:left="708" w:firstLine="0"/>
        <w:jc w:val="both"/>
        <w:rPr>
          <w:sz w:val="24"/>
          <w:szCs w:val="24"/>
        </w:rPr>
      </w:pPr>
      <w:r w:rsidDel="00000000" w:rsidR="00000000" w:rsidRPr="00000000">
        <w:rPr>
          <w:sz w:val="24"/>
          <w:szCs w:val="24"/>
          <w:rtl w:val="0"/>
        </w:rPr>
        <w:t xml:space="preserve">Totally query runtime= 89 msec</w:t>
      </w:r>
    </w:p>
    <w:p w:rsidR="00000000" w:rsidDel="00000000" w:rsidP="00000000" w:rsidRDefault="00000000" w:rsidRPr="00000000" w14:paraId="00000082">
      <w:pPr>
        <w:ind w:left="708" w:firstLine="0"/>
        <w:jc w:val="both"/>
        <w:rPr>
          <w:sz w:val="24"/>
          <w:szCs w:val="24"/>
        </w:rPr>
      </w:pPr>
      <w:r w:rsidDel="00000000" w:rsidR="00000000" w:rsidRPr="00000000">
        <w:rPr>
          <w:sz w:val="24"/>
          <w:szCs w:val="24"/>
        </w:rPr>
        <w:drawing>
          <wp:inline distB="114300" distT="114300" distL="114300" distR="114300">
            <wp:extent cx="809625" cy="1104900"/>
            <wp:effectExtent b="0" l="0" r="0" t="0"/>
            <wp:docPr id="192222619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09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08" w:firstLine="0"/>
        <w:jc w:val="both"/>
        <w:rPr>
          <w:sz w:val="24"/>
          <w:szCs w:val="24"/>
        </w:rPr>
      </w:pPr>
      <w:r w:rsidDel="00000000" w:rsidR="00000000" w:rsidRPr="00000000">
        <w:rPr>
          <w:sz w:val="24"/>
          <w:szCs w:val="24"/>
        </w:rPr>
        <w:drawing>
          <wp:inline distB="114300" distT="114300" distL="114300" distR="114300">
            <wp:extent cx="6119820" cy="1016000"/>
            <wp:effectExtent b="0" l="0" r="0" t="0"/>
            <wp:docPr id="192222620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982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708" w:firstLine="0"/>
        <w:jc w:val="both"/>
        <w:rPr>
          <w:sz w:val="24"/>
          <w:szCs w:val="24"/>
        </w:rPr>
      </w:pPr>
      <w:r w:rsidDel="00000000" w:rsidR="00000000" w:rsidRPr="00000000">
        <w:rPr>
          <w:sz w:val="24"/>
          <w:szCs w:val="24"/>
          <w:rtl w:val="0"/>
        </w:rPr>
        <w:t xml:space="preserve">Piano di esecuzione dopo la creazione dello schema fisico:</w:t>
      </w:r>
    </w:p>
    <w:p w:rsidR="00000000" w:rsidDel="00000000" w:rsidP="00000000" w:rsidRDefault="00000000" w:rsidRPr="00000000" w14:paraId="00000086">
      <w:pPr>
        <w:ind w:left="708" w:firstLine="0"/>
        <w:jc w:val="both"/>
        <w:rPr>
          <w:sz w:val="24"/>
          <w:szCs w:val="24"/>
        </w:rPr>
      </w:pPr>
      <w:r w:rsidDel="00000000" w:rsidR="00000000" w:rsidRPr="00000000">
        <w:rPr>
          <w:sz w:val="24"/>
          <w:szCs w:val="24"/>
          <w:rtl w:val="0"/>
        </w:rPr>
        <w:t xml:space="preserve">Totally query runtime = 75 msec</w:t>
      </w:r>
    </w:p>
    <w:p w:rsidR="00000000" w:rsidDel="00000000" w:rsidP="00000000" w:rsidRDefault="00000000" w:rsidRPr="00000000" w14:paraId="00000087">
      <w:pPr>
        <w:ind w:left="708" w:firstLine="0"/>
        <w:jc w:val="both"/>
        <w:rPr>
          <w:sz w:val="24"/>
          <w:szCs w:val="24"/>
        </w:rPr>
      </w:pPr>
      <w:r w:rsidDel="00000000" w:rsidR="00000000" w:rsidRPr="00000000">
        <w:rPr>
          <w:rtl w:val="0"/>
        </w:rPr>
      </w:r>
    </w:p>
    <w:p w:rsidR="00000000" w:rsidDel="00000000" w:rsidP="00000000" w:rsidRDefault="00000000" w:rsidRPr="00000000" w14:paraId="00000088">
      <w:pPr>
        <w:ind w:left="708" w:firstLine="0"/>
        <w:jc w:val="both"/>
        <w:rPr>
          <w:sz w:val="24"/>
          <w:szCs w:val="24"/>
        </w:rPr>
      </w:pPr>
      <w:r w:rsidDel="00000000" w:rsidR="00000000" w:rsidRPr="00000000">
        <w:rPr>
          <w:sz w:val="24"/>
          <w:szCs w:val="24"/>
          <w:rtl w:val="0"/>
        </w:rPr>
        <w:t xml:space="preserve">La seconda query si basa sull’accesso ad una unica tabella, e come cammino di accesso da utilizzare verrà scelta la scansione sequenziale. Anche qui la scansione sequenziale è l’unico cammino di accesso disponibile prima di creare lo schema fisico. Il cammino scelto prenderà come riferimento la chiave di ricerca “deperibile”, come specificato nell’indice ordinato al fine di velocizzare la ricerca e prendere direttamente i prodotti deperibili.</w:t>
      </w:r>
    </w:p>
    <w:p w:rsidR="00000000" w:rsidDel="00000000" w:rsidP="00000000" w:rsidRDefault="00000000" w:rsidRPr="00000000" w14:paraId="00000089">
      <w:pPr>
        <w:ind w:left="708" w:firstLine="0"/>
        <w:jc w:val="both"/>
        <w:rPr>
          <w:sz w:val="24"/>
          <w:szCs w:val="24"/>
        </w:rPr>
      </w:pPr>
      <w:r w:rsidDel="00000000" w:rsidR="00000000" w:rsidRPr="00000000">
        <w:rPr>
          <w:rtl w:val="0"/>
        </w:rPr>
      </w:r>
    </w:p>
    <w:p w:rsidR="00000000" w:rsidDel="00000000" w:rsidP="00000000" w:rsidRDefault="00000000" w:rsidRPr="00000000" w14:paraId="0000008A">
      <w:pPr>
        <w:ind w:left="708" w:firstLine="0"/>
        <w:jc w:val="both"/>
        <w:rPr>
          <w:sz w:val="24"/>
          <w:szCs w:val="24"/>
        </w:rPr>
      </w:pPr>
      <w:r w:rsidDel="00000000" w:rsidR="00000000" w:rsidRPr="00000000">
        <w:rPr>
          <w:rtl w:val="0"/>
        </w:rPr>
      </w:r>
    </w:p>
    <w:p w:rsidR="00000000" w:rsidDel="00000000" w:rsidP="00000000" w:rsidRDefault="00000000" w:rsidRPr="00000000" w14:paraId="0000008B">
      <w:pPr>
        <w:ind w:left="708" w:firstLine="0"/>
        <w:jc w:val="both"/>
        <w:rPr>
          <w:sz w:val="24"/>
          <w:szCs w:val="24"/>
        </w:rPr>
      </w:pPr>
      <w:r w:rsidDel="00000000" w:rsidR="00000000" w:rsidRPr="00000000">
        <w:rPr>
          <w:b w:val="1"/>
          <w:sz w:val="24"/>
          <w:szCs w:val="24"/>
          <w:rtl w:val="0"/>
        </w:rPr>
        <w:t xml:space="preserve">QUERY 3: </w:t>
      </w:r>
      <w:r w:rsidDel="00000000" w:rsidR="00000000" w:rsidRPr="00000000">
        <w:rPr>
          <w:sz w:val="24"/>
          <w:szCs w:val="24"/>
          <w:rtl w:val="0"/>
        </w:rPr>
        <w:t xml:space="preserve">piano di esecuzione prima di creare lo schema fisico:</w:t>
      </w:r>
    </w:p>
    <w:p w:rsidR="00000000" w:rsidDel="00000000" w:rsidP="00000000" w:rsidRDefault="00000000" w:rsidRPr="00000000" w14:paraId="0000008C">
      <w:pPr>
        <w:ind w:left="708" w:firstLine="0"/>
        <w:jc w:val="both"/>
        <w:rPr>
          <w:sz w:val="24"/>
          <w:szCs w:val="24"/>
        </w:rPr>
      </w:pPr>
      <w:r w:rsidDel="00000000" w:rsidR="00000000" w:rsidRPr="00000000">
        <w:rPr>
          <w:sz w:val="24"/>
          <w:szCs w:val="24"/>
          <w:rtl w:val="0"/>
        </w:rPr>
        <w:t xml:space="preserve">Totally query runtime = 137 msec</w:t>
      </w:r>
    </w:p>
    <w:p w:rsidR="00000000" w:rsidDel="00000000" w:rsidP="00000000" w:rsidRDefault="00000000" w:rsidRPr="00000000" w14:paraId="0000008D">
      <w:pPr>
        <w:ind w:left="708" w:firstLine="0"/>
        <w:jc w:val="both"/>
        <w:rPr>
          <w:sz w:val="24"/>
          <w:szCs w:val="24"/>
        </w:rPr>
      </w:pPr>
      <w:r w:rsidDel="00000000" w:rsidR="00000000" w:rsidRPr="00000000">
        <w:rPr>
          <w:sz w:val="24"/>
          <w:szCs w:val="24"/>
        </w:rPr>
        <w:drawing>
          <wp:inline distB="114300" distT="114300" distL="114300" distR="114300">
            <wp:extent cx="6119820" cy="1549400"/>
            <wp:effectExtent b="0" l="0" r="0" t="0"/>
            <wp:docPr id="192222620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982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08" w:firstLine="0"/>
        <w:jc w:val="both"/>
        <w:rPr>
          <w:sz w:val="24"/>
          <w:szCs w:val="24"/>
        </w:rPr>
      </w:pPr>
      <w:r w:rsidDel="00000000" w:rsidR="00000000" w:rsidRPr="00000000">
        <w:rPr>
          <w:sz w:val="24"/>
          <w:szCs w:val="24"/>
        </w:rPr>
        <w:drawing>
          <wp:inline distB="114300" distT="114300" distL="114300" distR="114300">
            <wp:extent cx="6119820" cy="2400300"/>
            <wp:effectExtent b="0" l="0" r="0" t="0"/>
            <wp:docPr id="192222619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1982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08" w:firstLine="0"/>
        <w:jc w:val="both"/>
        <w:rPr>
          <w:sz w:val="24"/>
          <w:szCs w:val="24"/>
        </w:rPr>
      </w:pPr>
      <w:r w:rsidDel="00000000" w:rsidR="00000000" w:rsidRPr="00000000">
        <w:rPr>
          <w:rtl w:val="0"/>
        </w:rPr>
      </w:r>
    </w:p>
    <w:p w:rsidR="00000000" w:rsidDel="00000000" w:rsidP="00000000" w:rsidRDefault="00000000" w:rsidRPr="00000000" w14:paraId="00000090">
      <w:pPr>
        <w:ind w:left="708" w:firstLine="0"/>
        <w:jc w:val="both"/>
        <w:rPr>
          <w:sz w:val="24"/>
          <w:szCs w:val="24"/>
        </w:rPr>
      </w:pPr>
      <w:r w:rsidDel="00000000" w:rsidR="00000000" w:rsidRPr="00000000">
        <w:rPr>
          <w:sz w:val="24"/>
          <w:szCs w:val="24"/>
          <w:rtl w:val="0"/>
        </w:rPr>
        <w:t xml:space="preserve">Piano di esecuzione dopo aver creato lo schema fisico:</w:t>
      </w:r>
    </w:p>
    <w:p w:rsidR="00000000" w:rsidDel="00000000" w:rsidP="00000000" w:rsidRDefault="00000000" w:rsidRPr="00000000" w14:paraId="00000091">
      <w:pPr>
        <w:ind w:left="708" w:firstLine="0"/>
        <w:jc w:val="both"/>
        <w:rPr>
          <w:sz w:val="24"/>
          <w:szCs w:val="24"/>
        </w:rPr>
      </w:pPr>
      <w:r w:rsidDel="00000000" w:rsidR="00000000" w:rsidRPr="00000000">
        <w:rPr>
          <w:sz w:val="24"/>
          <w:szCs w:val="24"/>
          <w:rtl w:val="0"/>
        </w:rPr>
        <w:t xml:space="preserve">Totally query runtime = 122 msec</w:t>
      </w:r>
    </w:p>
    <w:p w:rsidR="00000000" w:rsidDel="00000000" w:rsidP="00000000" w:rsidRDefault="00000000" w:rsidRPr="00000000" w14:paraId="00000092">
      <w:pPr>
        <w:ind w:left="708" w:firstLine="0"/>
        <w:jc w:val="both"/>
        <w:rPr>
          <w:sz w:val="24"/>
          <w:szCs w:val="24"/>
        </w:rPr>
      </w:pPr>
      <w:r w:rsidDel="00000000" w:rsidR="00000000" w:rsidRPr="00000000">
        <w:rPr>
          <w:rtl w:val="0"/>
        </w:rPr>
      </w:r>
    </w:p>
    <w:p w:rsidR="00000000" w:rsidDel="00000000" w:rsidP="00000000" w:rsidRDefault="00000000" w:rsidRPr="00000000" w14:paraId="00000093">
      <w:pPr>
        <w:ind w:left="708" w:firstLine="0"/>
        <w:jc w:val="both"/>
        <w:rPr>
          <w:sz w:val="24"/>
          <w:szCs w:val="24"/>
        </w:rPr>
      </w:pPr>
      <w:r w:rsidDel="00000000" w:rsidR="00000000" w:rsidRPr="00000000">
        <w:rPr>
          <w:rtl w:val="0"/>
        </w:rPr>
      </w:r>
    </w:p>
    <w:p w:rsidR="00000000" w:rsidDel="00000000" w:rsidP="00000000" w:rsidRDefault="00000000" w:rsidRPr="00000000" w14:paraId="00000094">
      <w:pPr>
        <w:ind w:left="708" w:firstLine="0"/>
        <w:jc w:val="both"/>
        <w:rPr>
          <w:sz w:val="24"/>
          <w:szCs w:val="24"/>
        </w:rPr>
      </w:pPr>
      <w:r w:rsidDel="00000000" w:rsidR="00000000" w:rsidRPr="00000000">
        <w:rPr>
          <w:rtl w:val="0"/>
        </w:rPr>
      </w:r>
    </w:p>
    <w:p w:rsidR="00000000" w:rsidDel="00000000" w:rsidP="00000000" w:rsidRDefault="00000000" w:rsidRPr="00000000" w14:paraId="00000095">
      <w:pPr>
        <w:ind w:left="708" w:firstLine="0"/>
        <w:jc w:val="both"/>
        <w:rPr>
          <w:sz w:val="24"/>
          <w:szCs w:val="24"/>
        </w:rPr>
      </w:pPr>
      <w:r w:rsidDel="00000000" w:rsidR="00000000" w:rsidRPr="00000000">
        <w:rPr>
          <w:rtl w:val="0"/>
        </w:rPr>
      </w:r>
    </w:p>
    <w:p w:rsidR="00000000" w:rsidDel="00000000" w:rsidP="00000000" w:rsidRDefault="00000000" w:rsidRPr="00000000" w14:paraId="00000096">
      <w:pPr>
        <w:ind w:left="708" w:firstLine="0"/>
        <w:jc w:val="both"/>
        <w:rPr>
          <w:sz w:val="24"/>
          <w:szCs w:val="24"/>
        </w:rPr>
      </w:pPr>
      <w:r w:rsidDel="00000000" w:rsidR="00000000" w:rsidRPr="00000000">
        <w:rPr>
          <w:sz w:val="24"/>
          <w:szCs w:val="24"/>
          <w:rtl w:val="0"/>
        </w:rPr>
        <w:t xml:space="preserve">La terza query si basa sull’accesso a due relazioni (Volontario e Turno), e come cammino di accesso da utilizzare verranno usate delle ricerche sequenziali, su entrambe le relazioni. La scansione sequenziale è l’unico cammino di accesso disponibile prima di creare lo schema fisico. Il cammino scelto prenderà come riferimento la chiave di ricerca “volontario”, come specificato nell’indice ordinato.</w:t>
      </w:r>
    </w:p>
    <w:p w:rsidR="00000000" w:rsidDel="00000000" w:rsidP="00000000" w:rsidRDefault="00000000" w:rsidRPr="00000000" w14:paraId="00000097">
      <w:pPr>
        <w:ind w:left="708" w:firstLine="0"/>
        <w:jc w:val="both"/>
        <w:rPr>
          <w:sz w:val="24"/>
          <w:szCs w:val="24"/>
        </w:rPr>
      </w:pPr>
      <w:r w:rsidDel="00000000" w:rsidR="00000000" w:rsidRPr="00000000">
        <w:rPr>
          <w:rtl w:val="0"/>
        </w:rPr>
      </w:r>
    </w:p>
    <w:p w:rsidR="00000000" w:rsidDel="00000000" w:rsidP="00000000" w:rsidRDefault="00000000" w:rsidRPr="00000000" w14:paraId="00000098">
      <w:pPr>
        <w:ind w:left="708" w:firstLine="0"/>
        <w:jc w:val="both"/>
        <w:rPr>
          <w:sz w:val="24"/>
          <w:szCs w:val="24"/>
        </w:rPr>
      </w:pPr>
      <w:r w:rsidDel="00000000" w:rsidR="00000000" w:rsidRPr="00000000">
        <w:rPr>
          <w:rtl w:val="0"/>
        </w:rPr>
      </w:r>
    </w:p>
    <w:p w:rsidR="00000000" w:rsidDel="00000000" w:rsidP="00000000" w:rsidRDefault="00000000" w:rsidRPr="00000000" w14:paraId="00000099">
      <w:pPr>
        <w:jc w:val="both"/>
        <w:rPr>
          <w:rFonts w:ascii="Arial" w:cs="Arial" w:eastAsia="Arial" w:hAnsi="Arial"/>
          <w:b w:val="1"/>
          <w:u w:val="single"/>
        </w:rPr>
      </w:pPr>
      <w:r w:rsidDel="00000000" w:rsidR="00000000" w:rsidRPr="00000000">
        <w:rPr>
          <w:rFonts w:ascii="Arial" w:cs="Arial" w:eastAsia="Arial" w:hAnsi="Arial"/>
          <w:b w:val="1"/>
          <w:rtl w:val="0"/>
        </w:rPr>
        <w:t xml:space="preserve">10) Descrizione della transazione considerata e</w:t>
      </w:r>
      <w:r w:rsidDel="00000000" w:rsidR="00000000" w:rsidRPr="00000000">
        <w:rPr>
          <w:b w:val="1"/>
          <w:rtl w:val="0"/>
        </w:rPr>
        <w:br w:type="textWrapping"/>
      </w:r>
      <w:r w:rsidDel="00000000" w:rsidR="00000000" w:rsidRPr="00000000">
        <w:rPr>
          <w:rFonts w:ascii="Arial" w:cs="Arial" w:eastAsia="Arial" w:hAnsi="Arial"/>
          <w:b w:val="1"/>
          <w:rtl w:val="0"/>
        </w:rPr>
        <w:t xml:space="preserve">giustificazione per il livello di isolamento</w:t>
      </w:r>
      <w:r w:rsidDel="00000000" w:rsidR="00000000" w:rsidRPr="00000000">
        <w:rPr>
          <w:b w:val="1"/>
          <w:rtl w:val="0"/>
        </w:rPr>
        <w:br w:type="textWrapping"/>
      </w:r>
      <w:r w:rsidDel="00000000" w:rsidR="00000000" w:rsidRPr="00000000">
        <w:rPr>
          <w:rFonts w:ascii="Arial" w:cs="Arial" w:eastAsia="Arial" w:hAnsi="Arial"/>
          <w:b w:val="1"/>
          <w:rtl w:val="0"/>
        </w:rPr>
        <w:t xml:space="preserve">prescelto. </w:t>
      </w:r>
      <w:r w:rsidDel="00000000" w:rsidR="00000000" w:rsidRPr="00000000">
        <w:rPr>
          <w:b w:val="1"/>
          <w:sz w:val="24"/>
          <w:szCs w:val="24"/>
          <w:rtl w:val="0"/>
        </w:rPr>
        <w:t xml:space="preserve">(Visionare file sql3parte.sql)</w:t>
      </w:r>
      <w:r w:rsidDel="00000000" w:rsidR="00000000" w:rsidRPr="00000000">
        <w:rPr>
          <w:rtl w:val="0"/>
        </w:rPr>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Specificare in linguaggio naturale e in PL/pgSQL una transazione con almeno una operazione di scrittura e almeno due operazioni di lettura indicando quale livello di isolamento si ritiene opportuno.</w:t>
      </w:r>
    </w:p>
    <w:p w:rsidR="00000000" w:rsidDel="00000000" w:rsidP="00000000" w:rsidRDefault="00000000" w:rsidRPr="00000000" w14:paraId="0000009B">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C">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676867"/>
          <w:sz w:val="21"/>
          <w:szCs w:val="21"/>
          <w:rtl w:val="0"/>
        </w:rPr>
        <w:t xml:space="preserve">BEGIN</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76867"/>
          <w:sz w:val="21"/>
          <w:szCs w:val="21"/>
          <w:rtl w:val="0"/>
        </w:rPr>
        <w:t xml:space="preserve">TRANSACTION</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76867"/>
          <w:sz w:val="21"/>
          <w:szCs w:val="21"/>
          <w:rtl w:val="0"/>
        </w:rPr>
        <w:t xml:space="preserve">ISOLATION</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76867"/>
          <w:sz w:val="21"/>
          <w:szCs w:val="21"/>
          <w:rtl w:val="0"/>
        </w:rPr>
        <w:t xml:space="preserve">LEVEL</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76867"/>
          <w:sz w:val="21"/>
          <w:szCs w:val="21"/>
          <w:rtl w:val="0"/>
        </w:rPr>
        <w:t xml:space="preserve">READ</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76867"/>
          <w:sz w:val="21"/>
          <w:szCs w:val="21"/>
          <w:rtl w:val="0"/>
        </w:rPr>
        <w:t xml:space="preserve">COMMITTED</w:t>
      </w:r>
      <w:r w:rsidDel="00000000" w:rsidR="00000000" w:rsidRPr="00000000">
        <w:rPr>
          <w:rFonts w:ascii="Consolas" w:cs="Consolas" w:eastAsia="Consolas" w:hAnsi="Consolas"/>
          <w:color w:val="c5c8c6"/>
          <w:sz w:val="21"/>
          <w:szCs w:val="21"/>
          <w:rtl w:val="0"/>
        </w:rPr>
        <w:t xml:space="preserve">;</w:t>
      </w:r>
    </w:p>
    <w:p w:rsidR="00000000" w:rsidDel="00000000" w:rsidP="00000000" w:rsidRDefault="00000000" w:rsidRPr="00000000" w14:paraId="0000009D">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9a9b99"/>
          <w:sz w:val="21"/>
          <w:szCs w:val="21"/>
          <w:rtl w:val="0"/>
        </w:rPr>
        <w:t xml:space="preserve">-- Interrogazione di lettura 1: Recupera il saldo punti di una famiglia</w:t>
      </w:r>
      <w:r w:rsidDel="00000000" w:rsidR="00000000" w:rsidRPr="00000000">
        <w:rPr>
          <w:rtl w:val="0"/>
        </w:rPr>
      </w:r>
    </w:p>
    <w:p w:rsidR="00000000" w:rsidDel="00000000" w:rsidP="00000000" w:rsidRDefault="00000000" w:rsidRPr="00000000" w14:paraId="0000009E">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SELECT</w:t>
      </w:r>
      <w:r w:rsidDel="00000000" w:rsidR="00000000" w:rsidRPr="00000000">
        <w:rPr>
          <w:rFonts w:ascii="Consolas" w:cs="Consolas" w:eastAsia="Consolas" w:hAnsi="Consolas"/>
          <w:color w:val="c5c8c6"/>
          <w:sz w:val="21"/>
          <w:szCs w:val="21"/>
          <w:rtl w:val="0"/>
        </w:rPr>
        <w:t xml:space="preserve"> saldoPunti</w:t>
      </w:r>
    </w:p>
    <w:p w:rsidR="00000000" w:rsidDel="00000000" w:rsidP="00000000" w:rsidRDefault="00000000" w:rsidRPr="00000000" w14:paraId="0000009F">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FROM</w:t>
      </w:r>
      <w:r w:rsidDel="00000000" w:rsidR="00000000" w:rsidRPr="00000000">
        <w:rPr>
          <w:rFonts w:ascii="Consolas" w:cs="Consolas" w:eastAsia="Consolas" w:hAnsi="Consolas"/>
          <w:color w:val="c5c8c6"/>
          <w:sz w:val="21"/>
          <w:szCs w:val="21"/>
          <w:rtl w:val="0"/>
        </w:rPr>
        <w:t xml:space="preserve"> famiglia</w:t>
      </w:r>
    </w:p>
    <w:p w:rsidR="00000000" w:rsidDel="00000000" w:rsidP="00000000" w:rsidRDefault="00000000" w:rsidRPr="00000000" w14:paraId="000000A0">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WHERE</w:t>
      </w:r>
      <w:r w:rsidDel="00000000" w:rsidR="00000000" w:rsidRPr="00000000">
        <w:rPr>
          <w:rFonts w:ascii="Consolas" w:cs="Consolas" w:eastAsia="Consolas" w:hAnsi="Consolas"/>
          <w:color w:val="c5c8c6"/>
          <w:sz w:val="21"/>
          <w:szCs w:val="21"/>
          <w:rtl w:val="0"/>
        </w:rPr>
        <w:t xml:space="preserve"> codfam </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089b4"/>
          <w:sz w:val="21"/>
          <w:szCs w:val="21"/>
          <w:rtl w:val="0"/>
        </w:rPr>
        <w:t xml:space="preserve">2222</w:t>
      </w:r>
      <w:r w:rsidDel="00000000" w:rsidR="00000000" w:rsidRPr="00000000">
        <w:rPr>
          <w:rFonts w:ascii="Consolas" w:cs="Consolas" w:eastAsia="Consolas" w:hAnsi="Consolas"/>
          <w:color w:val="c5c8c6"/>
          <w:sz w:val="21"/>
          <w:szCs w:val="21"/>
          <w:rtl w:val="0"/>
        </w:rPr>
        <w:t xml:space="preserve">;</w:t>
      </w:r>
    </w:p>
    <w:p w:rsidR="00000000" w:rsidDel="00000000" w:rsidP="00000000" w:rsidRDefault="00000000" w:rsidRPr="00000000" w14:paraId="000000A1">
      <w:pPr>
        <w:shd w:fill="1e1e1e" w:val="clear"/>
        <w:spacing w:after="0" w:lineRule="auto"/>
        <w:rPr>
          <w:rFonts w:ascii="Consolas" w:cs="Consolas" w:eastAsia="Consolas" w:hAnsi="Consolas"/>
          <w:color w:val="c5c8c6"/>
          <w:sz w:val="21"/>
          <w:szCs w:val="21"/>
        </w:rPr>
      </w:pPr>
      <w:r w:rsidDel="00000000" w:rsidR="00000000" w:rsidRPr="00000000">
        <w:rPr>
          <w:rtl w:val="0"/>
        </w:rPr>
      </w:r>
    </w:p>
    <w:p w:rsidR="00000000" w:rsidDel="00000000" w:rsidP="00000000" w:rsidRDefault="00000000" w:rsidRPr="00000000" w14:paraId="000000A2">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9a9b99"/>
          <w:sz w:val="21"/>
          <w:szCs w:val="21"/>
          <w:rtl w:val="0"/>
        </w:rPr>
        <w:t xml:space="preserve">-- Interrogazione di scrittura: Aggiorna il saldo punti della famiglia</w:t>
      </w:r>
      <w:r w:rsidDel="00000000" w:rsidR="00000000" w:rsidRPr="00000000">
        <w:rPr>
          <w:rtl w:val="0"/>
        </w:rPr>
      </w:r>
    </w:p>
    <w:p w:rsidR="00000000" w:rsidDel="00000000" w:rsidP="00000000" w:rsidRDefault="00000000" w:rsidRPr="00000000" w14:paraId="000000A3">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UPDATE</w:t>
      </w:r>
      <w:r w:rsidDel="00000000" w:rsidR="00000000" w:rsidRPr="00000000">
        <w:rPr>
          <w:rFonts w:ascii="Consolas" w:cs="Consolas" w:eastAsia="Consolas" w:hAnsi="Consolas"/>
          <w:color w:val="c5c8c6"/>
          <w:sz w:val="21"/>
          <w:szCs w:val="21"/>
          <w:rtl w:val="0"/>
        </w:rPr>
        <w:t xml:space="preserve"> famiglia</w:t>
      </w:r>
    </w:p>
    <w:p w:rsidR="00000000" w:rsidDel="00000000" w:rsidP="00000000" w:rsidRDefault="00000000" w:rsidRPr="00000000" w14:paraId="000000A4">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SET</w:t>
      </w:r>
      <w:r w:rsidDel="00000000" w:rsidR="00000000" w:rsidRPr="00000000">
        <w:rPr>
          <w:rFonts w:ascii="Consolas" w:cs="Consolas" w:eastAsia="Consolas" w:hAnsi="Consolas"/>
          <w:color w:val="c5c8c6"/>
          <w:sz w:val="21"/>
          <w:szCs w:val="21"/>
          <w:rtl w:val="0"/>
        </w:rPr>
        <w:t xml:space="preserve"> saldoPunti </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 saldoPunti </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089b4"/>
          <w:sz w:val="21"/>
          <w:szCs w:val="21"/>
          <w:rtl w:val="0"/>
        </w:rPr>
        <w:t xml:space="preserve">50</w:t>
      </w:r>
      <w:r w:rsidDel="00000000" w:rsidR="00000000" w:rsidRPr="00000000">
        <w:rPr>
          <w:rtl w:val="0"/>
        </w:rPr>
      </w:r>
    </w:p>
    <w:p w:rsidR="00000000" w:rsidDel="00000000" w:rsidP="00000000" w:rsidRDefault="00000000" w:rsidRPr="00000000" w14:paraId="000000A5">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WHERE</w:t>
      </w:r>
      <w:r w:rsidDel="00000000" w:rsidR="00000000" w:rsidRPr="00000000">
        <w:rPr>
          <w:rFonts w:ascii="Consolas" w:cs="Consolas" w:eastAsia="Consolas" w:hAnsi="Consolas"/>
          <w:color w:val="c5c8c6"/>
          <w:sz w:val="21"/>
          <w:szCs w:val="21"/>
          <w:rtl w:val="0"/>
        </w:rPr>
        <w:t xml:space="preserve"> codfam </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089b4"/>
          <w:sz w:val="21"/>
          <w:szCs w:val="21"/>
          <w:rtl w:val="0"/>
        </w:rPr>
        <w:t xml:space="preserve">2222</w:t>
      </w:r>
      <w:r w:rsidDel="00000000" w:rsidR="00000000" w:rsidRPr="00000000">
        <w:rPr>
          <w:rFonts w:ascii="Consolas" w:cs="Consolas" w:eastAsia="Consolas" w:hAnsi="Consolas"/>
          <w:color w:val="c5c8c6"/>
          <w:sz w:val="21"/>
          <w:szCs w:val="21"/>
          <w:rtl w:val="0"/>
        </w:rPr>
        <w:t xml:space="preserve">;</w:t>
      </w:r>
    </w:p>
    <w:p w:rsidR="00000000" w:rsidDel="00000000" w:rsidP="00000000" w:rsidRDefault="00000000" w:rsidRPr="00000000" w14:paraId="000000A6">
      <w:pPr>
        <w:shd w:fill="1e1e1e" w:val="clear"/>
        <w:spacing w:after="0" w:lineRule="auto"/>
        <w:rPr>
          <w:rFonts w:ascii="Consolas" w:cs="Consolas" w:eastAsia="Consolas" w:hAnsi="Consolas"/>
          <w:color w:val="c5c8c6"/>
          <w:sz w:val="21"/>
          <w:szCs w:val="21"/>
        </w:rPr>
      </w:pP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9a9b99"/>
          <w:sz w:val="21"/>
          <w:szCs w:val="21"/>
          <w:rtl w:val="0"/>
        </w:rPr>
        <w:t xml:space="preserve">-- Interrogazione di lettura 2: Verifica il saldo punti aggiornato</w:t>
      </w:r>
      <w:r w:rsidDel="00000000" w:rsidR="00000000" w:rsidRPr="00000000">
        <w:rPr>
          <w:rtl w:val="0"/>
        </w:rPr>
      </w:r>
    </w:p>
    <w:p w:rsidR="00000000" w:rsidDel="00000000" w:rsidP="00000000" w:rsidRDefault="00000000" w:rsidRPr="00000000" w14:paraId="000000A8">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SELECT</w:t>
      </w:r>
      <w:r w:rsidDel="00000000" w:rsidR="00000000" w:rsidRPr="00000000">
        <w:rPr>
          <w:rFonts w:ascii="Consolas" w:cs="Consolas" w:eastAsia="Consolas" w:hAnsi="Consolas"/>
          <w:color w:val="c5c8c6"/>
          <w:sz w:val="21"/>
          <w:szCs w:val="21"/>
          <w:rtl w:val="0"/>
        </w:rPr>
        <w:t xml:space="preserve"> saldoPunti</w:t>
      </w:r>
    </w:p>
    <w:p w:rsidR="00000000" w:rsidDel="00000000" w:rsidP="00000000" w:rsidRDefault="00000000" w:rsidRPr="00000000" w14:paraId="000000A9">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FROM</w:t>
      </w:r>
      <w:r w:rsidDel="00000000" w:rsidR="00000000" w:rsidRPr="00000000">
        <w:rPr>
          <w:rFonts w:ascii="Consolas" w:cs="Consolas" w:eastAsia="Consolas" w:hAnsi="Consolas"/>
          <w:color w:val="c5c8c6"/>
          <w:sz w:val="21"/>
          <w:szCs w:val="21"/>
          <w:rtl w:val="0"/>
        </w:rPr>
        <w:t xml:space="preserve"> famiglia</w:t>
      </w:r>
    </w:p>
    <w:p w:rsidR="00000000" w:rsidDel="00000000" w:rsidP="00000000" w:rsidRDefault="00000000" w:rsidRPr="00000000" w14:paraId="000000AA">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d0b344"/>
          <w:sz w:val="21"/>
          <w:szCs w:val="21"/>
          <w:rtl w:val="0"/>
        </w:rPr>
        <w:t xml:space="preserve">WHERE</w:t>
      </w:r>
      <w:r w:rsidDel="00000000" w:rsidR="00000000" w:rsidRPr="00000000">
        <w:rPr>
          <w:rFonts w:ascii="Consolas" w:cs="Consolas" w:eastAsia="Consolas" w:hAnsi="Consolas"/>
          <w:color w:val="c5c8c6"/>
          <w:sz w:val="21"/>
          <w:szCs w:val="21"/>
          <w:rtl w:val="0"/>
        </w:rPr>
        <w:t xml:space="preserve"> codfam </w:t>
      </w:r>
      <w:r w:rsidDel="00000000" w:rsidR="00000000" w:rsidRPr="00000000">
        <w:rPr>
          <w:rFonts w:ascii="Consolas" w:cs="Consolas" w:eastAsia="Consolas" w:hAnsi="Consolas"/>
          <w:color w:val="676867"/>
          <w:sz w:val="21"/>
          <w:szCs w:val="21"/>
          <w:rtl w:val="0"/>
        </w:rPr>
        <w:t xml:space="preserve">=</w:t>
      </w:r>
      <w:r w:rsidDel="00000000" w:rsidR="00000000" w:rsidRPr="00000000">
        <w:rPr>
          <w:rFonts w:ascii="Consolas" w:cs="Consolas" w:eastAsia="Consolas" w:hAnsi="Consolas"/>
          <w:color w:val="c5c8c6"/>
          <w:sz w:val="21"/>
          <w:szCs w:val="21"/>
          <w:rtl w:val="0"/>
        </w:rPr>
        <w:t xml:space="preserve"> </w:t>
      </w:r>
      <w:r w:rsidDel="00000000" w:rsidR="00000000" w:rsidRPr="00000000">
        <w:rPr>
          <w:rFonts w:ascii="Consolas" w:cs="Consolas" w:eastAsia="Consolas" w:hAnsi="Consolas"/>
          <w:color w:val="6089b4"/>
          <w:sz w:val="21"/>
          <w:szCs w:val="21"/>
          <w:rtl w:val="0"/>
        </w:rPr>
        <w:t xml:space="preserve">2222</w:t>
      </w:r>
      <w:r w:rsidDel="00000000" w:rsidR="00000000" w:rsidRPr="00000000">
        <w:rPr>
          <w:rFonts w:ascii="Consolas" w:cs="Consolas" w:eastAsia="Consolas" w:hAnsi="Consolas"/>
          <w:color w:val="c5c8c6"/>
          <w:sz w:val="21"/>
          <w:szCs w:val="21"/>
          <w:rtl w:val="0"/>
        </w:rPr>
        <w:t xml:space="preserve">;</w:t>
      </w:r>
    </w:p>
    <w:p w:rsidR="00000000" w:rsidDel="00000000" w:rsidP="00000000" w:rsidRDefault="00000000" w:rsidRPr="00000000" w14:paraId="000000AB">
      <w:pPr>
        <w:shd w:fill="1e1e1e" w:val="clear"/>
        <w:spacing w:after="0" w:lineRule="auto"/>
        <w:rPr>
          <w:rFonts w:ascii="Consolas" w:cs="Consolas" w:eastAsia="Consolas" w:hAnsi="Consolas"/>
          <w:color w:val="c5c8c6"/>
          <w:sz w:val="21"/>
          <w:szCs w:val="21"/>
        </w:rPr>
      </w:pPr>
      <w:r w:rsidDel="00000000" w:rsidR="00000000" w:rsidRPr="00000000">
        <w:rPr>
          <w:rtl w:val="0"/>
        </w:rPr>
      </w:r>
    </w:p>
    <w:p w:rsidR="00000000" w:rsidDel="00000000" w:rsidP="00000000" w:rsidRDefault="00000000" w:rsidRPr="00000000" w14:paraId="000000AC">
      <w:pPr>
        <w:shd w:fill="1e1e1e" w:val="clear"/>
        <w:spacing w:after="0" w:lineRule="auto"/>
        <w:rPr>
          <w:rFonts w:ascii="Consolas" w:cs="Consolas" w:eastAsia="Consolas" w:hAnsi="Consolas"/>
          <w:color w:val="c5c8c6"/>
          <w:sz w:val="21"/>
          <w:szCs w:val="21"/>
        </w:rPr>
      </w:pPr>
      <w:r w:rsidDel="00000000" w:rsidR="00000000" w:rsidRPr="00000000">
        <w:rPr>
          <w:rFonts w:ascii="Consolas" w:cs="Consolas" w:eastAsia="Consolas" w:hAnsi="Consolas"/>
          <w:color w:val="676867"/>
          <w:sz w:val="21"/>
          <w:szCs w:val="21"/>
          <w:rtl w:val="0"/>
        </w:rPr>
        <w:t xml:space="preserve">COMMIT</w:t>
      </w:r>
      <w:r w:rsidDel="00000000" w:rsidR="00000000" w:rsidRPr="00000000">
        <w:rPr>
          <w:rFonts w:ascii="Consolas" w:cs="Consolas" w:eastAsia="Consolas" w:hAnsi="Consolas"/>
          <w:color w:val="c5c8c6"/>
          <w:sz w:val="21"/>
          <w:szCs w:val="21"/>
          <w:rtl w:val="0"/>
        </w:rPr>
        <w:t xml:space="preserve">;</w:t>
      </w:r>
    </w:p>
    <w:p w:rsidR="00000000" w:rsidDel="00000000" w:rsidP="00000000" w:rsidRDefault="00000000" w:rsidRPr="00000000" w14:paraId="000000AD">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Per quanto riguarda la transazione indicata qui sopra abbiamo realizzato:</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Operazione di lettura -&gt; recupero saldo punti di una famiglia</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Operazione di scrittura -&gt; aggiornamento saldo punti della famiglia</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Operazione di lettura -&gt; verifica saldo punti aggiornato</w:t>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Le due interrogazioni di lettura recuperano il saldo punti di una famiglia prima e dopo l'aggiornamento, rispettivamente. L'interrogazione di scrittura aggiorna il saldo punti della famiglia aumentandolo di 50.</w:t>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Come livello di isolamento verrà utilizzato il livello di isolamento READ COMMITTED, che garantisce che i dati letti durante la transazione siano sempre aggiornati al momento della lettura (così la seconda operazione di lettura stamperà il valore aggiornato e corretto). Con l’utilizzo di questo livello di isolamento possiamo evitare anomalie DIRTY READ (letture sporche per modifiche effettuate da altre transazioni). </w:t>
      </w:r>
    </w:p>
    <w:p w:rsidR="00000000" w:rsidDel="00000000" w:rsidP="00000000" w:rsidRDefault="00000000" w:rsidRPr="00000000" w14:paraId="000000B5">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A">
      <w:pPr>
        <w:jc w:val="both"/>
        <w:rPr>
          <w:rFonts w:ascii="Arial" w:cs="Arial" w:eastAsia="Arial" w:hAnsi="Arial"/>
          <w:b w:val="1"/>
        </w:rPr>
      </w:pPr>
      <w:r w:rsidDel="00000000" w:rsidR="00000000" w:rsidRPr="00000000">
        <w:rPr>
          <w:rFonts w:ascii="Arial" w:cs="Arial" w:eastAsia="Arial" w:hAnsi="Arial"/>
          <w:b w:val="1"/>
          <w:rtl w:val="0"/>
        </w:rPr>
        <w:t xml:space="preserve">11)Descrizione della politica di controllo dell’accesso scelta, motivando le scelte effettuate. Si suggerisce di riassumere la politica di controllo dell’accesso con una tabella contenente una riga per ogni tabella, una colonna per ogni utente. Ogni cella (i,j) dovrà contenere i privilegi che si intendono assegnare all’utente j sulla tabella i.</w:t>
      </w:r>
    </w:p>
    <w:p w:rsidR="00000000" w:rsidDel="00000000" w:rsidP="00000000" w:rsidRDefault="00000000" w:rsidRPr="00000000" w14:paraId="000000BB">
      <w:pPr>
        <w:jc w:val="both"/>
        <w:rPr>
          <w:rFonts w:ascii="Arial" w:cs="Arial" w:eastAsia="Arial" w:hAnsi="Arial"/>
          <w:b w:val="1"/>
        </w:rPr>
      </w:pPr>
      <w:r w:rsidDel="00000000" w:rsidR="00000000" w:rsidRPr="00000000">
        <w:rPr>
          <w:rtl w:val="0"/>
        </w:rPr>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rPr>
          <w:cantSplit w:val="0"/>
          <w:tblHeader w:val="0"/>
        </w:trPr>
        <w:tc>
          <w:tcPr/>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Relazione</w:t>
            </w:r>
          </w:p>
        </w:tc>
        <w:tc>
          <w:tcPr/>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Alice</w:t>
            </w:r>
          </w:p>
        </w:tc>
        <w:tc>
          <w:tcPr/>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Bob (Volontario)</w:t>
            </w:r>
          </w:p>
        </w:tc>
      </w:tr>
      <w:tr>
        <w:trPr>
          <w:cantSplit w:val="0"/>
          <w:tblHeader w:val="0"/>
        </w:trPr>
        <w:tc>
          <w:tcPr/>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Cliente</w:t>
            </w:r>
          </w:p>
        </w:tc>
        <w:tc>
          <w:tcPr/>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r>
      <w:tr>
        <w:trPr>
          <w:cantSplit w:val="0"/>
          <w:tblHeader w:val="0"/>
        </w:trPr>
        <w:tc>
          <w:tcPr/>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Prodotto</w:t>
            </w:r>
          </w:p>
        </w:tc>
        <w:tc>
          <w:tcPr/>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r>
      <w:tr>
        <w:trPr>
          <w:cantSplit w:val="0"/>
          <w:tblHeader w:val="0"/>
        </w:trPr>
        <w:tc>
          <w:tcPr/>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Appuntamento</w:t>
            </w:r>
          </w:p>
        </w:tc>
        <w:tc>
          <w:tcPr/>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r>
      <w:tr>
        <w:trPr>
          <w:cantSplit w:val="0"/>
          <w:tblHeader w:val="0"/>
        </w:trPr>
        <w:tc>
          <w:tcPr/>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Turno</w:t>
            </w:r>
          </w:p>
        </w:tc>
        <w:tc>
          <w:tcPr/>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SELECT</w:t>
            </w:r>
          </w:p>
        </w:tc>
      </w:tr>
      <w:tr>
        <w:trPr>
          <w:cantSplit w:val="0"/>
          <w:tblHeader w:val="0"/>
        </w:trPr>
        <w:tc>
          <w:tcPr/>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Donatore</w:t>
            </w:r>
          </w:p>
        </w:tc>
        <w:tc>
          <w:tcPr/>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Famiglia</w:t>
            </w:r>
          </w:p>
        </w:tc>
        <w:tc>
          <w:tcPr/>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r>
      <w:tr>
        <w:trPr>
          <w:cantSplit w:val="0"/>
          <w:tblHeader w:val="0"/>
        </w:trPr>
        <w:tc>
          <w:tcPr/>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Volontario</w:t>
            </w:r>
          </w:p>
        </w:tc>
        <w:tc>
          <w:tcPr/>
          <w:p w:rsidR="00000000" w:rsidDel="00000000" w:rsidP="00000000" w:rsidRDefault="00000000" w:rsidRPr="00000000" w14:paraId="000000D2">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SELECT</w:t>
            </w:r>
          </w:p>
        </w:tc>
      </w:tr>
      <w:tr>
        <w:trPr>
          <w:cantSplit w:val="0"/>
          <w:tblHeader w:val="0"/>
        </w:trPr>
        <w:tc>
          <w:tcPr/>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tl w:val="0"/>
              </w:rPr>
              <w:t xml:space="preserve">Importo</w:t>
            </w:r>
          </w:p>
        </w:tc>
        <w:tc>
          <w:tcPr/>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D6">
            <w:pPr>
              <w:jc w:val="both"/>
              <w:rPr>
                <w:rFonts w:ascii="Arial" w:cs="Arial" w:eastAsia="Arial" w:hAnsi="Arial"/>
                <w:u w:val="single"/>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Inventario</w:t>
            </w:r>
          </w:p>
        </w:tc>
        <w:tc>
          <w:tcPr/>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r>
      <w:tr>
        <w:trPr>
          <w:cantSplit w:val="0"/>
          <w:tblHeader w:val="0"/>
        </w:trPr>
        <w:tc>
          <w:tcPr/>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Trasporto</w:t>
            </w:r>
          </w:p>
        </w:tc>
        <w:tc>
          <w:tcPr/>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c>
          <w:tcPr/>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SELECT, INSERT, UPDATE, DELETE</w:t>
            </w:r>
          </w:p>
        </w:tc>
      </w:tr>
    </w:tbl>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Supponiamo che Bob sia un volontario presso il social market e si occupa di più attività, come ad esempio gestione appuntamenti, accoglienza clienti, trasporto prodotti. Considerando le tipologie di attività che un volontario potrebbe effettuare, avrà i privilegi di lettura e modifica delle tabelle che riguardano la gestione dei prodotti (ovvero Prodotto, Trasporto, Inventario), la gestione dei clienti (Cliente, Famiglia, Appuntamento). Per quanto riguarda i privilegi di sola lettura avremo le tabelle Turno e Volontario per consentire a Bob di poter aggiungere appuntamenti visualizzando i dati relativi ai turni ed ai volontari. Bob non avrà invece accesso ai dati relativi alle donazioni (quindi Donatore e Importo), siccome verranno gestite soltanto dal gestore del socialmarket (ovvero Alice).</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Supponiamo che Alice sia il gestore del social market. Essendo il gestore, potrà accedere a tutte le relazioni/tabelle e quindi avrà tutti i permessi su ognuna di essa. Si può considerare Alice come se fosse un “utente master” e avrà il potere di dare privilegi con “GRANT OPTION” ad altri utenti, se fosse necessario.</w:t>
      </w:r>
    </w:p>
    <w:p w:rsidR="00000000" w:rsidDel="00000000" w:rsidP="00000000" w:rsidRDefault="00000000" w:rsidRPr="00000000" w14:paraId="000000E1">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7B61A7"/>
    <w:rPr>
      <w:kern w:val="0"/>
    </w:rPr>
  </w:style>
  <w:style w:type="paragraph" w:styleId="Titolo1">
    <w:name w:val="heading 1"/>
    <w:basedOn w:val="Normale"/>
    <w:next w:val="Normale"/>
    <w:link w:val="Titolo1Carattere"/>
    <w:uiPriority w:val="9"/>
    <w:qFormat w:val="1"/>
    <w:rsid w:val="007B61A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7B61A7"/>
    <w:rPr>
      <w:rFonts w:asciiTheme="majorHAnsi" w:cstheme="majorBidi" w:eastAsiaTheme="majorEastAsia" w:hAnsiTheme="majorHAnsi"/>
      <w:color w:val="2f5496" w:themeColor="accent1" w:themeShade="0000BF"/>
      <w:kern w:val="0"/>
      <w:sz w:val="32"/>
      <w:szCs w:val="32"/>
    </w:rPr>
  </w:style>
  <w:style w:type="paragraph" w:styleId="Paragrafoelenco">
    <w:name w:val="List Paragraph"/>
    <w:basedOn w:val="Normale"/>
    <w:uiPriority w:val="34"/>
    <w:qFormat w:val="1"/>
    <w:rsid w:val="007B61A7"/>
    <w:pPr>
      <w:ind w:left="720"/>
      <w:contextualSpacing w:val="1"/>
    </w:pPr>
  </w:style>
  <w:style w:type="table" w:styleId="Grigliatabella">
    <w:name w:val="Table Grid"/>
    <w:basedOn w:val="Tabellanormale"/>
    <w:uiPriority w:val="39"/>
    <w:rsid w:val="007B61A7"/>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kedcontent" w:customStyle="1">
    <w:name w:val="markedcontent"/>
    <w:basedOn w:val="Carpredefinitoparagrafo"/>
    <w:rsid w:val="007B61A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lVg/DywxKXawbArDBcaiuRQQ==">CgMxLjA4AHIhMWxBcVRUMGxacDRGLXA0VFhrU09hLV82WDV1YnhzWkdp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2023-05-22T17:51:00Z</dcterms:created>
  <dc:creator>Simone Lutero</dc:creator>
</cp:coreProperties>
</file>