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AD0C4" w14:textId="56407E43" w:rsidR="71E6C537" w:rsidRPr="008D0C79" w:rsidRDefault="71E6C537" w:rsidP="00BC108B">
      <w:pPr>
        <w:pStyle w:val="Title"/>
        <w:jc w:val="center"/>
        <w:rPr>
          <w:lang w:val="pl-PL"/>
        </w:rPr>
      </w:pPr>
      <w:r w:rsidRPr="008D0C79">
        <w:rPr>
          <w:lang w:val="pl-PL"/>
        </w:rPr>
        <w:t>Jaki format pliku jest najle</w:t>
      </w:r>
      <w:bookmarkStart w:id="0" w:name="_GoBack"/>
      <w:bookmarkEnd w:id="0"/>
      <w:r w:rsidRPr="008D0C79">
        <w:rPr>
          <w:lang w:val="pl-PL"/>
        </w:rPr>
        <w:t>pszy d</w:t>
      </w:r>
      <w:r w:rsidR="0054230D" w:rsidRPr="008D0C79">
        <w:rPr>
          <w:lang w:val="pl-PL"/>
        </w:rPr>
        <w:t>o</w:t>
      </w:r>
      <w:r w:rsidRPr="008D0C79">
        <w:rPr>
          <w:lang w:val="pl-PL"/>
        </w:rPr>
        <w:t xml:space="preserve"> oblicze</w:t>
      </w:r>
      <w:r w:rsidR="0054230D" w:rsidRPr="008D0C79">
        <w:rPr>
          <w:lang w:val="pl-PL"/>
        </w:rPr>
        <w:t>ń</w:t>
      </w:r>
      <w:r w:rsidRPr="008D0C79">
        <w:rPr>
          <w:lang w:val="pl-PL"/>
        </w:rPr>
        <w:t xml:space="preserve"> w </w:t>
      </w:r>
      <w:proofErr w:type="spellStart"/>
      <w:r w:rsidR="008B1B06" w:rsidRPr="008D0C79">
        <w:rPr>
          <w:lang w:val="pl-PL"/>
        </w:rPr>
        <w:t>Py</w:t>
      </w:r>
      <w:r w:rsidRPr="008D0C79">
        <w:rPr>
          <w:lang w:val="pl-PL"/>
        </w:rPr>
        <w:t>Sparku</w:t>
      </w:r>
      <w:proofErr w:type="spellEnd"/>
    </w:p>
    <w:p w14:paraId="2C078E63" w14:textId="3A824936" w:rsidR="00712B6B" w:rsidRPr="008D0C79" w:rsidRDefault="71E6C537" w:rsidP="00BC108B">
      <w:pPr>
        <w:pStyle w:val="Subtitle"/>
        <w:jc w:val="center"/>
        <w:rPr>
          <w:lang w:val="pl-PL"/>
        </w:rPr>
      </w:pPr>
      <w:r w:rsidRPr="008D0C79">
        <w:rPr>
          <w:lang w:val="pl-PL"/>
        </w:rPr>
        <w:t>Sprawozdanie z projektu numer 1 z przedmiotu OESK</w:t>
      </w:r>
    </w:p>
    <w:p w14:paraId="04CA1F1D" w14:textId="40265E4F" w:rsidR="0054230D" w:rsidRPr="008D0C79" w:rsidRDefault="0054230D" w:rsidP="00BC108B">
      <w:pPr>
        <w:pStyle w:val="Heading1"/>
        <w:rPr>
          <w:lang w:val="pl-PL"/>
        </w:rPr>
      </w:pPr>
      <w:r w:rsidRPr="008D0C79">
        <w:rPr>
          <w:lang w:val="pl-PL"/>
        </w:rPr>
        <w:t>Abstrakt</w:t>
      </w:r>
    </w:p>
    <w:p w14:paraId="7016572A" w14:textId="1307F197" w:rsidR="0054230D" w:rsidRPr="008D0C79" w:rsidRDefault="0054230D" w:rsidP="004418BD">
      <w:pPr>
        <w:jc w:val="both"/>
        <w:rPr>
          <w:lang w:val="pl-PL"/>
        </w:rPr>
      </w:pPr>
      <w:r w:rsidRPr="008D0C79">
        <w:rPr>
          <w:lang w:val="pl-PL"/>
        </w:rPr>
        <w:t xml:space="preserve">Celem badań jest sprawdzenie który format plików </w:t>
      </w:r>
      <w:proofErr w:type="spellStart"/>
      <w:r w:rsidRPr="008D0C79">
        <w:rPr>
          <w:lang w:val="pl-PL"/>
        </w:rPr>
        <w:t>csv</w:t>
      </w:r>
      <w:proofErr w:type="spellEnd"/>
      <w:r w:rsidRPr="008D0C79">
        <w:rPr>
          <w:lang w:val="pl-PL"/>
        </w:rPr>
        <w:t>, csv.gz</w:t>
      </w:r>
      <w:r w:rsidR="00BC108B">
        <w:rPr>
          <w:lang w:val="pl-PL"/>
        </w:rPr>
        <w:t xml:space="preserve"> czy</w:t>
      </w:r>
      <w:r w:rsidRPr="008D0C79">
        <w:rPr>
          <w:lang w:val="pl-PL"/>
        </w:rPr>
        <w:t xml:space="preserve"> </w:t>
      </w:r>
      <w:proofErr w:type="spellStart"/>
      <w:proofErr w:type="gramStart"/>
      <w:r w:rsidRPr="008D0C79">
        <w:rPr>
          <w:lang w:val="pl-PL"/>
        </w:rPr>
        <w:t>snappy.parquet</w:t>
      </w:r>
      <w:proofErr w:type="spellEnd"/>
      <w:proofErr w:type="gramEnd"/>
      <w:r w:rsidRPr="008D0C79">
        <w:rPr>
          <w:lang w:val="pl-PL"/>
        </w:rPr>
        <w:t xml:space="preserve"> najlepiej współpracuje z </w:t>
      </w:r>
      <w:proofErr w:type="spellStart"/>
      <w:r w:rsidR="008B1B06" w:rsidRPr="008D0C79">
        <w:rPr>
          <w:lang w:val="pl-PL"/>
        </w:rPr>
        <w:t>Py</w:t>
      </w:r>
      <w:r w:rsidRPr="008D0C79">
        <w:rPr>
          <w:lang w:val="pl-PL"/>
        </w:rPr>
        <w:t>Sparkiem</w:t>
      </w:r>
      <w:proofErr w:type="spellEnd"/>
      <w:r w:rsidR="008B1B06" w:rsidRPr="008D0C79">
        <w:rPr>
          <w:lang w:val="pl-PL"/>
        </w:rPr>
        <w:t xml:space="preserve"> w języku </w:t>
      </w:r>
      <w:proofErr w:type="spellStart"/>
      <w:r w:rsidR="008B1B06" w:rsidRPr="008D0C79">
        <w:rPr>
          <w:lang w:val="pl-PL"/>
        </w:rPr>
        <w:t>Python</w:t>
      </w:r>
      <w:proofErr w:type="spellEnd"/>
      <w:r w:rsidRPr="008D0C79">
        <w:rPr>
          <w:lang w:val="pl-PL"/>
        </w:rPr>
        <w:t>. Dane wejściowe przygotowane zostały uwzględniając liczbę wierszy, różnorodność danych oraz liczbę kolumn. Obliczenia wykonywane przy użyciu Sparka to operacja połączenia (</w:t>
      </w:r>
      <w:proofErr w:type="spellStart"/>
      <w:r w:rsidRPr="008D0C79">
        <w:rPr>
          <w:lang w:val="pl-PL"/>
        </w:rPr>
        <w:t>join</w:t>
      </w:r>
      <w:proofErr w:type="spellEnd"/>
      <w:r w:rsidRPr="008D0C79">
        <w:rPr>
          <w:lang w:val="pl-PL"/>
        </w:rPr>
        <w:t>) danych samych ze sobą. Mierzone parametry to czas obliczeń, obciążenie procesora oraz zużycie pamięci operacyjnej.</w:t>
      </w:r>
    </w:p>
    <w:p w14:paraId="1AFCC5D5" w14:textId="3016416F" w:rsidR="0054230D" w:rsidRPr="008D0C79" w:rsidRDefault="0054230D" w:rsidP="00BC108B">
      <w:pPr>
        <w:pStyle w:val="Heading1"/>
        <w:rPr>
          <w:lang w:val="pl-PL"/>
        </w:rPr>
      </w:pPr>
      <w:r w:rsidRPr="008D0C79">
        <w:rPr>
          <w:lang w:val="pl-PL"/>
        </w:rPr>
        <w:t>Przygotowanie danych</w:t>
      </w:r>
    </w:p>
    <w:p w14:paraId="3A9312EA" w14:textId="77777777" w:rsidR="00C4527A" w:rsidRPr="008D0C79" w:rsidRDefault="71E6C537" w:rsidP="004418BD">
      <w:pPr>
        <w:jc w:val="both"/>
        <w:rPr>
          <w:lang w:val="pl-PL"/>
        </w:rPr>
      </w:pPr>
      <w:r w:rsidRPr="008D0C79">
        <w:rPr>
          <w:lang w:val="pl-PL"/>
        </w:rPr>
        <w:t>Zdecydowa</w:t>
      </w:r>
      <w:r w:rsidR="0054230D" w:rsidRPr="008D0C79">
        <w:rPr>
          <w:lang w:val="pl-PL"/>
        </w:rPr>
        <w:t>no</w:t>
      </w:r>
      <w:r w:rsidRPr="008D0C79">
        <w:rPr>
          <w:lang w:val="pl-PL"/>
        </w:rPr>
        <w:t xml:space="preserve"> si</w:t>
      </w:r>
      <w:r w:rsidR="0054230D" w:rsidRPr="008D0C79">
        <w:rPr>
          <w:lang w:val="pl-PL"/>
        </w:rPr>
        <w:t>ę</w:t>
      </w:r>
      <w:r w:rsidRPr="008D0C79">
        <w:rPr>
          <w:lang w:val="pl-PL"/>
        </w:rPr>
        <w:t xml:space="preserve"> na trzy rozszerzenia plików: </w:t>
      </w:r>
      <w:proofErr w:type="spellStart"/>
      <w:r w:rsidRPr="008D0C79">
        <w:rPr>
          <w:lang w:val="pl-PL"/>
        </w:rPr>
        <w:t>csv</w:t>
      </w:r>
      <w:proofErr w:type="spellEnd"/>
      <w:r w:rsidRPr="008D0C79">
        <w:rPr>
          <w:lang w:val="pl-PL"/>
        </w:rPr>
        <w:t xml:space="preserve"> jako najprostszy I najczęstszy te</w:t>
      </w:r>
      <w:r w:rsidR="0054230D" w:rsidRPr="008D0C79">
        <w:rPr>
          <w:lang w:val="pl-PL"/>
        </w:rPr>
        <w:t>ks</w:t>
      </w:r>
      <w:r w:rsidRPr="008D0C79">
        <w:rPr>
          <w:lang w:val="pl-PL"/>
        </w:rPr>
        <w:t>towy format danych</w:t>
      </w:r>
      <w:r w:rsidR="0054230D" w:rsidRPr="008D0C79">
        <w:rPr>
          <w:lang w:val="pl-PL"/>
        </w:rPr>
        <w:t>,</w:t>
      </w:r>
      <w:r w:rsidRPr="008D0C79">
        <w:rPr>
          <w:lang w:val="pl-PL"/>
        </w:rPr>
        <w:t xml:space="preserve"> csv.gz</w:t>
      </w:r>
      <w:r w:rsidR="0054230D" w:rsidRPr="008D0C79">
        <w:rPr>
          <w:lang w:val="pl-PL"/>
        </w:rPr>
        <w:t xml:space="preserve"> jako</w:t>
      </w:r>
      <w:r w:rsidRPr="008D0C79">
        <w:rPr>
          <w:lang w:val="pl-PL"/>
        </w:rPr>
        <w:t xml:space="preserve"> skompresowany plik </w:t>
      </w:r>
      <w:proofErr w:type="spellStart"/>
      <w:r w:rsidRPr="008D0C79">
        <w:rPr>
          <w:lang w:val="pl-PL"/>
        </w:rPr>
        <w:t>csv</w:t>
      </w:r>
      <w:proofErr w:type="spellEnd"/>
      <w:r w:rsidRPr="008D0C79">
        <w:rPr>
          <w:lang w:val="pl-PL"/>
        </w:rPr>
        <w:t xml:space="preserve"> w formacie </w:t>
      </w:r>
      <w:proofErr w:type="spellStart"/>
      <w:r w:rsidRPr="008D0C79">
        <w:rPr>
          <w:lang w:val="pl-PL"/>
        </w:rPr>
        <w:t>gzip</w:t>
      </w:r>
      <w:proofErr w:type="spellEnd"/>
      <w:r w:rsidR="0054230D" w:rsidRPr="008D0C79">
        <w:rPr>
          <w:lang w:val="pl-PL"/>
        </w:rPr>
        <w:t>,</w:t>
      </w:r>
      <w:r w:rsidRPr="008D0C79">
        <w:rPr>
          <w:lang w:val="pl-PL"/>
        </w:rPr>
        <w:t xml:space="preserve"> </w:t>
      </w:r>
      <w:proofErr w:type="spellStart"/>
      <w:proofErr w:type="gramStart"/>
      <w:r w:rsidRPr="008D0C79">
        <w:rPr>
          <w:lang w:val="pl-PL"/>
        </w:rPr>
        <w:t>snappy.parquet</w:t>
      </w:r>
      <w:proofErr w:type="spellEnd"/>
      <w:proofErr w:type="gramEnd"/>
      <w:r w:rsidR="0054230D" w:rsidRPr="008D0C79">
        <w:rPr>
          <w:lang w:val="pl-PL"/>
        </w:rPr>
        <w:t xml:space="preserve"> jako</w:t>
      </w:r>
      <w:r w:rsidRPr="008D0C79">
        <w:rPr>
          <w:lang w:val="pl-PL"/>
        </w:rPr>
        <w:t xml:space="preserve"> kolumnowy binarny format danych z najczę</w:t>
      </w:r>
      <w:r w:rsidR="0054230D" w:rsidRPr="008D0C79">
        <w:rPr>
          <w:lang w:val="pl-PL"/>
        </w:rPr>
        <w:t>ś</w:t>
      </w:r>
      <w:r w:rsidRPr="008D0C79">
        <w:rPr>
          <w:lang w:val="pl-PL"/>
        </w:rPr>
        <w:t xml:space="preserve">ciej używaną kompresją </w:t>
      </w:r>
      <w:proofErr w:type="spellStart"/>
      <w:r w:rsidRPr="008D0C79">
        <w:rPr>
          <w:lang w:val="pl-PL"/>
        </w:rPr>
        <w:t>snappy</w:t>
      </w:r>
      <w:proofErr w:type="spellEnd"/>
      <w:r w:rsidRPr="008D0C79">
        <w:rPr>
          <w:lang w:val="pl-PL"/>
        </w:rPr>
        <w:t xml:space="preserve">. </w:t>
      </w:r>
    </w:p>
    <w:p w14:paraId="302FDFF4" w14:textId="05F4F79B" w:rsidR="71E6C537" w:rsidRPr="008D0C79" w:rsidRDefault="71E6C537" w:rsidP="004418BD">
      <w:pPr>
        <w:jc w:val="both"/>
        <w:rPr>
          <w:lang w:val="pl-PL"/>
        </w:rPr>
      </w:pPr>
      <w:r w:rsidRPr="008D0C79">
        <w:rPr>
          <w:lang w:val="pl-PL"/>
        </w:rPr>
        <w:t>Do testów przygotowa</w:t>
      </w:r>
      <w:r w:rsidR="0054230D" w:rsidRPr="008D0C79">
        <w:rPr>
          <w:lang w:val="pl-PL"/>
        </w:rPr>
        <w:t>no</w:t>
      </w:r>
      <w:r w:rsidRPr="008D0C79">
        <w:rPr>
          <w:lang w:val="pl-PL"/>
        </w:rPr>
        <w:t xml:space="preserve"> dane </w:t>
      </w:r>
      <w:r w:rsidR="0054230D" w:rsidRPr="008D0C79">
        <w:rPr>
          <w:lang w:val="pl-PL"/>
        </w:rPr>
        <w:t>uwzględniając popularne właściwości, czyli liczbę wierszy oraz liczbę kolumn. Dodano także trzecią, któr</w:t>
      </w:r>
      <w:r w:rsidR="0066613B" w:rsidRPr="008D0C79">
        <w:rPr>
          <w:lang w:val="pl-PL"/>
        </w:rPr>
        <w:t>a odnosi się do różnorodności danych.</w:t>
      </w:r>
      <w:r w:rsidR="0062227B" w:rsidRPr="008D0C79">
        <w:rPr>
          <w:lang w:val="pl-PL"/>
        </w:rPr>
        <w:t xml:space="preserve"> </w:t>
      </w:r>
      <w:r w:rsidRPr="008D0C79">
        <w:rPr>
          <w:lang w:val="pl-PL"/>
        </w:rPr>
        <w:t>Pierwsz</w:t>
      </w:r>
      <w:r w:rsidR="0066613B" w:rsidRPr="008D0C79">
        <w:rPr>
          <w:lang w:val="pl-PL"/>
        </w:rPr>
        <w:t>e dwie</w:t>
      </w:r>
      <w:r w:rsidRPr="008D0C79">
        <w:rPr>
          <w:lang w:val="pl-PL"/>
        </w:rPr>
        <w:t xml:space="preserve"> bezpośrednio wpływają na </w:t>
      </w:r>
      <w:r w:rsidR="0066613B" w:rsidRPr="008D0C79">
        <w:rPr>
          <w:lang w:val="pl-PL"/>
        </w:rPr>
        <w:t>rozmiar</w:t>
      </w:r>
      <w:r w:rsidRPr="008D0C79">
        <w:rPr>
          <w:lang w:val="pl-PL"/>
        </w:rPr>
        <w:t xml:space="preserve"> pliku</w:t>
      </w:r>
      <w:r w:rsidR="0066613B" w:rsidRPr="008D0C79">
        <w:rPr>
          <w:lang w:val="pl-PL"/>
        </w:rPr>
        <w:t>.</w:t>
      </w:r>
      <w:r w:rsidRPr="008D0C79">
        <w:rPr>
          <w:lang w:val="pl-PL"/>
        </w:rPr>
        <w:t xml:space="preserve"> </w:t>
      </w:r>
      <w:r w:rsidR="0066613B" w:rsidRPr="008D0C79">
        <w:rPr>
          <w:lang w:val="pl-PL"/>
        </w:rPr>
        <w:t>Trzecia</w:t>
      </w:r>
      <w:r w:rsidR="00426374" w:rsidRPr="008D0C79">
        <w:rPr>
          <w:lang w:val="pl-PL"/>
        </w:rPr>
        <w:t xml:space="preserve"> u</w:t>
      </w:r>
      <w:r w:rsidRPr="008D0C79">
        <w:rPr>
          <w:lang w:val="pl-PL"/>
        </w:rPr>
        <w:t xml:space="preserve">kazuje nam naturę </w:t>
      </w:r>
      <w:r w:rsidR="00426374" w:rsidRPr="008D0C79">
        <w:rPr>
          <w:lang w:val="pl-PL"/>
        </w:rPr>
        <w:t>danych,</w:t>
      </w:r>
      <w:r w:rsidRPr="008D0C79">
        <w:rPr>
          <w:lang w:val="pl-PL"/>
        </w:rPr>
        <w:t xml:space="preserve"> czyli to czy </w:t>
      </w:r>
      <w:r w:rsidR="00BC108B">
        <w:rPr>
          <w:lang w:val="pl-PL"/>
        </w:rPr>
        <w:t xml:space="preserve">wartości </w:t>
      </w:r>
      <w:r w:rsidRPr="008D0C79">
        <w:rPr>
          <w:lang w:val="pl-PL"/>
        </w:rPr>
        <w:t>są powtarzalne czy losowe. W każd</w:t>
      </w:r>
      <w:r w:rsidR="00426374" w:rsidRPr="008D0C79">
        <w:rPr>
          <w:lang w:val="pl-PL"/>
        </w:rPr>
        <w:t>ej cesze</w:t>
      </w:r>
      <w:r w:rsidRPr="008D0C79">
        <w:rPr>
          <w:lang w:val="pl-PL"/>
        </w:rPr>
        <w:t xml:space="preserve"> zdecydowa</w:t>
      </w:r>
      <w:r w:rsidR="00BC108B">
        <w:rPr>
          <w:lang w:val="pl-PL"/>
        </w:rPr>
        <w:t>no</w:t>
      </w:r>
      <w:r w:rsidRPr="008D0C79">
        <w:rPr>
          <w:lang w:val="pl-PL"/>
        </w:rPr>
        <w:t xml:space="preserve"> się na dwie skrajne wartości. Liczba wierszy może być mała (500 000) albo duża (3 000 000). </w:t>
      </w:r>
      <w:r w:rsidR="00426374" w:rsidRPr="008D0C79">
        <w:rPr>
          <w:lang w:val="pl-PL"/>
        </w:rPr>
        <w:t xml:space="preserve">Liczba kolumn może </w:t>
      </w:r>
      <w:r w:rsidR="00426374" w:rsidRPr="008D0C79">
        <w:rPr>
          <w:lang w:val="pl-PL"/>
        </w:rPr>
        <w:t xml:space="preserve">być </w:t>
      </w:r>
      <w:r w:rsidR="00426374" w:rsidRPr="008D0C79">
        <w:rPr>
          <w:lang w:val="pl-PL"/>
        </w:rPr>
        <w:t>mała (9 kolumn) albo duża (27 kolumn).</w:t>
      </w:r>
      <w:r w:rsidR="00426374" w:rsidRPr="008D0C79">
        <w:rPr>
          <w:lang w:val="pl-PL"/>
        </w:rPr>
        <w:t xml:space="preserve"> Liczba kolumn jest podzielna przez 3, ponieważ występują </w:t>
      </w:r>
      <w:r w:rsidR="008B1B06" w:rsidRPr="008D0C79">
        <w:rPr>
          <w:lang w:val="pl-PL"/>
        </w:rPr>
        <w:t xml:space="preserve">tylko trzy typy danych. </w:t>
      </w:r>
      <w:r w:rsidR="00BC108B">
        <w:rPr>
          <w:lang w:val="pl-PL"/>
        </w:rPr>
        <w:t>L</w:t>
      </w:r>
      <w:r w:rsidR="008B1B06" w:rsidRPr="008D0C79">
        <w:rPr>
          <w:lang w:val="pl-PL"/>
        </w:rPr>
        <w:t xml:space="preserve">iczba całkowita z zakresu od 1 do 10 000 000. </w:t>
      </w:r>
      <w:r w:rsidR="00BC108B">
        <w:rPr>
          <w:lang w:val="pl-PL"/>
        </w:rPr>
        <w:t>T</w:t>
      </w:r>
      <w:r w:rsidR="008B1B06" w:rsidRPr="008D0C79">
        <w:rPr>
          <w:lang w:val="pl-PL"/>
        </w:rPr>
        <w:t xml:space="preserve">ekst składający się zawsze z 20 znaków spośród małych i wielkich liter alfabetu łacińskiego. </w:t>
      </w:r>
      <w:r w:rsidR="00BC108B">
        <w:rPr>
          <w:lang w:val="pl-PL"/>
        </w:rPr>
        <w:t>D</w:t>
      </w:r>
      <w:r w:rsidR="008B1B06" w:rsidRPr="008D0C79">
        <w:rPr>
          <w:lang w:val="pl-PL"/>
        </w:rPr>
        <w:t>ata zapisana jako tekst w formacie „YYYY-MM-DD HH:</w:t>
      </w:r>
      <w:proofErr w:type="gramStart"/>
      <w:r w:rsidR="008B1B06" w:rsidRPr="008D0C79">
        <w:rPr>
          <w:lang w:val="pl-PL"/>
        </w:rPr>
        <w:t>MM:SS</w:t>
      </w:r>
      <w:proofErr w:type="gramEnd"/>
      <w:r w:rsidR="008B1B06" w:rsidRPr="008D0C79">
        <w:rPr>
          <w:lang w:val="pl-PL"/>
        </w:rPr>
        <w:t>”.</w:t>
      </w:r>
      <w:r w:rsidR="00426374" w:rsidRPr="008D0C79">
        <w:rPr>
          <w:lang w:val="pl-PL"/>
        </w:rPr>
        <w:t xml:space="preserve"> Różnorodność</w:t>
      </w:r>
      <w:r w:rsidRPr="008D0C79">
        <w:rPr>
          <w:lang w:val="pl-PL"/>
        </w:rPr>
        <w:t xml:space="preserve"> danych może być ustalona (5 możliwych wartości) albo dowolna (losowe wartości). </w:t>
      </w:r>
      <w:r w:rsidR="0062227B" w:rsidRPr="008D0C79">
        <w:rPr>
          <w:lang w:val="pl-PL"/>
        </w:rPr>
        <w:t xml:space="preserve">Co w rezultacie daje 24 różne kombinacje </w:t>
      </w:r>
      <w:r w:rsidR="0062227B" w:rsidRPr="008D0C79">
        <w:rPr>
          <w:lang w:val="pl-PL"/>
        </w:rPr>
        <w:t xml:space="preserve">(3x format pliku, 2x liczba wierszy, 2x liczba kolumn, 2x różnorodność danych) </w:t>
      </w:r>
      <w:r w:rsidR="0062227B" w:rsidRPr="008D0C79">
        <w:rPr>
          <w:lang w:val="pl-PL"/>
        </w:rPr>
        <w:t xml:space="preserve">a tym samym liczbę przygotowanych plików wejściowych. </w:t>
      </w:r>
      <w:r w:rsidR="00030585">
        <w:rPr>
          <w:lang w:val="pl-PL"/>
        </w:rPr>
        <w:t>F</w:t>
      </w:r>
      <w:r w:rsidRPr="008D0C79">
        <w:rPr>
          <w:lang w:val="pl-PL"/>
        </w:rPr>
        <w:t xml:space="preserve">ormat </w:t>
      </w:r>
      <w:proofErr w:type="spellStart"/>
      <w:r w:rsidRPr="008D0C79">
        <w:rPr>
          <w:lang w:val="pl-PL"/>
        </w:rPr>
        <w:t>csv</w:t>
      </w:r>
      <w:proofErr w:type="spellEnd"/>
      <w:r w:rsidRPr="008D0C79">
        <w:rPr>
          <w:lang w:val="pl-PL"/>
        </w:rPr>
        <w:t xml:space="preserve"> zajmuje najwięcej miejsca</w:t>
      </w:r>
      <w:r w:rsidR="00426374" w:rsidRPr="008D0C79">
        <w:rPr>
          <w:lang w:val="pl-PL"/>
        </w:rPr>
        <w:t xml:space="preserve"> ze względu na brak kompresji. P</w:t>
      </w:r>
      <w:r w:rsidRPr="008D0C79">
        <w:rPr>
          <w:lang w:val="pl-PL"/>
        </w:rPr>
        <w:t>ozostałe dwa formaty posiadają kompresję, która ma różną efektywność w zależności od różnorodności danych.</w:t>
      </w:r>
    </w:p>
    <w:p w14:paraId="475DD6E9" w14:textId="49BAB849" w:rsidR="00426374" w:rsidRPr="008D0C79" w:rsidRDefault="00426374" w:rsidP="00BC108B">
      <w:pPr>
        <w:pStyle w:val="Heading1"/>
        <w:rPr>
          <w:lang w:val="pl-PL"/>
        </w:rPr>
      </w:pPr>
      <w:r w:rsidRPr="008D0C79">
        <w:rPr>
          <w:lang w:val="pl-PL"/>
        </w:rPr>
        <w:t>Metodologia</w:t>
      </w:r>
    </w:p>
    <w:p w14:paraId="0AB7C24B" w14:textId="38CFA5C4" w:rsidR="00C4527A" w:rsidRPr="008D0C79" w:rsidRDefault="008B1B06" w:rsidP="004418BD">
      <w:pPr>
        <w:jc w:val="both"/>
        <w:rPr>
          <w:lang w:val="pl-PL"/>
        </w:rPr>
      </w:pPr>
      <w:r w:rsidRPr="008D0C79">
        <w:rPr>
          <w:lang w:val="pl-PL"/>
        </w:rPr>
        <w:t xml:space="preserve">Do przeprowadzenia testów użyto </w:t>
      </w:r>
      <w:proofErr w:type="spellStart"/>
      <w:r w:rsidRPr="008D0C79">
        <w:rPr>
          <w:lang w:val="pl-PL"/>
        </w:rPr>
        <w:t>Pythona</w:t>
      </w:r>
      <w:proofErr w:type="spellEnd"/>
      <w:r w:rsidRPr="008D0C79">
        <w:rPr>
          <w:lang w:val="pl-PL"/>
        </w:rPr>
        <w:t xml:space="preserve"> </w:t>
      </w:r>
      <w:r w:rsidR="00030585">
        <w:rPr>
          <w:lang w:val="pl-PL"/>
        </w:rPr>
        <w:t>(v.</w:t>
      </w:r>
      <w:r w:rsidRPr="008D0C79">
        <w:rPr>
          <w:lang w:val="pl-PL"/>
        </w:rPr>
        <w:t>3.7.4</w:t>
      </w:r>
      <w:r w:rsidR="00030585">
        <w:rPr>
          <w:lang w:val="pl-PL"/>
        </w:rPr>
        <w:t>)</w:t>
      </w:r>
      <w:r w:rsidRPr="008D0C79">
        <w:rPr>
          <w:lang w:val="pl-PL"/>
        </w:rPr>
        <w:t xml:space="preserve"> oraz </w:t>
      </w:r>
      <w:r w:rsidR="00C4527A" w:rsidRPr="008D0C79">
        <w:rPr>
          <w:lang w:val="pl-PL"/>
        </w:rPr>
        <w:t xml:space="preserve">pakietu </w:t>
      </w:r>
      <w:proofErr w:type="spellStart"/>
      <w:r w:rsidR="00C4527A" w:rsidRPr="008D0C79">
        <w:rPr>
          <w:lang w:val="pl-PL"/>
        </w:rPr>
        <w:t>PySpark</w:t>
      </w:r>
      <w:proofErr w:type="spellEnd"/>
      <w:r w:rsidR="00C4527A" w:rsidRPr="008D0C79">
        <w:rPr>
          <w:lang w:val="pl-PL"/>
        </w:rPr>
        <w:t xml:space="preserve"> </w:t>
      </w:r>
      <w:r w:rsidR="00030585">
        <w:rPr>
          <w:lang w:val="pl-PL"/>
        </w:rPr>
        <w:t>(v.</w:t>
      </w:r>
      <w:r w:rsidR="00C4527A" w:rsidRPr="008D0C79">
        <w:rPr>
          <w:lang w:val="pl-PL"/>
        </w:rPr>
        <w:t>2.4.4</w:t>
      </w:r>
      <w:r w:rsidR="00030585">
        <w:rPr>
          <w:lang w:val="pl-PL"/>
        </w:rPr>
        <w:t>)</w:t>
      </w:r>
      <w:r w:rsidR="00C4527A" w:rsidRPr="008D0C79">
        <w:rPr>
          <w:lang w:val="pl-PL"/>
        </w:rPr>
        <w:t xml:space="preserve">. Do utworzenia plików w formacie </w:t>
      </w:r>
      <w:proofErr w:type="spellStart"/>
      <w:r w:rsidR="00C4527A" w:rsidRPr="008D0C79">
        <w:rPr>
          <w:lang w:val="pl-PL"/>
        </w:rPr>
        <w:t>csv</w:t>
      </w:r>
      <w:proofErr w:type="spellEnd"/>
      <w:r w:rsidR="00C4527A" w:rsidRPr="008D0C79">
        <w:rPr>
          <w:lang w:val="pl-PL"/>
        </w:rPr>
        <w:t xml:space="preserve"> oraz csv.gz użyto pakietu </w:t>
      </w:r>
      <w:proofErr w:type="spellStart"/>
      <w:r w:rsidR="00C4527A" w:rsidRPr="008D0C79">
        <w:rPr>
          <w:lang w:val="pl-PL"/>
        </w:rPr>
        <w:t>Pandas</w:t>
      </w:r>
      <w:proofErr w:type="spellEnd"/>
      <w:r w:rsidR="00C4527A" w:rsidRPr="008D0C79">
        <w:rPr>
          <w:lang w:val="pl-PL"/>
        </w:rPr>
        <w:t xml:space="preserve"> </w:t>
      </w:r>
      <w:r w:rsidR="00030585">
        <w:rPr>
          <w:lang w:val="pl-PL"/>
        </w:rPr>
        <w:t>(v.</w:t>
      </w:r>
      <w:r w:rsidR="00C4527A" w:rsidRPr="008D0C79">
        <w:rPr>
          <w:lang w:val="pl-PL"/>
        </w:rPr>
        <w:t>0.25.3</w:t>
      </w:r>
      <w:r w:rsidR="00030585">
        <w:rPr>
          <w:lang w:val="pl-PL"/>
        </w:rPr>
        <w:t>)</w:t>
      </w:r>
      <w:r w:rsidR="00C4527A" w:rsidRPr="008D0C79">
        <w:rPr>
          <w:lang w:val="pl-PL"/>
        </w:rPr>
        <w:t xml:space="preserve">. Dla formatu </w:t>
      </w:r>
      <w:proofErr w:type="spellStart"/>
      <w:proofErr w:type="gramStart"/>
      <w:r w:rsidR="00C4527A" w:rsidRPr="008D0C79">
        <w:rPr>
          <w:lang w:val="pl-PL"/>
        </w:rPr>
        <w:t>snappy.parquet</w:t>
      </w:r>
      <w:proofErr w:type="spellEnd"/>
      <w:proofErr w:type="gramEnd"/>
      <w:r w:rsidR="00C4527A" w:rsidRPr="008D0C79">
        <w:rPr>
          <w:lang w:val="pl-PL"/>
        </w:rPr>
        <w:t xml:space="preserve"> skorzystano </w:t>
      </w:r>
      <w:r w:rsidR="00030585">
        <w:rPr>
          <w:lang w:val="pl-PL"/>
        </w:rPr>
        <w:t xml:space="preserve">dodatkowo </w:t>
      </w:r>
      <w:r w:rsidR="00C4527A" w:rsidRPr="008D0C79">
        <w:rPr>
          <w:lang w:val="pl-PL"/>
        </w:rPr>
        <w:t xml:space="preserve">z pakietu </w:t>
      </w:r>
      <w:proofErr w:type="spellStart"/>
      <w:r w:rsidR="00C4527A" w:rsidRPr="008D0C79">
        <w:rPr>
          <w:lang w:val="pl-PL"/>
        </w:rPr>
        <w:t>PyArrow</w:t>
      </w:r>
      <w:proofErr w:type="spellEnd"/>
      <w:r w:rsidR="00C4527A" w:rsidRPr="008D0C79">
        <w:rPr>
          <w:lang w:val="pl-PL"/>
        </w:rPr>
        <w:t xml:space="preserve"> </w:t>
      </w:r>
      <w:r w:rsidR="00030585">
        <w:rPr>
          <w:lang w:val="pl-PL"/>
        </w:rPr>
        <w:t>(v.</w:t>
      </w:r>
      <w:r w:rsidR="00C4527A" w:rsidRPr="008D0C79">
        <w:rPr>
          <w:lang w:val="pl-PL"/>
        </w:rPr>
        <w:t>0.15.1</w:t>
      </w:r>
      <w:r w:rsidR="00030585">
        <w:rPr>
          <w:lang w:val="pl-PL"/>
        </w:rPr>
        <w:t>)</w:t>
      </w:r>
      <w:r w:rsidR="00C4527A" w:rsidRPr="008D0C79">
        <w:rPr>
          <w:lang w:val="pl-PL"/>
        </w:rPr>
        <w:t>.</w:t>
      </w:r>
    </w:p>
    <w:p w14:paraId="75A769D3" w14:textId="72FDF0E8" w:rsidR="00C4527A" w:rsidRPr="008D0C79" w:rsidRDefault="00C4527A" w:rsidP="004418BD">
      <w:pPr>
        <w:jc w:val="both"/>
        <w:rPr>
          <w:lang w:val="pl-PL"/>
        </w:rPr>
      </w:pPr>
      <w:r w:rsidRPr="008D0C79">
        <w:rPr>
          <w:lang w:val="pl-PL"/>
        </w:rPr>
        <w:t xml:space="preserve">Aby wyeliminować różnego rodzaju zapamiętane wartości przez </w:t>
      </w:r>
      <w:proofErr w:type="spellStart"/>
      <w:r w:rsidRPr="008D0C79">
        <w:rPr>
          <w:lang w:val="pl-PL"/>
        </w:rPr>
        <w:t>Py</w:t>
      </w:r>
      <w:r w:rsidRPr="008D0C79">
        <w:rPr>
          <w:lang w:val="pl-PL"/>
        </w:rPr>
        <w:t>Sparka</w:t>
      </w:r>
      <w:proofErr w:type="spellEnd"/>
      <w:r w:rsidRPr="008D0C79">
        <w:rPr>
          <w:lang w:val="pl-PL"/>
        </w:rPr>
        <w:t xml:space="preserve"> zdecydowano się na uruchamianie testu dla każdego pliku osobno jako osobny proces. </w:t>
      </w:r>
      <w:r w:rsidR="00030585">
        <w:rPr>
          <w:lang w:val="pl-PL"/>
        </w:rPr>
        <w:t>N</w:t>
      </w:r>
      <w:r w:rsidRPr="008D0C79">
        <w:rPr>
          <w:lang w:val="pl-PL"/>
        </w:rPr>
        <w:t xml:space="preserve">a początku uruchamiany jest trzykrotnie proces, który tylko inicjuje </w:t>
      </w:r>
      <w:r w:rsidR="00030585">
        <w:rPr>
          <w:lang w:val="pl-PL"/>
        </w:rPr>
        <w:t xml:space="preserve">sesję </w:t>
      </w:r>
      <w:proofErr w:type="spellStart"/>
      <w:r w:rsidR="00030585">
        <w:rPr>
          <w:lang w:val="pl-PL"/>
        </w:rPr>
        <w:t>PySpark</w:t>
      </w:r>
      <w:proofErr w:type="spellEnd"/>
      <w:r w:rsidRPr="008D0C79">
        <w:rPr>
          <w:lang w:val="pl-PL"/>
        </w:rPr>
        <w:t>. To pozwala na uzyskanie średniego czasu konstrukcji t</w:t>
      </w:r>
      <w:r w:rsidR="00030585">
        <w:rPr>
          <w:lang w:val="pl-PL"/>
        </w:rPr>
        <w:t>akiego</w:t>
      </w:r>
      <w:r w:rsidRPr="008D0C79">
        <w:rPr>
          <w:lang w:val="pl-PL"/>
        </w:rPr>
        <w:t xml:space="preserve"> obiektu i pominięcie tego </w:t>
      </w:r>
      <w:r w:rsidR="00030585">
        <w:rPr>
          <w:lang w:val="pl-PL"/>
        </w:rPr>
        <w:t>czasu</w:t>
      </w:r>
      <w:r w:rsidRPr="008D0C79">
        <w:rPr>
          <w:lang w:val="pl-PL"/>
        </w:rPr>
        <w:t xml:space="preserve"> w fazie pomiarów. </w:t>
      </w:r>
      <w:r w:rsidR="0062227B" w:rsidRPr="008D0C79">
        <w:rPr>
          <w:lang w:val="pl-PL"/>
        </w:rPr>
        <w:t>W pojedynczym teście pomiarów dokonywano około 3 razy na sekundę. Dla obciążenia procesora obliczano średnią arytmetyczną, natomiast dla zużycia pamięci operacyjnej wybierano najwyższą wartość.</w:t>
      </w:r>
      <w:r w:rsidRPr="008D0C79">
        <w:rPr>
          <w:lang w:val="pl-PL"/>
        </w:rPr>
        <w:t xml:space="preserve"> Każdy test </w:t>
      </w:r>
      <w:r w:rsidR="0062227B" w:rsidRPr="008D0C79">
        <w:rPr>
          <w:lang w:val="pl-PL"/>
        </w:rPr>
        <w:t xml:space="preserve">przeprowadzono 10 razy, aby wyeliminować błędy pomiarowe. Testy powtarzano całą grupą a nie pojedynczo, z czego wynika, że ten sam plik testowany był co 24 test. </w:t>
      </w:r>
    </w:p>
    <w:p w14:paraId="23678D2A" w14:textId="125D1DCA" w:rsidR="71E6C537" w:rsidRPr="008D0C79" w:rsidRDefault="00426374" w:rsidP="004418BD">
      <w:pPr>
        <w:jc w:val="both"/>
        <w:rPr>
          <w:lang w:val="pl-PL"/>
        </w:rPr>
      </w:pPr>
      <w:r w:rsidRPr="008D0C79">
        <w:rPr>
          <w:lang w:val="pl-PL"/>
        </w:rPr>
        <w:lastRenderedPageBreak/>
        <w:t>Sercem przeprowadzonego testu jest operacja połączenia (</w:t>
      </w:r>
      <w:proofErr w:type="spellStart"/>
      <w:r w:rsidRPr="008D0C79">
        <w:rPr>
          <w:lang w:val="pl-PL"/>
        </w:rPr>
        <w:t>join</w:t>
      </w:r>
      <w:proofErr w:type="spellEnd"/>
      <w:r w:rsidRPr="008D0C79">
        <w:rPr>
          <w:lang w:val="pl-PL"/>
        </w:rPr>
        <w:t>) danego pliku samego ze sobą. Kluczem połączenia jest zawsze pierwsza kolumna. Lewy i prawy zbiór uprzednio są redukowane do jednej trzeciej swej szerokości poprzez selekcję losowych kolumn.</w:t>
      </w:r>
    </w:p>
    <w:p w14:paraId="194C7DE4" w14:textId="78C1327F" w:rsidR="0062227B" w:rsidRPr="008D0C79" w:rsidRDefault="0062227B" w:rsidP="00BC108B">
      <w:pPr>
        <w:pStyle w:val="Heading1"/>
        <w:rPr>
          <w:lang w:val="pl-PL"/>
        </w:rPr>
      </w:pPr>
      <w:r w:rsidRPr="008D0C79">
        <w:rPr>
          <w:lang w:val="pl-PL"/>
        </w:rPr>
        <w:t>Rezultaty</w:t>
      </w:r>
    </w:p>
    <w:p w14:paraId="26BB3D21" w14:textId="276BCC32" w:rsidR="003B2C54" w:rsidRPr="008D0C79" w:rsidRDefault="003B2C54" w:rsidP="004418BD">
      <w:pPr>
        <w:jc w:val="both"/>
        <w:rPr>
          <w:lang w:val="pl-PL"/>
        </w:rPr>
      </w:pPr>
      <w:r w:rsidRPr="008D0C79">
        <w:rPr>
          <w:lang w:val="pl-PL"/>
        </w:rPr>
        <w:t xml:space="preserve">Na każdym rysunku poniżej pokazane będą trzy wykresy. </w:t>
      </w:r>
      <w:r w:rsidR="006112F8" w:rsidRPr="008D0C79">
        <w:rPr>
          <w:lang w:val="pl-PL"/>
        </w:rPr>
        <w:t>Miejsce zaznaczone znakiem „x” oznacza średnią wartość dla danej miary. Szary pase</w:t>
      </w:r>
      <w:r w:rsidR="00030585">
        <w:rPr>
          <w:lang w:val="pl-PL"/>
        </w:rPr>
        <w:t>k</w:t>
      </w:r>
      <w:r w:rsidR="006112F8" w:rsidRPr="008D0C79">
        <w:rPr>
          <w:lang w:val="pl-PL"/>
        </w:rPr>
        <w:t xml:space="preserve"> ukazuje rozrzut danych,</w:t>
      </w:r>
      <w:r w:rsidR="00030585">
        <w:rPr>
          <w:lang w:val="pl-PL"/>
        </w:rPr>
        <w:t xml:space="preserve"> który</w:t>
      </w:r>
      <w:r w:rsidR="006112F8" w:rsidRPr="008D0C79">
        <w:rPr>
          <w:lang w:val="pl-PL"/>
        </w:rPr>
        <w:t xml:space="preserve"> rozpoczyna się w wartości minimalnej a kończy w wartości maksymalnej dla danej miary.</w:t>
      </w:r>
    </w:p>
    <w:p w14:paraId="5465D0F7" w14:textId="1BD1CE77" w:rsidR="003B2C54" w:rsidRPr="008D0C79" w:rsidRDefault="008D0C79" w:rsidP="003B2C54">
      <w:pPr>
        <w:keepNext/>
        <w:jc w:val="both"/>
        <w:rPr>
          <w:lang w:val="pl-PL"/>
        </w:rPr>
      </w:pPr>
      <w:r w:rsidRPr="008D0C79">
        <w:rPr>
          <w:noProof/>
          <w:lang w:val="pl-PL"/>
        </w:rPr>
        <w:drawing>
          <wp:inline distT="0" distB="0" distL="0" distR="0" wp14:anchorId="5AEA75A2" wp14:editId="726AF1D4">
            <wp:extent cx="5943600" cy="2487930"/>
            <wp:effectExtent l="0" t="0" r="0" b="1270"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577816830_s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355B" w14:textId="1EFA5058" w:rsidR="006112F8" w:rsidRPr="008D0C79" w:rsidRDefault="003B2C54" w:rsidP="00030585">
      <w:pPr>
        <w:pStyle w:val="Caption"/>
        <w:jc w:val="both"/>
        <w:rPr>
          <w:lang w:val="pl-PL"/>
        </w:rPr>
      </w:pPr>
      <w:bookmarkStart w:id="1" w:name="_Ref29061356"/>
      <w:r w:rsidRPr="008D0C79">
        <w:rPr>
          <w:lang w:val="pl-PL"/>
        </w:rPr>
        <w:t xml:space="preserve">Rysunek </w:t>
      </w:r>
      <w:r w:rsidRPr="008D0C79">
        <w:rPr>
          <w:lang w:val="pl-PL"/>
        </w:rPr>
        <w:fldChar w:fldCharType="begin"/>
      </w:r>
      <w:r w:rsidRPr="008D0C79">
        <w:rPr>
          <w:lang w:val="pl-PL"/>
        </w:rPr>
        <w:instrText xml:space="preserve"> SEQ Rysunek \* ARABIC </w:instrText>
      </w:r>
      <w:r w:rsidRPr="008D0C79">
        <w:rPr>
          <w:lang w:val="pl-PL"/>
        </w:rPr>
        <w:fldChar w:fldCharType="separate"/>
      </w:r>
      <w:r w:rsidR="00DA4611">
        <w:rPr>
          <w:noProof/>
          <w:lang w:val="pl-PL"/>
        </w:rPr>
        <w:t>1</w:t>
      </w:r>
      <w:r w:rsidRPr="008D0C79">
        <w:rPr>
          <w:lang w:val="pl-PL"/>
        </w:rPr>
        <w:fldChar w:fldCharType="end"/>
      </w:r>
      <w:bookmarkEnd w:id="1"/>
      <w:r w:rsidRPr="008D0C79">
        <w:rPr>
          <w:lang w:val="pl-PL"/>
        </w:rPr>
        <w:t xml:space="preserve"> Rezultaty ze względu na liczbę wierszy</w:t>
      </w:r>
    </w:p>
    <w:p w14:paraId="5551620E" w14:textId="1AB6FD4D" w:rsidR="006112F8" w:rsidRPr="008D0C79" w:rsidRDefault="008D0C79" w:rsidP="006112F8">
      <w:pPr>
        <w:keepNext/>
        <w:jc w:val="both"/>
        <w:rPr>
          <w:lang w:val="pl-PL"/>
        </w:rPr>
      </w:pPr>
      <w:r w:rsidRPr="008D0C79">
        <w:rPr>
          <w:noProof/>
          <w:lang w:val="pl-PL"/>
        </w:rPr>
        <w:drawing>
          <wp:inline distT="0" distB="0" distL="0" distR="0" wp14:anchorId="792034AE" wp14:editId="2D716970">
            <wp:extent cx="5943600" cy="2487930"/>
            <wp:effectExtent l="0" t="0" r="0" b="1270"/>
            <wp:docPr id="13" name="Graph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577816830_w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234C" w14:textId="6817DA88" w:rsidR="006112F8" w:rsidRPr="008D0C79" w:rsidRDefault="006112F8" w:rsidP="006112F8">
      <w:pPr>
        <w:pStyle w:val="Caption"/>
        <w:jc w:val="both"/>
        <w:rPr>
          <w:lang w:val="pl-PL"/>
        </w:rPr>
      </w:pPr>
      <w:bookmarkStart w:id="2" w:name="_Ref29062100"/>
      <w:r w:rsidRPr="008D0C79">
        <w:rPr>
          <w:lang w:val="pl-PL"/>
        </w:rPr>
        <w:t xml:space="preserve">Rysunek </w:t>
      </w:r>
      <w:r w:rsidRPr="008D0C79">
        <w:rPr>
          <w:lang w:val="pl-PL"/>
        </w:rPr>
        <w:fldChar w:fldCharType="begin"/>
      </w:r>
      <w:r w:rsidRPr="008D0C79">
        <w:rPr>
          <w:lang w:val="pl-PL"/>
        </w:rPr>
        <w:instrText xml:space="preserve"> SEQ Rysunek \* ARABIC </w:instrText>
      </w:r>
      <w:r w:rsidRPr="008D0C79">
        <w:rPr>
          <w:lang w:val="pl-PL"/>
        </w:rPr>
        <w:fldChar w:fldCharType="separate"/>
      </w:r>
      <w:r w:rsidR="00DA4611">
        <w:rPr>
          <w:noProof/>
          <w:lang w:val="pl-PL"/>
        </w:rPr>
        <w:t>2</w:t>
      </w:r>
      <w:r w:rsidRPr="008D0C79">
        <w:rPr>
          <w:lang w:val="pl-PL"/>
        </w:rPr>
        <w:fldChar w:fldCharType="end"/>
      </w:r>
      <w:bookmarkEnd w:id="2"/>
      <w:r w:rsidRPr="008D0C79">
        <w:rPr>
          <w:lang w:val="pl-PL"/>
        </w:rPr>
        <w:t xml:space="preserve"> Rezultaty ze względu na liczbę kolumn</w:t>
      </w:r>
    </w:p>
    <w:p w14:paraId="717A38C9" w14:textId="4CA1CA55" w:rsidR="00030585" w:rsidRPr="008D0C79" w:rsidRDefault="00030585" w:rsidP="00030585">
      <w:pPr>
        <w:jc w:val="both"/>
        <w:rPr>
          <w:lang w:val="pl-PL"/>
        </w:rPr>
      </w:pPr>
      <w:r w:rsidRPr="008D0C79">
        <w:rPr>
          <w:lang w:val="pl-PL"/>
        </w:rPr>
        <w:t xml:space="preserve">Patrząc na </w:t>
      </w:r>
      <w:r w:rsidRPr="008D0C79">
        <w:rPr>
          <w:lang w:val="pl-PL"/>
        </w:rPr>
        <w:fldChar w:fldCharType="begin"/>
      </w:r>
      <w:r w:rsidRPr="008D0C79">
        <w:rPr>
          <w:lang w:val="pl-PL"/>
        </w:rPr>
        <w:instrText xml:space="preserve"> REF _Ref29061356 </w:instrText>
      </w:r>
      <w:r w:rsidRPr="008D0C79">
        <w:rPr>
          <w:lang w:val="pl-PL"/>
        </w:rPr>
        <w:fldChar w:fldCharType="separate"/>
      </w:r>
      <w:r w:rsidR="00DA4611" w:rsidRPr="008D0C79">
        <w:rPr>
          <w:lang w:val="pl-PL"/>
        </w:rPr>
        <w:t xml:space="preserve">Rysunek </w:t>
      </w:r>
      <w:r w:rsidR="00DA4611">
        <w:rPr>
          <w:noProof/>
          <w:lang w:val="pl-PL"/>
        </w:rPr>
        <w:t>1</w:t>
      </w:r>
      <w:r w:rsidRPr="008D0C79">
        <w:rPr>
          <w:lang w:val="pl-PL"/>
        </w:rPr>
        <w:fldChar w:fldCharType="end"/>
      </w:r>
      <w:r w:rsidRPr="008D0C79">
        <w:rPr>
          <w:lang w:val="pl-PL"/>
        </w:rPr>
        <w:t xml:space="preserve"> można zauważyć, że czas obliczeń istotnie zależy od liczby wierszy (rozmiaru pliku). </w:t>
      </w:r>
      <w:r>
        <w:rPr>
          <w:lang w:val="pl-PL"/>
        </w:rPr>
        <w:t xml:space="preserve">Jednak format </w:t>
      </w:r>
      <w:proofErr w:type="spellStart"/>
      <w:proofErr w:type="gramStart"/>
      <w:r>
        <w:rPr>
          <w:lang w:val="pl-PL"/>
        </w:rPr>
        <w:t>snappy.parquet</w:t>
      </w:r>
      <w:proofErr w:type="spellEnd"/>
      <w:proofErr w:type="gramEnd"/>
      <w:r>
        <w:rPr>
          <w:lang w:val="pl-PL"/>
        </w:rPr>
        <w:t xml:space="preserve"> jest zdecydowanym zwycięzcą. </w:t>
      </w:r>
      <w:r w:rsidRPr="008D0C79">
        <w:rPr>
          <w:lang w:val="pl-PL"/>
        </w:rPr>
        <w:t xml:space="preserve">Środkowy wykres pokazuje, że nie istnieje żaden stosunek względem obciążenia procesora a liczbą wierszy. Dostrzec można natomiast korelację, że format </w:t>
      </w:r>
      <w:proofErr w:type="spellStart"/>
      <w:r w:rsidRPr="008D0C79">
        <w:rPr>
          <w:lang w:val="pl-PL"/>
        </w:rPr>
        <w:t>csv</w:t>
      </w:r>
      <w:proofErr w:type="spellEnd"/>
      <w:r w:rsidRPr="008D0C79">
        <w:rPr>
          <w:lang w:val="pl-PL"/>
        </w:rPr>
        <w:t xml:space="preserve"> generuję największe obciążenie a format csv.gz najmniejsze. Ostatni z wykresów trzeba interpretować trochę inaczej, ponieważ dla pamięci operacyjnej interesując</w:t>
      </w:r>
      <w:r>
        <w:rPr>
          <w:lang w:val="pl-PL"/>
        </w:rPr>
        <w:t>a</w:t>
      </w:r>
      <w:r w:rsidRPr="008D0C79">
        <w:rPr>
          <w:lang w:val="pl-PL"/>
        </w:rPr>
        <w:t xml:space="preserve"> jest maksymalna wartość. To bezpośrednio wskazuje nam na minimalny potrzebny rozmiar pamięci operacyjnej dla danego testu. Warto tutaj zauważyć, że format </w:t>
      </w:r>
      <w:proofErr w:type="spellStart"/>
      <w:r w:rsidRPr="008D0C79">
        <w:rPr>
          <w:lang w:val="pl-PL"/>
        </w:rPr>
        <w:t>csv</w:t>
      </w:r>
      <w:proofErr w:type="spellEnd"/>
      <w:r w:rsidRPr="008D0C79">
        <w:rPr>
          <w:lang w:val="pl-PL"/>
        </w:rPr>
        <w:t xml:space="preserve"> potrzebuje </w:t>
      </w:r>
      <w:r w:rsidRPr="008D0C79">
        <w:rPr>
          <w:lang w:val="pl-PL"/>
        </w:rPr>
        <w:lastRenderedPageBreak/>
        <w:t>najmniej pamięci operacyjnej (prawdopodobnie przez brak kompresji, której dekompresja potrzebuje dodatkowych zasobów).</w:t>
      </w:r>
      <w:r>
        <w:rPr>
          <w:lang w:val="pl-PL"/>
        </w:rPr>
        <w:t xml:space="preserve"> </w:t>
      </w:r>
    </w:p>
    <w:p w14:paraId="370E86B5" w14:textId="0D99CDC8" w:rsidR="00E36803" w:rsidRPr="008D0C79" w:rsidRDefault="006112F8" w:rsidP="00E36803">
      <w:pPr>
        <w:jc w:val="both"/>
        <w:rPr>
          <w:lang w:val="pl-PL"/>
        </w:rPr>
      </w:pPr>
      <w:r w:rsidRPr="008D0C79">
        <w:rPr>
          <w:lang w:val="pl-PL"/>
        </w:rPr>
        <w:fldChar w:fldCharType="begin"/>
      </w:r>
      <w:r w:rsidRPr="008D0C79">
        <w:rPr>
          <w:lang w:val="pl-PL"/>
        </w:rPr>
        <w:instrText xml:space="preserve"> REF _Ref29062100 </w:instrText>
      </w:r>
      <w:r w:rsidRPr="008D0C79">
        <w:rPr>
          <w:lang w:val="pl-PL"/>
        </w:rPr>
        <w:fldChar w:fldCharType="separate"/>
      </w:r>
      <w:r w:rsidR="00DA4611" w:rsidRPr="008D0C79">
        <w:rPr>
          <w:lang w:val="pl-PL"/>
        </w:rPr>
        <w:t xml:space="preserve">Rysunek </w:t>
      </w:r>
      <w:r w:rsidR="00DA4611">
        <w:rPr>
          <w:noProof/>
          <w:lang w:val="pl-PL"/>
        </w:rPr>
        <w:t>2</w:t>
      </w:r>
      <w:r w:rsidRPr="008D0C79">
        <w:rPr>
          <w:lang w:val="pl-PL"/>
        </w:rPr>
        <w:fldChar w:fldCharType="end"/>
      </w:r>
      <w:r w:rsidRPr="008D0C79">
        <w:rPr>
          <w:lang w:val="pl-PL"/>
        </w:rPr>
        <w:t xml:space="preserve"> przedstawia podobne wykresy co </w:t>
      </w:r>
      <w:r w:rsidRPr="008D0C79">
        <w:rPr>
          <w:lang w:val="pl-PL"/>
        </w:rPr>
        <w:fldChar w:fldCharType="begin"/>
      </w:r>
      <w:r w:rsidRPr="008D0C79">
        <w:rPr>
          <w:lang w:val="pl-PL"/>
        </w:rPr>
        <w:instrText xml:space="preserve"> REF _Ref29061356 </w:instrText>
      </w:r>
      <w:r w:rsidRPr="008D0C79">
        <w:rPr>
          <w:lang w:val="pl-PL"/>
        </w:rPr>
        <w:fldChar w:fldCharType="separate"/>
      </w:r>
      <w:r w:rsidR="00DA4611" w:rsidRPr="008D0C79">
        <w:rPr>
          <w:lang w:val="pl-PL"/>
        </w:rPr>
        <w:t xml:space="preserve">Rysunek </w:t>
      </w:r>
      <w:r w:rsidR="00DA4611">
        <w:rPr>
          <w:noProof/>
          <w:lang w:val="pl-PL"/>
        </w:rPr>
        <w:t>1</w:t>
      </w:r>
      <w:r w:rsidRPr="008D0C79">
        <w:rPr>
          <w:lang w:val="pl-PL"/>
        </w:rPr>
        <w:fldChar w:fldCharType="end"/>
      </w:r>
      <w:r w:rsidRPr="008D0C79">
        <w:rPr>
          <w:lang w:val="pl-PL"/>
        </w:rPr>
        <w:t>. Jest to prawdopodobnie związane z tym, że liczba kolumn oraz liczba wierszy bezpośrednio przyczyniają się do zmniejszenia/zwiększenia rozmiaru pliku.</w:t>
      </w:r>
    </w:p>
    <w:p w14:paraId="3E17F48C" w14:textId="77777777" w:rsidR="008D0C79" w:rsidRPr="008D0C79" w:rsidRDefault="008D0C79" w:rsidP="008D0C79">
      <w:pPr>
        <w:keepNext/>
        <w:jc w:val="both"/>
        <w:rPr>
          <w:lang w:val="pl-PL"/>
        </w:rPr>
      </w:pPr>
      <w:r w:rsidRPr="008D0C79">
        <w:rPr>
          <w:noProof/>
          <w:lang w:val="pl-PL"/>
        </w:rPr>
        <w:drawing>
          <wp:inline distT="0" distB="0" distL="0" distR="0" wp14:anchorId="2FC4AAF8" wp14:editId="64678A3C">
            <wp:extent cx="5943600" cy="2533650"/>
            <wp:effectExtent l="0" t="0" r="0" b="6350"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577816830_v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90FA" w14:textId="27682AA6" w:rsidR="00E36803" w:rsidRPr="008D0C79" w:rsidRDefault="008D0C79" w:rsidP="008D0C79">
      <w:pPr>
        <w:pStyle w:val="Caption"/>
        <w:jc w:val="both"/>
        <w:rPr>
          <w:lang w:val="pl-PL"/>
        </w:rPr>
      </w:pPr>
      <w:bookmarkStart w:id="3" w:name="_Ref29063440"/>
      <w:r w:rsidRPr="008D0C79">
        <w:rPr>
          <w:lang w:val="pl-PL"/>
        </w:rPr>
        <w:t xml:space="preserve">Rysunek </w:t>
      </w:r>
      <w:r w:rsidRPr="008D0C79">
        <w:rPr>
          <w:lang w:val="pl-PL"/>
        </w:rPr>
        <w:fldChar w:fldCharType="begin"/>
      </w:r>
      <w:r w:rsidRPr="008D0C79">
        <w:rPr>
          <w:lang w:val="pl-PL"/>
        </w:rPr>
        <w:instrText xml:space="preserve"> SEQ Rysunek \* ARABIC </w:instrText>
      </w:r>
      <w:r w:rsidRPr="008D0C79">
        <w:rPr>
          <w:lang w:val="pl-PL"/>
        </w:rPr>
        <w:fldChar w:fldCharType="separate"/>
      </w:r>
      <w:r w:rsidR="00DA4611">
        <w:rPr>
          <w:noProof/>
          <w:lang w:val="pl-PL"/>
        </w:rPr>
        <w:t>3</w:t>
      </w:r>
      <w:r w:rsidRPr="008D0C79">
        <w:rPr>
          <w:lang w:val="pl-PL"/>
        </w:rPr>
        <w:fldChar w:fldCharType="end"/>
      </w:r>
      <w:bookmarkEnd w:id="3"/>
      <w:r w:rsidRPr="008D0C79">
        <w:rPr>
          <w:lang w:val="pl-PL"/>
        </w:rPr>
        <w:t xml:space="preserve"> Rezultaty ze względu na różnorodność danych</w:t>
      </w:r>
    </w:p>
    <w:p w14:paraId="3B2D7292" w14:textId="01C09F01" w:rsidR="006112F8" w:rsidRDefault="008D0C79" w:rsidP="004418BD">
      <w:pPr>
        <w:jc w:val="both"/>
        <w:rPr>
          <w:lang w:val="pl-PL"/>
        </w:rPr>
      </w:pPr>
      <w:r>
        <w:rPr>
          <w:lang w:val="pl-PL"/>
        </w:rPr>
        <w:t xml:space="preserve">Jako ostatni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_Ref29063440 </w:instrText>
      </w:r>
      <w:r>
        <w:rPr>
          <w:lang w:val="pl-PL"/>
        </w:rPr>
        <w:fldChar w:fldCharType="separate"/>
      </w:r>
      <w:r w:rsidR="00DA4611" w:rsidRPr="008D0C79">
        <w:rPr>
          <w:lang w:val="pl-PL"/>
        </w:rPr>
        <w:t xml:space="preserve">Rysunek </w:t>
      </w:r>
      <w:r w:rsidR="00DA4611">
        <w:rPr>
          <w:noProof/>
          <w:lang w:val="pl-PL"/>
        </w:rPr>
        <w:t>3</w:t>
      </w:r>
      <w:r>
        <w:rPr>
          <w:lang w:val="pl-PL"/>
        </w:rPr>
        <w:fldChar w:fldCharType="end"/>
      </w:r>
      <w:r>
        <w:rPr>
          <w:lang w:val="pl-PL"/>
        </w:rPr>
        <w:t xml:space="preserve"> obrazuje nam, że różnorodność danych nie wpływa znacząco na czas obliczeń czy obciążenie procesora. Wartym uwagi jest fakt, że losowe dane potrzebowały najmniej pamięci operacyjnej dla formatu csv.gz.</w:t>
      </w:r>
      <w:r w:rsidR="00AE14E9">
        <w:rPr>
          <w:lang w:val="pl-PL"/>
        </w:rPr>
        <w:t xml:space="preserve"> </w:t>
      </w:r>
      <w:r w:rsidR="00045499">
        <w:rPr>
          <w:lang w:val="pl-PL"/>
        </w:rPr>
        <w:t xml:space="preserve">Tutaj tak samo jak </w:t>
      </w:r>
      <w:r w:rsidR="00045499">
        <w:rPr>
          <w:lang w:val="pl-PL"/>
        </w:rPr>
        <w:fldChar w:fldCharType="begin"/>
      </w:r>
      <w:r w:rsidR="00045499">
        <w:rPr>
          <w:lang w:val="pl-PL"/>
        </w:rPr>
        <w:instrText xml:space="preserve"> REF _Ref29061356 </w:instrText>
      </w:r>
      <w:r w:rsidR="00045499">
        <w:rPr>
          <w:lang w:val="pl-PL"/>
        </w:rPr>
        <w:fldChar w:fldCharType="separate"/>
      </w:r>
      <w:r w:rsidR="00DA4611" w:rsidRPr="008D0C79">
        <w:rPr>
          <w:lang w:val="pl-PL"/>
        </w:rPr>
        <w:t xml:space="preserve">Rysunek </w:t>
      </w:r>
      <w:r w:rsidR="00DA4611">
        <w:rPr>
          <w:noProof/>
          <w:lang w:val="pl-PL"/>
        </w:rPr>
        <w:t>1</w:t>
      </w:r>
      <w:r w:rsidR="00045499">
        <w:rPr>
          <w:lang w:val="pl-PL"/>
        </w:rPr>
        <w:fldChar w:fldCharType="end"/>
      </w:r>
      <w:r w:rsidR="00045499">
        <w:rPr>
          <w:lang w:val="pl-PL"/>
        </w:rPr>
        <w:t xml:space="preserve"> format </w:t>
      </w:r>
      <w:proofErr w:type="spellStart"/>
      <w:proofErr w:type="gramStart"/>
      <w:r w:rsidR="00045499">
        <w:rPr>
          <w:lang w:val="pl-PL"/>
        </w:rPr>
        <w:t>snappy.parquet</w:t>
      </w:r>
      <w:proofErr w:type="spellEnd"/>
      <w:proofErr w:type="gramEnd"/>
      <w:r w:rsidR="00045499">
        <w:rPr>
          <w:lang w:val="pl-PL"/>
        </w:rPr>
        <w:t xml:space="preserve"> uzyskał najniższe czasy obliczeń a format csv.gz najniższe obciążenie procesora.</w:t>
      </w:r>
    </w:p>
    <w:p w14:paraId="74E6305F" w14:textId="63D659CD" w:rsidR="00045499" w:rsidRDefault="00045499" w:rsidP="00BC108B">
      <w:pPr>
        <w:pStyle w:val="Heading1"/>
        <w:rPr>
          <w:lang w:val="pl-PL"/>
        </w:rPr>
      </w:pPr>
      <w:r>
        <w:rPr>
          <w:lang w:val="pl-PL"/>
        </w:rPr>
        <w:t>Podsumowanie</w:t>
      </w:r>
    </w:p>
    <w:p w14:paraId="6C02D49B" w14:textId="77777777" w:rsidR="00030585" w:rsidRDefault="00045499" w:rsidP="004418BD">
      <w:pPr>
        <w:jc w:val="both"/>
        <w:rPr>
          <w:lang w:val="pl-PL"/>
        </w:rPr>
      </w:pPr>
      <w:r>
        <w:rPr>
          <w:lang w:val="pl-PL"/>
        </w:rPr>
        <w:t xml:space="preserve">Jednoznacznie można stwierdzić, że najprostszy format </w:t>
      </w:r>
      <w:proofErr w:type="spellStart"/>
      <w:r>
        <w:rPr>
          <w:lang w:val="pl-PL"/>
        </w:rPr>
        <w:t>csv</w:t>
      </w:r>
      <w:proofErr w:type="spellEnd"/>
      <w:r>
        <w:rPr>
          <w:lang w:val="pl-PL"/>
        </w:rPr>
        <w:t xml:space="preserve"> jest najgorszym wyborem w powyższym zestawieniu ze względu na obciążenie procesora, ale stosunkowo dobrym ze względu na obciążenie pamięci operacyjnej. Najszybszym formatem okazał się </w:t>
      </w:r>
      <w:proofErr w:type="spellStart"/>
      <w:proofErr w:type="gramStart"/>
      <w:r>
        <w:rPr>
          <w:lang w:val="pl-PL"/>
        </w:rPr>
        <w:t>snappy.parquet</w:t>
      </w:r>
      <w:proofErr w:type="spellEnd"/>
      <w:proofErr w:type="gramEnd"/>
      <w:r>
        <w:rPr>
          <w:lang w:val="pl-PL"/>
        </w:rPr>
        <w:t xml:space="preserve">, który osiągał kilkukrotnie lepsze rezultaty. Zużycie procesora dla tego formatu jest mniejsze niż dla </w:t>
      </w:r>
      <w:proofErr w:type="spellStart"/>
      <w:proofErr w:type="gramStart"/>
      <w:r>
        <w:rPr>
          <w:lang w:val="pl-PL"/>
        </w:rPr>
        <w:t>csv</w:t>
      </w:r>
      <w:proofErr w:type="spellEnd"/>
      <w:proofErr w:type="gramEnd"/>
      <w:r>
        <w:rPr>
          <w:lang w:val="pl-PL"/>
        </w:rPr>
        <w:t xml:space="preserve"> ale większe niż dla csv.gz. Natomiast obciążenie pamięci operacyjnej jest porównywalne z formatem csv.gz.</w:t>
      </w:r>
    </w:p>
    <w:p w14:paraId="313FE91C" w14:textId="43A341E2" w:rsidR="00045499" w:rsidRPr="008D0C79" w:rsidRDefault="00045499" w:rsidP="004418BD">
      <w:pPr>
        <w:jc w:val="both"/>
        <w:rPr>
          <w:lang w:val="pl-PL"/>
        </w:rPr>
      </w:pPr>
      <w:r>
        <w:rPr>
          <w:lang w:val="pl-PL"/>
        </w:rPr>
        <w:t xml:space="preserve">Wybór najlepszego formatu zależy oczywiście od indywidualnych potrzeb i możliwości. Najczęściej obliczenia w </w:t>
      </w:r>
      <w:proofErr w:type="spellStart"/>
      <w:r>
        <w:rPr>
          <w:lang w:val="pl-PL"/>
        </w:rPr>
        <w:t>PySparku</w:t>
      </w:r>
      <w:proofErr w:type="spellEnd"/>
      <w:r>
        <w:rPr>
          <w:lang w:val="pl-PL"/>
        </w:rPr>
        <w:t xml:space="preserve"> wykonuje się na osobnym komputerze przeznaczonym do obliczeń gdzie możemy sobie pozwolić na duże zużycie pamięci operacyjnej oraz obciążenie procesora</w:t>
      </w:r>
      <w:r w:rsidR="00BC108B">
        <w:rPr>
          <w:lang w:val="pl-PL"/>
        </w:rPr>
        <w:t xml:space="preserve">, a wtedy najszybszy okazuje się format </w:t>
      </w:r>
      <w:proofErr w:type="spellStart"/>
      <w:proofErr w:type="gramStart"/>
      <w:r w:rsidR="00BC108B">
        <w:rPr>
          <w:lang w:val="pl-PL"/>
        </w:rPr>
        <w:t>snappy.parquet</w:t>
      </w:r>
      <w:proofErr w:type="spellEnd"/>
      <w:proofErr w:type="gramEnd"/>
      <w:r w:rsidR="00BC108B">
        <w:rPr>
          <w:lang w:val="pl-PL"/>
        </w:rPr>
        <w:t xml:space="preserve">. Jeżeli nie możemy wygenerować danych wejściowych w tym formacie lepszym rozwiązaniem będzie csv.gz niż </w:t>
      </w:r>
      <w:proofErr w:type="spellStart"/>
      <w:r w:rsidR="00BC108B">
        <w:rPr>
          <w:lang w:val="pl-PL"/>
        </w:rPr>
        <w:t>csv</w:t>
      </w:r>
      <w:proofErr w:type="spellEnd"/>
      <w:r w:rsidR="00BC108B">
        <w:rPr>
          <w:lang w:val="pl-PL"/>
        </w:rPr>
        <w:t>.</w:t>
      </w:r>
    </w:p>
    <w:sectPr w:rsidR="00045499" w:rsidRPr="008D0C79" w:rsidSect="00522C75">
      <w:headerReference w:type="default" r:id="rId13"/>
      <w:footerReference w:type="even" r:id="rId14"/>
      <w:footerReference w:type="default" r:id="rId15"/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4F07F" w14:textId="77777777" w:rsidR="00065F79" w:rsidRDefault="00065F79" w:rsidP="00BC108B">
      <w:pPr>
        <w:spacing w:after="0" w:line="240" w:lineRule="auto"/>
      </w:pPr>
      <w:r>
        <w:separator/>
      </w:r>
    </w:p>
  </w:endnote>
  <w:endnote w:type="continuationSeparator" w:id="0">
    <w:p w14:paraId="1B3827BB" w14:textId="77777777" w:rsidR="00065F79" w:rsidRDefault="00065F79" w:rsidP="00BC1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25597146"/>
      <w:docPartObj>
        <w:docPartGallery w:val="Page Numbers (Bottom of Page)"/>
        <w:docPartUnique/>
      </w:docPartObj>
    </w:sdtPr>
    <w:sdtContent>
      <w:p w14:paraId="136FB8CE" w14:textId="78D49D76" w:rsidR="00BC108B" w:rsidRDefault="00BC108B" w:rsidP="00F138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949047" w14:textId="77777777" w:rsidR="00BC108B" w:rsidRDefault="00BC108B" w:rsidP="00BC10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93456896"/>
      <w:docPartObj>
        <w:docPartGallery w:val="Page Numbers (Bottom of Page)"/>
        <w:docPartUnique/>
      </w:docPartObj>
    </w:sdtPr>
    <w:sdtContent>
      <w:p w14:paraId="3929A138" w14:textId="08B1B20A" w:rsidR="00BC108B" w:rsidRDefault="00BC108B" w:rsidP="00F138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FFE610" w14:textId="77777777" w:rsidR="00BC108B" w:rsidRDefault="00BC108B" w:rsidP="00BC10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ACD06" w14:textId="77777777" w:rsidR="00065F79" w:rsidRDefault="00065F79" w:rsidP="00BC108B">
      <w:pPr>
        <w:spacing w:after="0" w:line="240" w:lineRule="auto"/>
      </w:pPr>
      <w:r>
        <w:separator/>
      </w:r>
    </w:p>
  </w:footnote>
  <w:footnote w:type="continuationSeparator" w:id="0">
    <w:p w14:paraId="56DD669E" w14:textId="77777777" w:rsidR="00065F79" w:rsidRDefault="00065F79" w:rsidP="00BC1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98317" w14:textId="3FCAAF2D" w:rsidR="00BC108B" w:rsidRPr="00BC108B" w:rsidRDefault="00BC108B" w:rsidP="00BC108B">
    <w:pPr>
      <w:pStyle w:val="Header"/>
      <w:rPr>
        <w:lang w:val="pl-PL"/>
      </w:rPr>
    </w:pPr>
    <w:r w:rsidRPr="00BC108B">
      <w:rPr>
        <w:lang w:val="pl-PL"/>
      </w:rPr>
      <w:t>Mateusz Kruszyna 127252</w:t>
    </w:r>
    <w:r w:rsidRPr="00BC108B">
      <w:rPr>
        <w:lang w:val="pl-PL"/>
      </w:rPr>
      <w:tab/>
    </w:r>
    <w:r w:rsidRPr="00BC108B">
      <w:rPr>
        <w:lang w:val="pl-PL"/>
      </w:rPr>
      <w:tab/>
      <w:t>04.01.2020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82FAAE"/>
    <w:rsid w:val="00030585"/>
    <w:rsid w:val="00045499"/>
    <w:rsid w:val="00065F79"/>
    <w:rsid w:val="003462D7"/>
    <w:rsid w:val="003B2C54"/>
    <w:rsid w:val="00426374"/>
    <w:rsid w:val="004418BD"/>
    <w:rsid w:val="00522C75"/>
    <w:rsid w:val="0054230D"/>
    <w:rsid w:val="006112F8"/>
    <w:rsid w:val="0062227B"/>
    <w:rsid w:val="0066613B"/>
    <w:rsid w:val="00712B6B"/>
    <w:rsid w:val="008B1B06"/>
    <w:rsid w:val="008D0C79"/>
    <w:rsid w:val="00AE14E9"/>
    <w:rsid w:val="00BC108B"/>
    <w:rsid w:val="00C4527A"/>
    <w:rsid w:val="00DA4611"/>
    <w:rsid w:val="00E00A1D"/>
    <w:rsid w:val="00E36803"/>
    <w:rsid w:val="00E65768"/>
    <w:rsid w:val="5782FAAE"/>
    <w:rsid w:val="71E6C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82FAAE"/>
  <w15:chartTrackingRefBased/>
  <w15:docId w15:val="{9DEE7A82-0ED7-49AE-A5F9-5378D969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1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23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30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230D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3B2C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C1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C10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08B"/>
  </w:style>
  <w:style w:type="paragraph" w:styleId="Footer">
    <w:name w:val="footer"/>
    <w:basedOn w:val="Normal"/>
    <w:link w:val="FooterChar"/>
    <w:uiPriority w:val="99"/>
    <w:unhideWhenUsed/>
    <w:rsid w:val="00BC10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08B"/>
  </w:style>
  <w:style w:type="character" w:styleId="PageNumber">
    <w:name w:val="page number"/>
    <w:basedOn w:val="DefaultParagraphFont"/>
    <w:uiPriority w:val="99"/>
    <w:semiHidden/>
    <w:unhideWhenUsed/>
    <w:rsid w:val="00BC108B"/>
  </w:style>
  <w:style w:type="paragraph" w:styleId="BalloonText">
    <w:name w:val="Balloon Text"/>
    <w:basedOn w:val="Normal"/>
    <w:link w:val="BalloonTextChar"/>
    <w:uiPriority w:val="99"/>
    <w:semiHidden/>
    <w:unhideWhenUsed/>
    <w:rsid w:val="00DA461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611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C01AAD-AC77-1042-B75B-F0FF84E6D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833</Words>
  <Characters>5258</Characters>
  <Application>Microsoft Office Word</Application>
  <DocSecurity>0</DocSecurity>
  <Lines>80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Kruszyna, Mateusz</dc:creator>
  <cp:keywords/>
  <dc:description/>
  <cp:lastModifiedBy>Kruszyna, Mateusz</cp:lastModifiedBy>
  <cp:revision>3</cp:revision>
  <cp:lastPrinted>2020-01-04T21:09:00Z</cp:lastPrinted>
  <dcterms:created xsi:type="dcterms:W3CDTF">2020-01-04T21:09:00Z</dcterms:created>
  <dcterms:modified xsi:type="dcterms:W3CDTF">2020-01-04T21:10:00Z</dcterms:modified>
</cp:coreProperties>
</file>