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9A38" w14:textId="1A7BCFCB" w:rsidR="000C09D4" w:rsidRDefault="000C09D4" w:rsidP="000C09D4">
      <w:r w:rsidRPr="0028093B">
        <w:rPr>
          <w:highlight w:val="yellow"/>
        </w:rPr>
        <w:t xml:space="preserve">La funzione </w:t>
      </w:r>
      <w:proofErr w:type="gramStart"/>
      <w:r w:rsidRPr="0028093B">
        <w:rPr>
          <w:highlight w:val="yellow"/>
        </w:rPr>
        <w:t>blocca(</w:t>
      </w:r>
      <w:proofErr w:type="gramEnd"/>
      <w:r w:rsidRPr="0028093B">
        <w:rPr>
          <w:highlight w:val="yellow"/>
        </w:rPr>
        <w:t>)</w:t>
      </w:r>
      <w:r>
        <w:t xml:space="preserve"> viene chiamata quando il pezzo corrente si è bloccato sul fondo del gioco o ha raggiunto un altro pezzo già posizionato. La funzione ha il compito di aggiungere il colore del pezzo alla matrice di gioco tabella e controllare se una riga è stata completata (tutti i blocchi sono stati riempiti) e quindi eliminata. Se una riga viene eliminata, il punteggio del giocatore viene aumentato di 10 punti.</w:t>
      </w:r>
    </w:p>
    <w:p w14:paraId="609D3B0B" w14:textId="6C7D358A" w:rsidR="000C09D4" w:rsidRDefault="000C09D4" w:rsidP="000C09D4">
      <w:r>
        <w:t xml:space="preserve">Per aggiungere il colore del pezzo alla matrice tabella, la funzione scorre tutti i blocchi del pezzo attuale e, se il blocco è attivo, lo aggiunge alla matrice tabella nella posizione corrispondente. Se il pezzo è arrivato alla posizione finale (quando la funzione </w:t>
      </w:r>
      <w:proofErr w:type="gramStart"/>
      <w:r>
        <w:t>collisione(</w:t>
      </w:r>
      <w:proofErr w:type="gramEnd"/>
      <w:r>
        <w:t xml:space="preserve">) restituisce </w:t>
      </w:r>
      <w:proofErr w:type="spellStart"/>
      <w:r>
        <w:t>true</w:t>
      </w:r>
      <w:proofErr w:type="spellEnd"/>
      <w:r>
        <w:t>), la funzione interrompe il ciclo e crea un nuovo pezzo casuale.</w:t>
      </w:r>
    </w:p>
    <w:p w14:paraId="0DDCBBEE" w14:textId="09C88404" w:rsidR="000C09D4" w:rsidRDefault="000C09D4" w:rsidP="000C09D4">
      <w:r>
        <w:t>Successivamente, la funzione controlla se ci sono righe completate. Per farlo, scorre la matrice tabella e controlla se ogni elemento in una riga è diverso dal colore di sfondo SV. Se una riga è stata completata, viene eliminata e la matrice viene aggiornata.</w:t>
      </w:r>
    </w:p>
    <w:p w14:paraId="38C34DBC" w14:textId="656556BF" w:rsidR="009B3F03" w:rsidRDefault="000C09D4" w:rsidP="000C09D4">
      <w:pPr>
        <w:pBdr>
          <w:bottom w:val="single" w:sz="6" w:space="1" w:color="auto"/>
        </w:pBdr>
      </w:pPr>
      <w:r>
        <w:t>Infine, la funzione aggiorna il punteggio del giocatore e disegna la matrice aggiornata.</w:t>
      </w:r>
    </w:p>
    <w:p w14:paraId="2112FD27" w14:textId="77777777" w:rsidR="008262A3" w:rsidRDefault="008262A3" w:rsidP="000C09D4"/>
    <w:p w14:paraId="4C2C4A8C" w14:textId="494AA4B3" w:rsidR="008262A3" w:rsidRDefault="008262A3" w:rsidP="000C09D4">
      <w:r w:rsidRPr="008262A3">
        <w:rPr>
          <w:highlight w:val="yellow"/>
        </w:rPr>
        <w:t>Funzione collisione:</w:t>
      </w:r>
    </w:p>
    <w:p w14:paraId="09BCACF1" w14:textId="77777777" w:rsidR="008262A3" w:rsidRDefault="008262A3" w:rsidP="008262A3">
      <w:r>
        <w:t>Questa è la funzione che viene utilizzata per controllare se il pezzo si scontra con un altro pezzo o con i bordi del campo di gioco.</w:t>
      </w:r>
    </w:p>
    <w:p w14:paraId="26435040" w14:textId="77777777" w:rsidR="008262A3" w:rsidRDefault="008262A3" w:rsidP="008262A3"/>
    <w:p w14:paraId="7F6A71A6" w14:textId="77777777" w:rsidR="008262A3" w:rsidRDefault="008262A3" w:rsidP="008262A3">
      <w:r>
        <w:t>La funzione accetta tre argomenti:</w:t>
      </w:r>
    </w:p>
    <w:p w14:paraId="3196FBAB" w14:textId="77777777" w:rsidR="008262A3" w:rsidRDefault="008262A3" w:rsidP="008262A3"/>
    <w:p w14:paraId="0841AD76" w14:textId="77777777" w:rsidR="008262A3" w:rsidRDefault="008262A3" w:rsidP="008262A3">
      <w:r>
        <w:t>x: la posizione orizzontale del pezzo che si vuole controllare (ad esempio, se si vuole controllare se il pezzo si scontra muovendosi a destra, x sarà uguale a 1)</w:t>
      </w:r>
    </w:p>
    <w:p w14:paraId="5AA82F47" w14:textId="77777777" w:rsidR="008262A3" w:rsidRDefault="008262A3" w:rsidP="008262A3">
      <w:r>
        <w:t>y: la posizione verticale del pezzo che si vuole controllare (ad esempio, se si vuole controllare se il pezzo si scontra muovendosi verso il basso, y sarà uguale a 1)</w:t>
      </w:r>
    </w:p>
    <w:p w14:paraId="012AA577" w14:textId="77777777" w:rsidR="008262A3" w:rsidRDefault="008262A3" w:rsidP="008262A3">
      <w:r>
        <w:t>pezzo: il pezzo che si vuole controllare</w:t>
      </w:r>
    </w:p>
    <w:p w14:paraId="5C1A8492" w14:textId="77777777" w:rsidR="008262A3" w:rsidRDefault="008262A3" w:rsidP="008262A3">
      <w:r>
        <w:t xml:space="preserve">La funzione fa un ciclo attraverso ogni cella del pezzo e controlla se la cella si scontra con un'altra cella già presente nella tabella di gioco. Se il pezzo si scontra con un'altra cella o con i bordi del campo di gioco, la funzione restituisce </w:t>
      </w:r>
      <w:proofErr w:type="spellStart"/>
      <w:r>
        <w:t>true</w:t>
      </w:r>
      <w:proofErr w:type="spellEnd"/>
      <w:r>
        <w:t>. In caso contrario, restituisce false.</w:t>
      </w:r>
    </w:p>
    <w:p w14:paraId="005CB3AE" w14:textId="77777777" w:rsidR="008262A3" w:rsidRDefault="008262A3" w:rsidP="008262A3"/>
    <w:p w14:paraId="4F9D3374" w14:textId="7DE73DBF" w:rsidR="008262A3" w:rsidRDefault="008262A3" w:rsidP="008262A3">
      <w:pPr>
        <w:pBdr>
          <w:bottom w:val="single" w:sz="6" w:space="1" w:color="auto"/>
        </w:pBdr>
      </w:pPr>
      <w:r>
        <w:t xml:space="preserve">Ad esempio, se vogliamo controllare se il pezzo si scontra muovendosi verso destra, possiamo chiamare questa funzione con x=1 e y=0. Se la funzione restituisce </w:t>
      </w:r>
      <w:proofErr w:type="spellStart"/>
      <w:r>
        <w:t>true</w:t>
      </w:r>
      <w:proofErr w:type="spellEnd"/>
      <w:r>
        <w:t>, significa che il pezzo si scontrerà muovendosi a destra e non sarà possibile effettuare il movimento.</w:t>
      </w:r>
    </w:p>
    <w:p w14:paraId="740E977F" w14:textId="453155A4" w:rsidR="008262A3" w:rsidRPr="000C09D4" w:rsidRDefault="009E73F2" w:rsidP="008262A3">
      <w:r w:rsidRPr="0028093B">
        <w:rPr>
          <w:highlight w:val="yellow"/>
        </w:rPr>
        <w:t>La funzione rilascia</w:t>
      </w:r>
      <w:r w:rsidRPr="009E73F2">
        <w:t xml:space="preserve"> viene chiamata una volta all'inizio del gioco e poi si autogestisce richiamando se stessa tramite </w:t>
      </w:r>
      <w:proofErr w:type="spellStart"/>
      <w:r w:rsidRPr="009E73F2">
        <w:t>requestAnimationFrame</w:t>
      </w:r>
      <w:proofErr w:type="spellEnd"/>
      <w:r w:rsidRPr="009E73F2">
        <w:t xml:space="preserve"> ogni volta che il gioco non è ancora terminato </w:t>
      </w:r>
      <w:proofErr w:type="gramStart"/>
      <w:r w:rsidRPr="009E73F2">
        <w:t>(!</w:t>
      </w:r>
      <w:proofErr w:type="spellStart"/>
      <w:r w:rsidRPr="009E73F2">
        <w:t>gameOver</w:t>
      </w:r>
      <w:proofErr w:type="spellEnd"/>
      <w:proofErr w:type="gramEnd"/>
      <w:r w:rsidRPr="009E73F2">
        <w:t xml:space="preserve">). Questa funzione controlla il tempo trascorso dal precedente movimento automatico (delta) e, se il tempo supera un secondo, fa muovere la tessera in basso con il metodo </w:t>
      </w:r>
      <w:proofErr w:type="spellStart"/>
      <w:r w:rsidRPr="009E73F2">
        <w:t>muoviGiu</w:t>
      </w:r>
      <w:proofErr w:type="spellEnd"/>
      <w:r w:rsidRPr="009E73F2">
        <w:t xml:space="preserve">. Infine, viene aggiornato il </w:t>
      </w:r>
      <w:proofErr w:type="spellStart"/>
      <w:r w:rsidRPr="009E73F2">
        <w:t>timestamp</w:t>
      </w:r>
      <w:proofErr w:type="spellEnd"/>
      <w:r w:rsidRPr="009E73F2">
        <w:t xml:space="preserve"> del precedente movimento (CP) con il tempo attuale (</w:t>
      </w:r>
      <w:proofErr w:type="spellStart"/>
      <w:proofErr w:type="gramStart"/>
      <w:r w:rsidRPr="009E73F2">
        <w:t>Date.now</w:t>
      </w:r>
      <w:proofErr w:type="spellEnd"/>
      <w:r w:rsidRPr="009E73F2">
        <w:t>(</w:t>
      </w:r>
      <w:proofErr w:type="gramEnd"/>
      <w:r w:rsidRPr="009E73F2">
        <w:t>)).</w:t>
      </w:r>
    </w:p>
    <w:sectPr w:rsidR="008262A3" w:rsidRPr="000C09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8E"/>
    <w:rsid w:val="00047B49"/>
    <w:rsid w:val="00065795"/>
    <w:rsid w:val="000C09D4"/>
    <w:rsid w:val="0028093B"/>
    <w:rsid w:val="006865F2"/>
    <w:rsid w:val="00713B8E"/>
    <w:rsid w:val="008262A3"/>
    <w:rsid w:val="009B3F03"/>
    <w:rsid w:val="009E73F2"/>
    <w:rsid w:val="00C6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FCF5"/>
  <w15:chartTrackingRefBased/>
  <w15:docId w15:val="{0C6705DE-91DF-4D2D-A040-5300E507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0C09D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C09D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C09D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C09D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C0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Bini</dc:creator>
  <cp:keywords/>
  <dc:description/>
  <cp:lastModifiedBy>Simone Bini</cp:lastModifiedBy>
  <cp:revision>2</cp:revision>
  <dcterms:created xsi:type="dcterms:W3CDTF">2023-03-27T16:51:00Z</dcterms:created>
  <dcterms:modified xsi:type="dcterms:W3CDTF">2023-03-27T19:36:00Z</dcterms:modified>
</cp:coreProperties>
</file>