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B49A9" w14:textId="23C3585C" w:rsidR="001F06B8" w:rsidRDefault="00F374F1">
      <w:r>
        <w:t>Mechanical platform</w:t>
      </w:r>
    </w:p>
    <w:p w14:paraId="79F9F023" w14:textId="0D8E4B49" w:rsidR="000038E6" w:rsidRDefault="000038E6">
      <w:r>
        <w:t>The authors’</w:t>
      </w:r>
      <w:r w:rsidRPr="000038E6">
        <w:t xml:space="preserve"> main goal from a mechanical perspective is to make room for </w:t>
      </w:r>
      <w:r w:rsidRPr="000038E6">
        <w:t>all</w:t>
      </w:r>
      <w:r w:rsidRPr="000038E6">
        <w:t xml:space="preserve"> the electronic parts, including the Raspberry Pi, breadboard, camera, thermal sensors, motors, batteries, wiring, etc. To ensure that motors and sensors don't wobble while operating, the mechanical housing should also have specific design elements.</w:t>
      </w:r>
    </w:p>
    <w:p w14:paraId="39896A0F" w14:textId="7D924BCF" w:rsidR="003A08BC" w:rsidRPr="00301DEE" w:rsidRDefault="000038E6">
      <w:pPr>
        <w:rPr>
          <w:i/>
          <w:iCs/>
        </w:rPr>
      </w:pPr>
      <w:r w:rsidRPr="000038E6">
        <w:rPr>
          <w:i/>
          <w:iCs/>
        </w:rPr>
        <w:t>1)</w:t>
      </w:r>
      <w:r w:rsidR="003A08BC" w:rsidRPr="00301DEE">
        <w:rPr>
          <w:i/>
          <w:iCs/>
        </w:rPr>
        <w:t xml:space="preserve">Concept generation </w:t>
      </w:r>
    </w:p>
    <w:p w14:paraId="56961387" w14:textId="1AB19238" w:rsidR="000038E6" w:rsidRPr="000038E6" w:rsidRDefault="000038E6" w:rsidP="000038E6">
      <w:r w:rsidRPr="000038E6">
        <w:t xml:space="preserve">Our authors developed the design below during preliminary conversations, with the electronic components on the top and bottom base plates intended to be made of acrylic. The writers have also decided to use the trike's motorized front wheels and driven rear </w:t>
      </w:r>
      <w:r>
        <w:t>wheels</w:t>
      </w:r>
      <w:r w:rsidRPr="000038E6">
        <w:t xml:space="preserve"> for propulsion. For the robot's turning, the differential drive concept was selected.</w:t>
      </w:r>
    </w:p>
    <w:p w14:paraId="5730C44A" w14:textId="77777777" w:rsidR="00301DEE" w:rsidRDefault="00301DEE"/>
    <w:p w14:paraId="6185BDA0" w14:textId="577B4BA3" w:rsidR="003A08BC" w:rsidRDefault="00301DEE" w:rsidP="00301DEE">
      <w:pPr>
        <w:jc w:val="center"/>
      </w:pPr>
      <w:r w:rsidRPr="003A08BC">
        <w:drawing>
          <wp:inline distT="0" distB="0" distL="0" distR="0" wp14:anchorId="10F5FD40" wp14:editId="48013945">
            <wp:extent cx="2787650" cy="3572273"/>
            <wp:effectExtent l="0" t="0" r="0" b="9525"/>
            <wp:docPr id="1812903738" name="Picture 1" descr="A white board with drawing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03738" name="Picture 1" descr="A white board with drawings on it&#10;&#10;Description automatically generated"/>
                    <pic:cNvPicPr/>
                  </pic:nvPicPr>
                  <pic:blipFill rotWithShape="1">
                    <a:blip r:embed="rId4"/>
                    <a:srcRect l="4191" t="1472"/>
                    <a:stretch/>
                  </pic:blipFill>
                  <pic:spPr bwMode="auto">
                    <a:xfrm>
                      <a:off x="0" y="0"/>
                      <a:ext cx="2805922" cy="3595688"/>
                    </a:xfrm>
                    <a:prstGeom prst="rect">
                      <a:avLst/>
                    </a:prstGeom>
                    <a:ln>
                      <a:noFill/>
                    </a:ln>
                    <a:extLst>
                      <a:ext uri="{53640926-AAD7-44D8-BBD7-CCE9431645EC}">
                        <a14:shadowObscured xmlns:a14="http://schemas.microsoft.com/office/drawing/2010/main"/>
                      </a:ext>
                    </a:extLst>
                  </pic:spPr>
                </pic:pic>
              </a:graphicData>
            </a:graphic>
          </wp:inline>
        </w:drawing>
      </w:r>
    </w:p>
    <w:p w14:paraId="1DE5F621" w14:textId="1CE98B79" w:rsidR="007F1C51" w:rsidRPr="000038E6" w:rsidRDefault="000038E6" w:rsidP="007F1C51">
      <w:pPr>
        <w:rPr>
          <w:i/>
          <w:iCs/>
        </w:rPr>
      </w:pPr>
      <w:r w:rsidRPr="000038E6">
        <w:rPr>
          <w:i/>
          <w:iCs/>
        </w:rPr>
        <w:t xml:space="preserve">2) </w:t>
      </w:r>
      <w:r w:rsidR="007F1C51" w:rsidRPr="000038E6">
        <w:rPr>
          <w:i/>
          <w:iCs/>
        </w:rPr>
        <w:t>Design iterations</w:t>
      </w:r>
    </w:p>
    <w:p w14:paraId="7670B6DA" w14:textId="77777777" w:rsidR="000038E6" w:rsidRDefault="000038E6" w:rsidP="000038E6">
      <w:proofErr w:type="spellStart"/>
      <w:r w:rsidRPr="000038E6">
        <w:rPr>
          <w:i/>
          <w:iCs/>
        </w:rPr>
        <w:t>i</w:t>
      </w:r>
      <w:proofErr w:type="spellEnd"/>
      <w:r w:rsidR="001A4BE4" w:rsidRPr="000038E6">
        <w:rPr>
          <w:i/>
          <w:iCs/>
        </w:rPr>
        <w:t>)</w:t>
      </w:r>
      <w:r w:rsidRPr="000038E6">
        <w:rPr>
          <w:i/>
          <w:iCs/>
        </w:rPr>
        <w:t xml:space="preserve"> </w:t>
      </w:r>
      <w:r w:rsidR="001A4BE4" w:rsidRPr="000038E6">
        <w:rPr>
          <w:i/>
          <w:iCs/>
        </w:rPr>
        <w:t xml:space="preserve">Initial </w:t>
      </w:r>
      <w:r w:rsidRPr="000038E6">
        <w:rPr>
          <w:i/>
          <w:iCs/>
        </w:rPr>
        <w:t>design</w:t>
      </w:r>
      <w:r>
        <w:rPr>
          <w:i/>
          <w:iCs/>
        </w:rPr>
        <w:t>:</w:t>
      </w:r>
      <w:r w:rsidR="001A4BE4">
        <w:t xml:space="preserve"> </w:t>
      </w:r>
      <w:r w:rsidRPr="000038E6">
        <w:t>A CAD model that replicated the idea was created by designers. A table-like framework was all that was originally intended to house sensors at the top and other electrical components that would be packaged below the base.</w:t>
      </w:r>
    </w:p>
    <w:p w14:paraId="3F6CAAE7" w14:textId="77777777" w:rsidR="000038E6" w:rsidRPr="000038E6" w:rsidRDefault="000038E6" w:rsidP="000038E6"/>
    <w:p w14:paraId="3E576DCD" w14:textId="3F619CD8" w:rsidR="007F1C51" w:rsidRDefault="001A4BE4" w:rsidP="007F1C51">
      <w:r w:rsidRPr="000038E6">
        <w:rPr>
          <w:i/>
          <w:iCs/>
        </w:rPr>
        <w:lastRenderedPageBreak/>
        <w:t xml:space="preserve">2) </w:t>
      </w:r>
      <w:r w:rsidR="000038E6" w:rsidRPr="000038E6">
        <w:rPr>
          <w:i/>
          <w:iCs/>
        </w:rPr>
        <w:t>Final design:</w:t>
      </w:r>
      <w:r>
        <w:t xml:space="preserve"> </w:t>
      </w:r>
      <w:r w:rsidR="000038E6" w:rsidRPr="000038E6">
        <w:t>A snake-head structure was created following multiple forums, as seen below. There is adequate room for sensors at the top that resemble the snake's eyes thanks to this snake-inspired design. Both housings' front sections are sufficiently shaped to avoid obstructing the sensor's field of vision.</w:t>
      </w:r>
    </w:p>
    <w:p w14:paraId="6CF07ABD" w14:textId="649D6983" w:rsidR="002C47EC" w:rsidRDefault="00291B23" w:rsidP="007F1C51">
      <w:r w:rsidRPr="002C47EC">
        <w:drawing>
          <wp:inline distT="0" distB="0" distL="0" distR="0" wp14:anchorId="1603E685" wp14:editId="2EAF31F7">
            <wp:extent cx="2482215" cy="2027134"/>
            <wp:effectExtent l="0" t="0" r="0" b="0"/>
            <wp:docPr id="231411298" name="Picture 1" descr="A drawing of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11298" name="Picture 1" descr="A drawing of a table"/>
                    <pic:cNvPicPr/>
                  </pic:nvPicPr>
                  <pic:blipFill>
                    <a:blip r:embed="rId5"/>
                    <a:stretch>
                      <a:fillRect/>
                    </a:stretch>
                  </pic:blipFill>
                  <pic:spPr>
                    <a:xfrm>
                      <a:off x="0" y="0"/>
                      <a:ext cx="2494895" cy="2037489"/>
                    </a:xfrm>
                    <a:prstGeom prst="rect">
                      <a:avLst/>
                    </a:prstGeom>
                  </pic:spPr>
                </pic:pic>
              </a:graphicData>
            </a:graphic>
          </wp:inline>
        </w:drawing>
      </w:r>
      <w:r w:rsidR="00CF7955" w:rsidRPr="00CF7955">
        <w:rPr>
          <w:noProof/>
        </w:rPr>
        <w:t xml:space="preserve"> </w:t>
      </w:r>
      <w:r w:rsidR="00CF7955">
        <w:t xml:space="preserve">                                 </w:t>
      </w:r>
      <w:r w:rsidR="00CF7955" w:rsidRPr="00CF7955">
        <w:drawing>
          <wp:inline distT="0" distB="0" distL="0" distR="0" wp14:anchorId="48BACD55" wp14:editId="02923F95">
            <wp:extent cx="2323898" cy="2011680"/>
            <wp:effectExtent l="0" t="0" r="635" b="7620"/>
            <wp:docPr id="625351833" name="Picture 1" descr="A red robot with whe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51833" name="Picture 1" descr="A red robot with wheels&#10;&#10;Description automatically generated"/>
                    <pic:cNvPicPr/>
                  </pic:nvPicPr>
                  <pic:blipFill>
                    <a:blip r:embed="rId6"/>
                    <a:stretch>
                      <a:fillRect/>
                    </a:stretch>
                  </pic:blipFill>
                  <pic:spPr>
                    <a:xfrm>
                      <a:off x="0" y="0"/>
                      <a:ext cx="2338738" cy="2024526"/>
                    </a:xfrm>
                    <a:prstGeom prst="rect">
                      <a:avLst/>
                    </a:prstGeom>
                  </pic:spPr>
                </pic:pic>
              </a:graphicData>
            </a:graphic>
          </wp:inline>
        </w:drawing>
      </w:r>
    </w:p>
    <w:p w14:paraId="336F8D58" w14:textId="66E00314" w:rsidR="002C47EC" w:rsidRDefault="000038E6" w:rsidP="007F1C51">
      <w:r>
        <w:rPr>
          <w:noProof/>
        </w:rPr>
        <mc:AlternateContent>
          <mc:Choice Requires="wps">
            <w:drawing>
              <wp:anchor distT="45720" distB="45720" distL="114300" distR="114300" simplePos="0" relativeHeight="251661312" behindDoc="0" locked="0" layoutInCell="1" allowOverlap="1" wp14:anchorId="63C0EE49" wp14:editId="632F27BE">
                <wp:simplePos x="0" y="0"/>
                <wp:positionH relativeFrom="margin">
                  <wp:posOffset>3901440</wp:posOffset>
                </wp:positionH>
                <wp:positionV relativeFrom="paragraph">
                  <wp:posOffset>6985</wp:posOffset>
                </wp:positionV>
                <wp:extent cx="1470660" cy="320040"/>
                <wp:effectExtent l="0" t="0" r="0" b="3810"/>
                <wp:wrapSquare wrapText="bothSides"/>
                <wp:docPr id="525159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320040"/>
                        </a:xfrm>
                        <a:prstGeom prst="rect">
                          <a:avLst/>
                        </a:prstGeom>
                        <a:solidFill>
                          <a:srgbClr val="FFFFFF"/>
                        </a:solidFill>
                        <a:ln w="9525">
                          <a:noFill/>
                          <a:miter lim="800000"/>
                          <a:headEnd/>
                          <a:tailEnd/>
                        </a:ln>
                      </wps:spPr>
                      <wps:txbx>
                        <w:txbxContent>
                          <w:p w14:paraId="00514F8E" w14:textId="500D78A4" w:rsidR="000038E6" w:rsidRPr="00291B23" w:rsidRDefault="000038E6" w:rsidP="000038E6">
                            <w:pPr>
                              <w:jc w:val="center"/>
                              <w:rPr>
                                <w:i/>
                                <w:iCs/>
                              </w:rPr>
                            </w:pPr>
                            <w:r>
                              <w:rPr>
                                <w:i/>
                                <w:iCs/>
                              </w:rPr>
                              <w:t>Final</w:t>
                            </w:r>
                            <w:r w:rsidRPr="00291B23">
                              <w:rPr>
                                <w:i/>
                                <w:iCs/>
                              </w:rPr>
                              <w:t xml:space="preserve">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C0EE49" id="_x0000_t202" coordsize="21600,21600" o:spt="202" path="m,l,21600r21600,l21600,xe">
                <v:stroke joinstyle="miter"/>
                <v:path gradientshapeok="t" o:connecttype="rect"/>
              </v:shapetype>
              <v:shape id="Text Box 2" o:spid="_x0000_s1026" type="#_x0000_t202" style="position:absolute;margin-left:307.2pt;margin-top:.55pt;width:115.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" stroked="f">
                <v:textbox>
                  <w:txbxContent>
                    <w:p w14:paraId="00514F8E" w14:textId="500D78A4" w:rsidR="000038E6" w:rsidRPr="00291B23" w:rsidRDefault="000038E6" w:rsidP="000038E6">
                      <w:pPr>
                        <w:jc w:val="center"/>
                        <w:rPr>
                          <w:i/>
                          <w:iCs/>
                        </w:rPr>
                      </w:pPr>
                      <w:r>
                        <w:rPr>
                          <w:i/>
                          <w:iCs/>
                        </w:rPr>
                        <w:t>Final</w:t>
                      </w:r>
                      <w:r w:rsidRPr="00291B23">
                        <w:rPr>
                          <w:i/>
                          <w:iCs/>
                        </w:rPr>
                        <w:t xml:space="preserve"> design</w:t>
                      </w:r>
                    </w:p>
                  </w:txbxContent>
                </v:textbox>
                <w10:wrap type="square" anchorx="margin"/>
              </v:shape>
            </w:pict>
          </mc:Fallback>
        </mc:AlternateContent>
      </w:r>
      <w:r w:rsidR="00291B23">
        <w:rPr>
          <w:noProof/>
        </w:rPr>
        <mc:AlternateContent>
          <mc:Choice Requires="wps">
            <w:drawing>
              <wp:anchor distT="45720" distB="45720" distL="114300" distR="114300" simplePos="0" relativeHeight="251659264" behindDoc="0" locked="0" layoutInCell="1" allowOverlap="1" wp14:anchorId="1A14D4F0" wp14:editId="3A92EF04">
                <wp:simplePos x="0" y="0"/>
                <wp:positionH relativeFrom="margin">
                  <wp:posOffset>495300</wp:posOffset>
                </wp:positionH>
                <wp:positionV relativeFrom="paragraph">
                  <wp:posOffset>48260</wp:posOffset>
                </wp:positionV>
                <wp:extent cx="1470660" cy="320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320040"/>
                        </a:xfrm>
                        <a:prstGeom prst="rect">
                          <a:avLst/>
                        </a:prstGeom>
                        <a:solidFill>
                          <a:srgbClr val="FFFFFF"/>
                        </a:solidFill>
                        <a:ln w="9525">
                          <a:noFill/>
                          <a:miter lim="800000"/>
                          <a:headEnd/>
                          <a:tailEnd/>
                        </a:ln>
                      </wps:spPr>
                      <wps:txbx>
                        <w:txbxContent>
                          <w:p w14:paraId="7737EA7B" w14:textId="77777777" w:rsidR="00291B23" w:rsidRPr="00291B23" w:rsidRDefault="00291B23" w:rsidP="00291B23">
                            <w:pPr>
                              <w:jc w:val="center"/>
                              <w:rPr>
                                <w:i/>
                                <w:iCs/>
                              </w:rPr>
                            </w:pPr>
                            <w:r w:rsidRPr="00291B23">
                              <w:rPr>
                                <w:i/>
                                <w:iCs/>
                              </w:rPr>
                              <w:t>Initial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D4F0" id="_x0000_s1027" type="#_x0000_t202" style="position:absolute;margin-left:39pt;margin-top:3.8pt;width:115.8pt;height:25.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" stroked="f">
                <v:textbox>
                  <w:txbxContent>
                    <w:p w14:paraId="7737EA7B" w14:textId="77777777" w:rsidR="00291B23" w:rsidRPr="00291B23" w:rsidRDefault="00291B23" w:rsidP="00291B23">
                      <w:pPr>
                        <w:jc w:val="center"/>
                        <w:rPr>
                          <w:i/>
                          <w:iCs/>
                        </w:rPr>
                      </w:pPr>
                      <w:r w:rsidRPr="00291B23">
                        <w:rPr>
                          <w:i/>
                          <w:iCs/>
                        </w:rPr>
                        <w:t>Initial design</w:t>
                      </w:r>
                    </w:p>
                  </w:txbxContent>
                </v:textbox>
                <w10:wrap type="square" anchorx="margin"/>
              </v:shape>
            </w:pict>
          </mc:Fallback>
        </mc:AlternateContent>
      </w:r>
    </w:p>
    <w:p w14:paraId="4118F735" w14:textId="1D97E2AF" w:rsidR="002C47EC" w:rsidRDefault="001A4BE4" w:rsidP="001A4BE4">
      <w:r>
        <w:t xml:space="preserve">                   </w:t>
      </w:r>
    </w:p>
    <w:p w14:paraId="364F25B8" w14:textId="77777777" w:rsidR="001A4BE4" w:rsidRDefault="001A4BE4" w:rsidP="001A4BE4"/>
    <w:p w14:paraId="10134DA0" w14:textId="60458C24" w:rsidR="001A4BE4" w:rsidRDefault="001A4BE4" w:rsidP="001A4BE4">
      <w:r>
        <w:t>Manufacturing failures</w:t>
      </w:r>
    </w:p>
    <w:p w14:paraId="163CBAFD" w14:textId="2293279F" w:rsidR="000038E6" w:rsidRPr="000038E6" w:rsidRDefault="000038E6" w:rsidP="000038E6">
      <w:r w:rsidRPr="000038E6">
        <w:t xml:space="preserve">The body and wheels were created by the writers using 3D printing technology. The outputs were not what was anticipated because of the design's robustness. The body designs were divided into multiple pieces and intended to be joined using the projections and holes method, based on the lessons learned about designing quickly for manufacturing (3D printing). Following a difficult post-printing procedure that resulted in assembly features breaking, the bodies were assembled using Velcro and glue. Velcro is specifically employed to make </w:t>
      </w:r>
      <w:r>
        <w:t>assembly/</w:t>
      </w:r>
      <w:r w:rsidRPr="000038E6">
        <w:t xml:space="preserve">disassembly feasible </w:t>
      </w:r>
      <w:proofErr w:type="gramStart"/>
      <w:r w:rsidRPr="000038E6">
        <w:t>in the event that</w:t>
      </w:r>
      <w:proofErr w:type="gramEnd"/>
      <w:r w:rsidRPr="000038E6">
        <w:t xml:space="preserve"> electronics need to be updated.</w:t>
      </w:r>
    </w:p>
    <w:p w14:paraId="44A96348" w14:textId="2DE11AAD" w:rsidR="00291B23" w:rsidRDefault="00291B23" w:rsidP="001A4BE4">
      <w:r w:rsidRPr="00291B23">
        <w:lastRenderedPageBreak/>
        <w:drawing>
          <wp:inline distT="0" distB="0" distL="0" distR="0" wp14:anchorId="2FC91A0B" wp14:editId="049B72D0">
            <wp:extent cx="2617802" cy="2179320"/>
            <wp:effectExtent l="0" t="0" r="0" b="0"/>
            <wp:docPr id="92919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95960" name=""/>
                    <pic:cNvPicPr/>
                  </pic:nvPicPr>
                  <pic:blipFill>
                    <a:blip r:embed="rId7"/>
                    <a:stretch>
                      <a:fillRect/>
                    </a:stretch>
                  </pic:blipFill>
                  <pic:spPr>
                    <a:xfrm>
                      <a:off x="0" y="0"/>
                      <a:ext cx="2620374" cy="2181461"/>
                    </a:xfrm>
                    <a:prstGeom prst="rect">
                      <a:avLst/>
                    </a:prstGeom>
                  </pic:spPr>
                </pic:pic>
              </a:graphicData>
            </a:graphic>
          </wp:inline>
        </w:drawing>
      </w:r>
    </w:p>
    <w:p w14:paraId="1DCECA14" w14:textId="77777777" w:rsidR="00291B23" w:rsidRDefault="00291B23" w:rsidP="001A4BE4"/>
    <w:sectPr w:rsidR="0029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F1"/>
    <w:rsid w:val="000038E6"/>
    <w:rsid w:val="000C6CB1"/>
    <w:rsid w:val="001A4BE4"/>
    <w:rsid w:val="001E56F6"/>
    <w:rsid w:val="001F06B8"/>
    <w:rsid w:val="00291B23"/>
    <w:rsid w:val="002C47EC"/>
    <w:rsid w:val="00301DEE"/>
    <w:rsid w:val="003A08BC"/>
    <w:rsid w:val="007F1C51"/>
    <w:rsid w:val="008D20B4"/>
    <w:rsid w:val="00965EF8"/>
    <w:rsid w:val="00AA6667"/>
    <w:rsid w:val="00CF7955"/>
    <w:rsid w:val="00DB575B"/>
    <w:rsid w:val="00F3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C8FB8"/>
  <w15:chartTrackingRefBased/>
  <w15:docId w15:val="{A526515A-0896-4267-80F6-A4DA5C44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F1"/>
    <w:rPr>
      <w:rFonts w:eastAsiaTheme="majorEastAsia" w:cstheme="majorBidi"/>
      <w:color w:val="272727" w:themeColor="text1" w:themeTint="D8"/>
    </w:rPr>
  </w:style>
  <w:style w:type="paragraph" w:styleId="Title">
    <w:name w:val="Title"/>
    <w:basedOn w:val="Normal"/>
    <w:next w:val="Normal"/>
    <w:link w:val="TitleChar"/>
    <w:uiPriority w:val="10"/>
    <w:qFormat/>
    <w:rsid w:val="00F37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4F1"/>
    <w:pPr>
      <w:spacing w:before="160"/>
      <w:jc w:val="center"/>
    </w:pPr>
    <w:rPr>
      <w:i/>
      <w:iCs/>
      <w:color w:val="404040" w:themeColor="text1" w:themeTint="BF"/>
    </w:rPr>
  </w:style>
  <w:style w:type="character" w:customStyle="1" w:styleId="QuoteChar">
    <w:name w:val="Quote Char"/>
    <w:basedOn w:val="DefaultParagraphFont"/>
    <w:link w:val="Quote"/>
    <w:uiPriority w:val="29"/>
    <w:rsid w:val="00F374F1"/>
    <w:rPr>
      <w:i/>
      <w:iCs/>
      <w:color w:val="404040" w:themeColor="text1" w:themeTint="BF"/>
    </w:rPr>
  </w:style>
  <w:style w:type="paragraph" w:styleId="ListParagraph">
    <w:name w:val="List Paragraph"/>
    <w:basedOn w:val="Normal"/>
    <w:uiPriority w:val="34"/>
    <w:qFormat/>
    <w:rsid w:val="00F374F1"/>
    <w:pPr>
      <w:ind w:left="720"/>
      <w:contextualSpacing/>
    </w:pPr>
  </w:style>
  <w:style w:type="character" w:styleId="IntenseEmphasis">
    <w:name w:val="Intense Emphasis"/>
    <w:basedOn w:val="DefaultParagraphFont"/>
    <w:uiPriority w:val="21"/>
    <w:qFormat/>
    <w:rsid w:val="00F374F1"/>
    <w:rPr>
      <w:i/>
      <w:iCs/>
      <w:color w:val="0F4761" w:themeColor="accent1" w:themeShade="BF"/>
    </w:rPr>
  </w:style>
  <w:style w:type="paragraph" w:styleId="IntenseQuote">
    <w:name w:val="Intense Quote"/>
    <w:basedOn w:val="Normal"/>
    <w:next w:val="Normal"/>
    <w:link w:val="IntenseQuoteChar"/>
    <w:uiPriority w:val="30"/>
    <w:qFormat/>
    <w:rsid w:val="00F37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4F1"/>
    <w:rPr>
      <w:i/>
      <w:iCs/>
      <w:color w:val="0F4761" w:themeColor="accent1" w:themeShade="BF"/>
    </w:rPr>
  </w:style>
  <w:style w:type="character" w:styleId="IntenseReference">
    <w:name w:val="Intense Reference"/>
    <w:basedOn w:val="DefaultParagraphFont"/>
    <w:uiPriority w:val="32"/>
    <w:qFormat/>
    <w:rsid w:val="00F37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8740">
      <w:bodyDiv w:val="1"/>
      <w:marLeft w:val="0"/>
      <w:marRight w:val="0"/>
      <w:marTop w:val="0"/>
      <w:marBottom w:val="0"/>
      <w:divBdr>
        <w:top w:val="none" w:sz="0" w:space="0" w:color="auto"/>
        <w:left w:val="none" w:sz="0" w:space="0" w:color="auto"/>
        <w:bottom w:val="none" w:sz="0" w:space="0" w:color="auto"/>
        <w:right w:val="none" w:sz="0" w:space="0" w:color="auto"/>
      </w:divBdr>
    </w:div>
    <w:div w:id="437994285">
      <w:bodyDiv w:val="1"/>
      <w:marLeft w:val="0"/>
      <w:marRight w:val="0"/>
      <w:marTop w:val="0"/>
      <w:marBottom w:val="0"/>
      <w:divBdr>
        <w:top w:val="none" w:sz="0" w:space="0" w:color="auto"/>
        <w:left w:val="none" w:sz="0" w:space="0" w:color="auto"/>
        <w:bottom w:val="none" w:sz="0" w:space="0" w:color="auto"/>
        <w:right w:val="none" w:sz="0" w:space="0" w:color="auto"/>
      </w:divBdr>
    </w:div>
    <w:div w:id="678198185">
      <w:bodyDiv w:val="1"/>
      <w:marLeft w:val="0"/>
      <w:marRight w:val="0"/>
      <w:marTop w:val="0"/>
      <w:marBottom w:val="0"/>
      <w:divBdr>
        <w:top w:val="none" w:sz="0" w:space="0" w:color="auto"/>
        <w:left w:val="none" w:sz="0" w:space="0" w:color="auto"/>
        <w:bottom w:val="none" w:sz="0" w:space="0" w:color="auto"/>
        <w:right w:val="none" w:sz="0" w:space="0" w:color="auto"/>
      </w:divBdr>
    </w:div>
    <w:div w:id="695159241">
      <w:bodyDiv w:val="1"/>
      <w:marLeft w:val="0"/>
      <w:marRight w:val="0"/>
      <w:marTop w:val="0"/>
      <w:marBottom w:val="0"/>
      <w:divBdr>
        <w:top w:val="none" w:sz="0" w:space="0" w:color="auto"/>
        <w:left w:val="none" w:sz="0" w:space="0" w:color="auto"/>
        <w:bottom w:val="none" w:sz="0" w:space="0" w:color="auto"/>
        <w:right w:val="none" w:sz="0" w:space="0" w:color="auto"/>
      </w:divBdr>
    </w:div>
    <w:div w:id="911622847">
      <w:bodyDiv w:val="1"/>
      <w:marLeft w:val="0"/>
      <w:marRight w:val="0"/>
      <w:marTop w:val="0"/>
      <w:marBottom w:val="0"/>
      <w:divBdr>
        <w:top w:val="none" w:sz="0" w:space="0" w:color="auto"/>
        <w:left w:val="none" w:sz="0" w:space="0" w:color="auto"/>
        <w:bottom w:val="none" w:sz="0" w:space="0" w:color="auto"/>
        <w:right w:val="none" w:sz="0" w:space="0" w:color="auto"/>
      </w:divBdr>
    </w:div>
    <w:div w:id="1030569114">
      <w:bodyDiv w:val="1"/>
      <w:marLeft w:val="0"/>
      <w:marRight w:val="0"/>
      <w:marTop w:val="0"/>
      <w:marBottom w:val="0"/>
      <w:divBdr>
        <w:top w:val="none" w:sz="0" w:space="0" w:color="auto"/>
        <w:left w:val="none" w:sz="0" w:space="0" w:color="auto"/>
        <w:bottom w:val="none" w:sz="0" w:space="0" w:color="auto"/>
        <w:right w:val="none" w:sz="0" w:space="0" w:color="auto"/>
      </w:divBdr>
    </w:div>
    <w:div w:id="1151947212">
      <w:bodyDiv w:val="1"/>
      <w:marLeft w:val="0"/>
      <w:marRight w:val="0"/>
      <w:marTop w:val="0"/>
      <w:marBottom w:val="0"/>
      <w:divBdr>
        <w:top w:val="none" w:sz="0" w:space="0" w:color="auto"/>
        <w:left w:val="none" w:sz="0" w:space="0" w:color="auto"/>
        <w:bottom w:val="none" w:sz="0" w:space="0" w:color="auto"/>
        <w:right w:val="none" w:sz="0" w:space="0" w:color="auto"/>
      </w:divBdr>
    </w:div>
    <w:div w:id="1293514751">
      <w:bodyDiv w:val="1"/>
      <w:marLeft w:val="0"/>
      <w:marRight w:val="0"/>
      <w:marTop w:val="0"/>
      <w:marBottom w:val="0"/>
      <w:divBdr>
        <w:top w:val="none" w:sz="0" w:space="0" w:color="auto"/>
        <w:left w:val="none" w:sz="0" w:space="0" w:color="auto"/>
        <w:bottom w:val="none" w:sz="0" w:space="0" w:color="auto"/>
        <w:right w:val="none" w:sz="0" w:space="0" w:color="auto"/>
      </w:divBdr>
    </w:div>
    <w:div w:id="1446845647">
      <w:bodyDiv w:val="1"/>
      <w:marLeft w:val="0"/>
      <w:marRight w:val="0"/>
      <w:marTop w:val="0"/>
      <w:marBottom w:val="0"/>
      <w:divBdr>
        <w:top w:val="none" w:sz="0" w:space="0" w:color="auto"/>
        <w:left w:val="none" w:sz="0" w:space="0" w:color="auto"/>
        <w:bottom w:val="none" w:sz="0" w:space="0" w:color="auto"/>
        <w:right w:val="none" w:sz="0" w:space="0" w:color="auto"/>
      </w:divBdr>
    </w:div>
    <w:div w:id="16756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291</Words>
  <Characters>1645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 Kodakinti Prakash</dc:creator>
  <cp:keywords/>
  <dc:description/>
  <cp:lastModifiedBy>Saravana Kumar Kodakinti Prakash</cp:lastModifiedBy>
  <cp:revision>2</cp:revision>
  <dcterms:created xsi:type="dcterms:W3CDTF">2024-12-10T21:35:00Z</dcterms:created>
  <dcterms:modified xsi:type="dcterms:W3CDTF">2024-12-10T21:35:00Z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17ac79a0-9f7e-4843-b39a-2475564b311f</vt:lpwstr>
  </property>
</Properties>
</file>