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D6C" w:rsidRPr="000F0B38" w:rsidRDefault="000F0B38">
      <w:pPr>
        <w:rPr>
          <w:rFonts w:ascii="Arial" w:hAnsi="Arial" w:cs="Arial"/>
        </w:rPr>
      </w:pPr>
      <w:r w:rsidRPr="000F0B38">
        <w:rPr>
          <w:rFonts w:ascii="Arial" w:hAnsi="Arial" w:cs="Arial"/>
        </w:rPr>
        <w:t>Der neue Optimismus in der SNB-Kommunikation</w:t>
      </w:r>
    </w:p>
    <w:p w:rsidR="000F0B38" w:rsidRPr="000F0B38" w:rsidRDefault="000F0B38">
      <w:pPr>
        <w:rPr>
          <w:rFonts w:ascii="Arial" w:hAnsi="Arial" w:cs="Arial"/>
        </w:rPr>
      </w:pPr>
    </w:p>
    <w:p w:rsidR="000F0B38" w:rsidRDefault="000F0B38" w:rsidP="000F0B38">
      <w:pPr>
        <w:pStyle w:val="n303GrundtextEinzugx08300GRUNDTEXT"/>
        <w:rPr>
          <w:rFonts w:ascii="Arial" w:hAnsi="Arial" w:cs="Arial"/>
          <w:sz w:val="24"/>
          <w:szCs w:val="24"/>
        </w:rPr>
      </w:pPr>
      <w:r w:rsidRPr="000F0B38">
        <w:rPr>
          <w:rFonts w:ascii="Arial" w:hAnsi="Arial" w:cs="Arial"/>
          <w:sz w:val="24"/>
          <w:szCs w:val="24"/>
        </w:rPr>
        <w:t xml:space="preserve">Was </w:t>
      </w:r>
      <w:r>
        <w:rPr>
          <w:rFonts w:ascii="Arial" w:hAnsi="Arial" w:cs="Arial"/>
          <w:sz w:val="24"/>
          <w:szCs w:val="24"/>
        </w:rPr>
        <w:t xml:space="preserve">hinter den Kulissen bei der Schweizerischen Nationalbank </w:t>
      </w:r>
      <w:r w:rsidRPr="000F0B38">
        <w:rPr>
          <w:rFonts w:ascii="Arial" w:hAnsi="Arial" w:cs="Arial"/>
          <w:sz w:val="24"/>
          <w:szCs w:val="24"/>
        </w:rPr>
        <w:t xml:space="preserve">vorgeht, bleibt dem Publikum oft verborgen. </w:t>
      </w:r>
      <w:r>
        <w:rPr>
          <w:rFonts w:ascii="Arial" w:hAnsi="Arial" w:cs="Arial"/>
          <w:sz w:val="24"/>
          <w:szCs w:val="24"/>
        </w:rPr>
        <w:t xml:space="preserve">Präsident </w:t>
      </w:r>
      <w:r w:rsidRPr="000F0B38">
        <w:rPr>
          <w:rFonts w:ascii="Arial" w:hAnsi="Arial" w:cs="Arial"/>
          <w:sz w:val="24"/>
          <w:szCs w:val="24"/>
        </w:rPr>
        <w:t xml:space="preserve">Thomas Jordan und </w:t>
      </w:r>
      <w:r>
        <w:rPr>
          <w:rFonts w:ascii="Arial" w:hAnsi="Arial" w:cs="Arial"/>
          <w:sz w:val="24"/>
          <w:szCs w:val="24"/>
        </w:rPr>
        <w:t>seine Kollegen</w:t>
      </w:r>
      <w:r w:rsidRPr="000F0B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intervenierten </w:t>
      </w:r>
      <w:r w:rsidR="00DE2BA7">
        <w:rPr>
          <w:rFonts w:ascii="Arial" w:hAnsi="Arial" w:cs="Arial"/>
          <w:sz w:val="24"/>
          <w:szCs w:val="24"/>
        </w:rPr>
        <w:t xml:space="preserve">die letzten Jahre regelmässig </w:t>
      </w:r>
      <w:r>
        <w:rPr>
          <w:rFonts w:ascii="Arial" w:hAnsi="Arial" w:cs="Arial"/>
          <w:sz w:val="24"/>
          <w:szCs w:val="24"/>
        </w:rPr>
        <w:t xml:space="preserve">am Devisenmarkt und </w:t>
      </w:r>
      <w:r w:rsidRPr="000F0B38">
        <w:rPr>
          <w:rFonts w:ascii="Arial" w:hAnsi="Arial" w:cs="Arial"/>
          <w:sz w:val="24"/>
          <w:szCs w:val="24"/>
        </w:rPr>
        <w:t xml:space="preserve">betonten </w:t>
      </w:r>
      <w:r>
        <w:rPr>
          <w:rFonts w:ascii="Arial" w:hAnsi="Arial" w:cs="Arial"/>
          <w:sz w:val="24"/>
          <w:szCs w:val="24"/>
        </w:rPr>
        <w:t>oftmals</w:t>
      </w:r>
      <w:r w:rsidRPr="000F0B38">
        <w:rPr>
          <w:rFonts w:ascii="Arial" w:hAnsi="Arial" w:cs="Arial"/>
          <w:sz w:val="24"/>
          <w:szCs w:val="24"/>
        </w:rPr>
        <w:t xml:space="preserve"> «erhebliche Risiken» </w:t>
      </w:r>
      <w:r>
        <w:rPr>
          <w:rFonts w:ascii="Arial" w:hAnsi="Arial" w:cs="Arial"/>
          <w:sz w:val="24"/>
          <w:szCs w:val="24"/>
        </w:rPr>
        <w:t>und «politische Unsicherheiten»</w:t>
      </w:r>
      <w:r w:rsidRPr="000F0B38">
        <w:rPr>
          <w:rFonts w:ascii="Arial" w:hAnsi="Arial" w:cs="Arial"/>
          <w:sz w:val="24"/>
          <w:szCs w:val="24"/>
        </w:rPr>
        <w:t xml:space="preserve"> um ihre </w:t>
      </w:r>
      <w:r>
        <w:rPr>
          <w:rFonts w:ascii="Arial" w:hAnsi="Arial" w:cs="Arial"/>
          <w:sz w:val="24"/>
          <w:szCs w:val="24"/>
        </w:rPr>
        <w:t>Politik</w:t>
      </w:r>
      <w:r w:rsidRPr="000F0B38">
        <w:rPr>
          <w:rFonts w:ascii="Arial" w:hAnsi="Arial" w:cs="Arial"/>
          <w:sz w:val="24"/>
          <w:szCs w:val="24"/>
        </w:rPr>
        <w:t xml:space="preserve"> zu begründen.</w:t>
      </w:r>
      <w:r>
        <w:rPr>
          <w:rFonts w:ascii="Arial" w:hAnsi="Arial" w:cs="Arial"/>
          <w:sz w:val="24"/>
          <w:szCs w:val="24"/>
        </w:rPr>
        <w:t xml:space="preserve"> </w:t>
      </w:r>
      <w:r w:rsidRPr="000F0B38">
        <w:rPr>
          <w:rFonts w:ascii="Arial" w:hAnsi="Arial" w:cs="Arial"/>
          <w:sz w:val="24"/>
          <w:szCs w:val="24"/>
        </w:rPr>
        <w:t xml:space="preserve">Nun könnte sich die </w:t>
      </w:r>
      <w:r>
        <w:rPr>
          <w:rFonts w:ascii="Arial" w:hAnsi="Arial" w:cs="Arial"/>
          <w:sz w:val="24"/>
          <w:szCs w:val="24"/>
        </w:rPr>
        <w:t xml:space="preserve">mehrheitlich pessimistische Stimmung </w:t>
      </w:r>
      <w:r w:rsidRPr="000F0B38">
        <w:rPr>
          <w:rFonts w:ascii="Arial" w:hAnsi="Arial" w:cs="Arial"/>
          <w:sz w:val="24"/>
          <w:szCs w:val="24"/>
        </w:rPr>
        <w:t xml:space="preserve">aber verändert haben. </w:t>
      </w:r>
    </w:p>
    <w:p w:rsidR="000F0B38" w:rsidRDefault="000F0B38" w:rsidP="000F0B38">
      <w:pPr>
        <w:pStyle w:val="n303GrundtextEinzugx08300GRUNDTEXT"/>
        <w:rPr>
          <w:rFonts w:ascii="Arial" w:hAnsi="Arial" w:cs="Arial"/>
          <w:sz w:val="24"/>
          <w:szCs w:val="24"/>
        </w:rPr>
      </w:pPr>
    </w:p>
    <w:p w:rsidR="000F0B38" w:rsidRDefault="000F0B38" w:rsidP="000F0B38">
      <w:pPr>
        <w:pStyle w:val="n303GrundtextEinzugx08300GRUNDTEXT"/>
        <w:rPr>
          <w:rFonts w:ascii="Arial" w:hAnsi="Arial" w:cs="Arial"/>
          <w:sz w:val="24"/>
          <w:szCs w:val="24"/>
        </w:rPr>
      </w:pPr>
      <w:r w:rsidRPr="000F0B38">
        <w:rPr>
          <w:rFonts w:ascii="Arial" w:hAnsi="Arial" w:cs="Arial"/>
          <w:sz w:val="24"/>
          <w:szCs w:val="24"/>
        </w:rPr>
        <w:t>Die</w:t>
      </w:r>
      <w:r>
        <w:rPr>
          <w:rFonts w:ascii="Arial" w:hAnsi="Arial" w:cs="Arial"/>
          <w:sz w:val="24"/>
          <w:szCs w:val="24"/>
        </w:rPr>
        <w:t>s ergibt eine</w:t>
      </w:r>
      <w:r w:rsidRPr="000F0B38">
        <w:rPr>
          <w:rFonts w:ascii="Arial" w:hAnsi="Arial" w:cs="Arial"/>
          <w:sz w:val="24"/>
          <w:szCs w:val="24"/>
        </w:rPr>
        <w:t xml:space="preserve"> computergestützte Auswertung </w:t>
      </w:r>
      <w:r>
        <w:rPr>
          <w:rFonts w:ascii="Arial" w:hAnsi="Arial" w:cs="Arial"/>
          <w:sz w:val="24"/>
          <w:szCs w:val="24"/>
        </w:rPr>
        <w:t>der vierteljährlichen SNB-Communiqués durch die</w:t>
      </w:r>
      <w:r w:rsidRPr="000F0B38">
        <w:rPr>
          <w:rFonts w:ascii="Arial" w:hAnsi="Arial" w:cs="Arial"/>
          <w:sz w:val="24"/>
          <w:szCs w:val="24"/>
        </w:rPr>
        <w:t xml:space="preserve"> «Handelszeitung»</w:t>
      </w:r>
      <w:r>
        <w:rPr>
          <w:rFonts w:ascii="Arial" w:hAnsi="Arial" w:cs="Arial"/>
          <w:sz w:val="24"/>
          <w:szCs w:val="24"/>
        </w:rPr>
        <w:t>.</w:t>
      </w:r>
      <w:r w:rsidRPr="000F0B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 w:rsidRPr="000F0B38">
        <w:rPr>
          <w:rFonts w:ascii="Arial" w:hAnsi="Arial" w:cs="Arial"/>
          <w:sz w:val="24"/>
          <w:szCs w:val="24"/>
        </w:rPr>
        <w:t>eit Mitte 2016</w:t>
      </w:r>
      <w:r>
        <w:rPr>
          <w:rFonts w:ascii="Arial" w:hAnsi="Arial" w:cs="Arial"/>
          <w:sz w:val="24"/>
          <w:szCs w:val="24"/>
        </w:rPr>
        <w:t xml:space="preserve"> ist der Grundton </w:t>
      </w:r>
      <w:r w:rsidR="00DE2BA7">
        <w:rPr>
          <w:rFonts w:ascii="Arial" w:hAnsi="Arial" w:cs="Arial"/>
          <w:sz w:val="24"/>
          <w:szCs w:val="24"/>
        </w:rPr>
        <w:t xml:space="preserve">in deren Texten </w:t>
      </w:r>
      <w:r>
        <w:rPr>
          <w:rFonts w:ascii="Arial" w:hAnsi="Arial" w:cs="Arial"/>
          <w:sz w:val="24"/>
          <w:szCs w:val="24"/>
        </w:rPr>
        <w:t>positiver geworden</w:t>
      </w:r>
      <w:r w:rsidRPr="000F0B38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Zu diesem Ergebnis kommt e</w:t>
      </w:r>
      <w:r w:rsidRPr="000F0B38">
        <w:rPr>
          <w:rFonts w:ascii="Arial" w:hAnsi="Arial" w:cs="Arial"/>
          <w:sz w:val="24"/>
          <w:szCs w:val="24"/>
        </w:rPr>
        <w:t xml:space="preserve">in Algorithmus, der die Frequenz von Wörtern wie «robust» </w:t>
      </w:r>
      <w:r w:rsidR="00DE2BA7">
        <w:rPr>
          <w:rFonts w:ascii="Arial" w:hAnsi="Arial" w:cs="Arial"/>
          <w:sz w:val="24"/>
          <w:szCs w:val="24"/>
        </w:rPr>
        <w:t xml:space="preserve">in den Medienmitteilungen </w:t>
      </w:r>
      <w:r w:rsidRPr="000F0B38">
        <w:rPr>
          <w:rFonts w:ascii="Arial" w:hAnsi="Arial" w:cs="Arial"/>
          <w:sz w:val="24"/>
          <w:szCs w:val="24"/>
        </w:rPr>
        <w:t>zählt</w:t>
      </w:r>
      <w:r>
        <w:rPr>
          <w:rFonts w:ascii="Arial" w:hAnsi="Arial" w:cs="Arial"/>
          <w:sz w:val="24"/>
          <w:szCs w:val="24"/>
        </w:rPr>
        <w:t>. Aktuell</w:t>
      </w:r>
      <w:r w:rsidRPr="000F0B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gibt das Programm </w:t>
      </w:r>
      <w:r w:rsidRPr="000F0B38">
        <w:rPr>
          <w:rFonts w:ascii="Arial" w:hAnsi="Arial" w:cs="Arial"/>
          <w:sz w:val="24"/>
          <w:szCs w:val="24"/>
        </w:rPr>
        <w:t xml:space="preserve">so </w:t>
      </w:r>
      <w:r>
        <w:rPr>
          <w:rFonts w:ascii="Arial" w:hAnsi="Arial" w:cs="Arial"/>
          <w:sz w:val="24"/>
          <w:szCs w:val="24"/>
        </w:rPr>
        <w:t>hohe</w:t>
      </w:r>
      <w:r w:rsidRPr="000F0B38">
        <w:rPr>
          <w:rFonts w:ascii="Arial" w:hAnsi="Arial" w:cs="Arial"/>
          <w:sz w:val="24"/>
          <w:szCs w:val="24"/>
        </w:rPr>
        <w:t xml:space="preserve"> Werte </w:t>
      </w:r>
      <w:r>
        <w:rPr>
          <w:rFonts w:ascii="Arial" w:hAnsi="Arial" w:cs="Arial"/>
          <w:sz w:val="24"/>
          <w:szCs w:val="24"/>
        </w:rPr>
        <w:t>an</w:t>
      </w:r>
      <w:r w:rsidRPr="000F0B38">
        <w:rPr>
          <w:rFonts w:ascii="Arial" w:hAnsi="Arial" w:cs="Arial"/>
          <w:sz w:val="24"/>
          <w:szCs w:val="24"/>
        </w:rPr>
        <w:t xml:space="preserve"> wie </w:t>
      </w:r>
      <w:r w:rsidR="00DE2BA7">
        <w:rPr>
          <w:rFonts w:ascii="Arial" w:hAnsi="Arial" w:cs="Arial"/>
          <w:sz w:val="24"/>
          <w:szCs w:val="24"/>
        </w:rPr>
        <w:t xml:space="preserve">zuletzt </w:t>
      </w:r>
      <w:r w:rsidRPr="000F0B38">
        <w:rPr>
          <w:rFonts w:ascii="Arial" w:hAnsi="Arial" w:cs="Arial"/>
          <w:sz w:val="24"/>
          <w:szCs w:val="24"/>
        </w:rPr>
        <w:t xml:space="preserve">2010 und 2014. </w:t>
      </w:r>
      <w:r>
        <w:rPr>
          <w:rFonts w:ascii="Arial" w:hAnsi="Arial" w:cs="Arial"/>
          <w:sz w:val="24"/>
          <w:szCs w:val="24"/>
        </w:rPr>
        <w:t>Damals wuchs</w:t>
      </w:r>
      <w:r w:rsidRPr="000F0B38">
        <w:rPr>
          <w:rFonts w:ascii="Arial" w:hAnsi="Arial" w:cs="Arial"/>
          <w:sz w:val="24"/>
          <w:szCs w:val="24"/>
        </w:rPr>
        <w:t xml:space="preserve"> die </w:t>
      </w:r>
      <w:r>
        <w:rPr>
          <w:rFonts w:ascii="Arial" w:hAnsi="Arial" w:cs="Arial"/>
          <w:sz w:val="24"/>
          <w:szCs w:val="24"/>
        </w:rPr>
        <w:t xml:space="preserve">Schweizer </w:t>
      </w:r>
      <w:r w:rsidRPr="000F0B38">
        <w:rPr>
          <w:rFonts w:ascii="Arial" w:hAnsi="Arial" w:cs="Arial"/>
          <w:sz w:val="24"/>
          <w:szCs w:val="24"/>
        </w:rPr>
        <w:t xml:space="preserve">Wirtschaft mit 2 Prozent und mehr. Zurzeit </w:t>
      </w:r>
      <w:r>
        <w:rPr>
          <w:rFonts w:ascii="Arial" w:hAnsi="Arial" w:cs="Arial"/>
          <w:sz w:val="24"/>
          <w:szCs w:val="24"/>
        </w:rPr>
        <w:t xml:space="preserve">liegt das Wachstum </w:t>
      </w:r>
      <w:r w:rsidR="00DE2BA7">
        <w:rPr>
          <w:rFonts w:ascii="Arial" w:hAnsi="Arial" w:cs="Arial"/>
          <w:sz w:val="24"/>
          <w:szCs w:val="24"/>
        </w:rPr>
        <w:t xml:space="preserve">nur </w:t>
      </w:r>
      <w:r>
        <w:rPr>
          <w:rFonts w:ascii="Arial" w:hAnsi="Arial" w:cs="Arial"/>
          <w:sz w:val="24"/>
          <w:szCs w:val="24"/>
        </w:rPr>
        <w:t>um 1 Prozent.</w:t>
      </w:r>
      <w:r w:rsidRPr="000F0B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 w:rsidRPr="000F0B38">
        <w:rPr>
          <w:rFonts w:ascii="Arial" w:hAnsi="Arial" w:cs="Arial"/>
          <w:sz w:val="24"/>
          <w:szCs w:val="24"/>
        </w:rPr>
        <w:t xml:space="preserve">rotzdem scheint die </w:t>
      </w:r>
      <w:r>
        <w:rPr>
          <w:rFonts w:ascii="Arial" w:hAnsi="Arial" w:cs="Arial"/>
          <w:sz w:val="24"/>
          <w:szCs w:val="24"/>
        </w:rPr>
        <w:t xml:space="preserve">Nationalbank </w:t>
      </w:r>
      <w:r w:rsidRPr="000F0B38">
        <w:rPr>
          <w:rFonts w:ascii="Arial" w:hAnsi="Arial" w:cs="Arial"/>
          <w:sz w:val="24"/>
          <w:szCs w:val="24"/>
        </w:rPr>
        <w:t>wieder ähnlich optimistisch gestimmt.</w:t>
      </w:r>
    </w:p>
    <w:p w:rsidR="000F0B38" w:rsidRDefault="000F0B38" w:rsidP="000F0B38">
      <w:pPr>
        <w:pStyle w:val="n303GrundtextEinzugx08300GRUNDTEXT"/>
        <w:rPr>
          <w:rFonts w:ascii="Arial" w:hAnsi="Arial" w:cs="Arial"/>
          <w:sz w:val="24"/>
          <w:szCs w:val="24"/>
        </w:rPr>
      </w:pPr>
    </w:p>
    <w:p w:rsidR="00DE2BA7" w:rsidRDefault="00DE2BA7" w:rsidP="00DE2BA7">
      <w:pPr>
        <w:pStyle w:val="n303GrundtextEinzugx08300GRUND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jüngste</w:t>
      </w:r>
      <w:r w:rsidR="000F0B38">
        <w:rPr>
          <w:rFonts w:ascii="Arial" w:hAnsi="Arial" w:cs="Arial"/>
          <w:sz w:val="24"/>
          <w:szCs w:val="24"/>
        </w:rPr>
        <w:t xml:space="preserve"> Medienmitteilung der SNB </w:t>
      </w:r>
      <w:r>
        <w:rPr>
          <w:rFonts w:ascii="Arial" w:hAnsi="Arial" w:cs="Arial"/>
          <w:sz w:val="24"/>
          <w:szCs w:val="24"/>
        </w:rPr>
        <w:t>fällt durch weitere Änderungen auf</w:t>
      </w:r>
      <w:r w:rsidR="000F0B38">
        <w:rPr>
          <w:rFonts w:ascii="Arial" w:hAnsi="Arial" w:cs="Arial"/>
          <w:sz w:val="24"/>
          <w:szCs w:val="24"/>
        </w:rPr>
        <w:t>.</w:t>
      </w:r>
      <w:r w:rsidR="000F0B38" w:rsidRPr="000F0B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Der Text weist nicht nur im Detail – etwa bei der </w:t>
      </w:r>
      <w:r w:rsidR="00CB4A7D">
        <w:rPr>
          <w:rFonts w:ascii="Arial" w:hAnsi="Arial" w:cs="Arial"/>
          <w:sz w:val="24"/>
          <w:szCs w:val="24"/>
        </w:rPr>
        <w:t>Bezeichnung</w:t>
      </w:r>
      <w:r>
        <w:rPr>
          <w:rFonts w:ascii="Arial" w:hAnsi="Arial" w:cs="Arial"/>
          <w:sz w:val="24"/>
          <w:szCs w:val="24"/>
        </w:rPr>
        <w:t xml:space="preserve"> des Wechselkurses als «hoch</w:t>
      </w:r>
      <w:r w:rsidR="00CB4A7D">
        <w:rPr>
          <w:rFonts w:ascii="Arial" w:hAnsi="Arial" w:cs="Arial"/>
          <w:sz w:val="24"/>
          <w:szCs w:val="24"/>
        </w:rPr>
        <w:t xml:space="preserve"> bewertet» –</w:t>
      </w:r>
      <w:r>
        <w:rPr>
          <w:rFonts w:ascii="Arial" w:hAnsi="Arial" w:cs="Arial"/>
          <w:sz w:val="24"/>
          <w:szCs w:val="24"/>
        </w:rPr>
        <w:t xml:space="preserve"> sondern auch insgesamt stark vom letzten Communiqué ab, wie aus einem von der «Handelszeitung» berechneten Indikator hervorgeht.</w:t>
      </w:r>
      <w:r w:rsidR="00CB4A7D">
        <w:rPr>
          <w:rFonts w:ascii="Arial" w:hAnsi="Arial" w:cs="Arial"/>
          <w:sz w:val="24"/>
          <w:szCs w:val="24"/>
        </w:rPr>
        <w:t xml:space="preserve"> Dieser </w:t>
      </w:r>
      <w:proofErr w:type="spellStart"/>
      <w:r w:rsidR="00CB4A7D">
        <w:rPr>
          <w:rFonts w:ascii="Arial" w:hAnsi="Arial" w:cs="Arial"/>
          <w:sz w:val="24"/>
          <w:szCs w:val="24"/>
        </w:rPr>
        <w:t>Ähnlichkitsi</w:t>
      </w:r>
      <w:r>
        <w:rPr>
          <w:rFonts w:ascii="Arial" w:hAnsi="Arial" w:cs="Arial"/>
          <w:sz w:val="24"/>
          <w:szCs w:val="24"/>
        </w:rPr>
        <w:t>ndikator</w:t>
      </w:r>
      <w:proofErr w:type="spellEnd"/>
      <w:r>
        <w:rPr>
          <w:rFonts w:ascii="Arial" w:hAnsi="Arial" w:cs="Arial"/>
          <w:sz w:val="24"/>
          <w:szCs w:val="24"/>
        </w:rPr>
        <w:t xml:space="preserve"> ist zuletzt auf ein </w:t>
      </w:r>
      <w:r w:rsidRPr="00DE2BA7">
        <w:rPr>
          <w:rFonts w:ascii="Arial" w:hAnsi="Arial" w:cs="Arial"/>
          <w:sz w:val="24"/>
          <w:szCs w:val="24"/>
        </w:rPr>
        <w:t xml:space="preserve">Niveau </w:t>
      </w:r>
      <w:r>
        <w:rPr>
          <w:rFonts w:ascii="Arial" w:hAnsi="Arial" w:cs="Arial"/>
          <w:sz w:val="24"/>
          <w:szCs w:val="24"/>
        </w:rPr>
        <w:t xml:space="preserve">gesunken, das </w:t>
      </w:r>
      <w:r w:rsidRPr="00DE2BA7">
        <w:rPr>
          <w:rFonts w:ascii="Arial" w:hAnsi="Arial" w:cs="Arial"/>
          <w:sz w:val="24"/>
          <w:szCs w:val="24"/>
        </w:rPr>
        <w:t xml:space="preserve">letztmals </w:t>
      </w:r>
      <w:r>
        <w:rPr>
          <w:rFonts w:ascii="Arial" w:hAnsi="Arial" w:cs="Arial"/>
          <w:sz w:val="24"/>
          <w:szCs w:val="24"/>
        </w:rPr>
        <w:t xml:space="preserve">anlässlich der Einführung </w:t>
      </w:r>
      <w:r w:rsidRPr="00DE2BA7">
        <w:rPr>
          <w:rFonts w:ascii="Arial" w:hAnsi="Arial" w:cs="Arial"/>
          <w:sz w:val="24"/>
          <w:szCs w:val="24"/>
        </w:rPr>
        <w:t>der Euro-Untergrenze</w:t>
      </w:r>
      <w:r>
        <w:rPr>
          <w:rFonts w:ascii="Arial" w:hAnsi="Arial" w:cs="Arial"/>
          <w:sz w:val="24"/>
          <w:szCs w:val="24"/>
        </w:rPr>
        <w:t xml:space="preserve"> auftrat: ein mögliches Zeichen, dass die SNB </w:t>
      </w:r>
      <w:r w:rsidR="00CB4A7D">
        <w:rPr>
          <w:rFonts w:ascii="Arial" w:hAnsi="Arial" w:cs="Arial"/>
          <w:sz w:val="24"/>
          <w:szCs w:val="24"/>
        </w:rPr>
        <w:t>über die Sommermonate zu einer Neueinschätzung der Wirtschaftslage gekommen ist</w:t>
      </w:r>
      <w:r>
        <w:rPr>
          <w:rFonts w:ascii="Arial" w:hAnsi="Arial" w:cs="Arial"/>
          <w:sz w:val="24"/>
          <w:szCs w:val="24"/>
        </w:rPr>
        <w:t>.</w:t>
      </w:r>
    </w:p>
    <w:p w:rsidR="00DE2BA7" w:rsidRDefault="00DE2BA7" w:rsidP="00DE2BA7">
      <w:pPr>
        <w:pStyle w:val="n303GrundtextEinzugx08300GRUNDTEXT"/>
        <w:rPr>
          <w:rFonts w:ascii="Arial" w:hAnsi="Arial" w:cs="Arial"/>
          <w:sz w:val="24"/>
          <w:szCs w:val="24"/>
        </w:rPr>
      </w:pPr>
    </w:p>
    <w:p w:rsidR="00DE2BA7" w:rsidRPr="00DE2BA7" w:rsidRDefault="00DE2BA7" w:rsidP="00DE2BA7">
      <w:pPr>
        <w:pStyle w:val="n303GrundtextEinzugx08300GRUNDTEXT"/>
        <w:rPr>
          <w:rFonts w:ascii="Arial" w:hAnsi="Arial" w:cs="Arial"/>
          <w:sz w:val="24"/>
          <w:szCs w:val="24"/>
        </w:rPr>
      </w:pPr>
      <w:r w:rsidRPr="00DE2BA7">
        <w:rPr>
          <w:rFonts w:ascii="Arial" w:hAnsi="Arial" w:cs="Arial"/>
          <w:sz w:val="24"/>
          <w:szCs w:val="24"/>
        </w:rPr>
        <w:t>«Der Text gibt zwar keine expliziten Hinweise auf eine Neua</w:t>
      </w:r>
      <w:r>
        <w:rPr>
          <w:rFonts w:ascii="Arial" w:hAnsi="Arial" w:cs="Arial"/>
          <w:sz w:val="24"/>
          <w:szCs w:val="24"/>
        </w:rPr>
        <w:t xml:space="preserve">usrichtung der Politik», </w:t>
      </w:r>
      <w:r w:rsidR="00CB4A7D">
        <w:rPr>
          <w:rFonts w:ascii="Arial" w:hAnsi="Arial" w:cs="Arial"/>
          <w:sz w:val="24"/>
          <w:szCs w:val="24"/>
        </w:rPr>
        <w:t>kommentiert</w:t>
      </w:r>
      <w:r>
        <w:rPr>
          <w:rFonts w:ascii="Arial" w:hAnsi="Arial" w:cs="Arial"/>
          <w:sz w:val="24"/>
          <w:szCs w:val="24"/>
        </w:rPr>
        <w:t xml:space="preserve"> der Ökonom Klaus Wellershoff von Wellershoff &amp; Partners</w:t>
      </w:r>
      <w:r w:rsidR="00CB4A7D">
        <w:rPr>
          <w:rFonts w:ascii="Arial" w:hAnsi="Arial" w:cs="Arial"/>
          <w:sz w:val="24"/>
          <w:szCs w:val="24"/>
        </w:rPr>
        <w:t xml:space="preserve"> die Ergebnisse</w:t>
      </w:r>
      <w:r w:rsidRPr="00DE2BA7">
        <w:rPr>
          <w:rFonts w:ascii="Arial" w:hAnsi="Arial" w:cs="Arial"/>
          <w:sz w:val="24"/>
          <w:szCs w:val="24"/>
        </w:rPr>
        <w:t xml:space="preserve">. «Implizit wird aber klar, dass die </w:t>
      </w:r>
      <w:r w:rsidR="00CB4A7D">
        <w:rPr>
          <w:rFonts w:ascii="Arial" w:hAnsi="Arial" w:cs="Arial"/>
          <w:sz w:val="24"/>
          <w:szCs w:val="24"/>
        </w:rPr>
        <w:t>Nationalbank</w:t>
      </w:r>
      <w:r w:rsidRPr="00DE2BA7">
        <w:rPr>
          <w:rFonts w:ascii="Arial" w:hAnsi="Arial" w:cs="Arial"/>
          <w:sz w:val="24"/>
          <w:szCs w:val="24"/>
        </w:rPr>
        <w:t xml:space="preserve"> gute Gründe dafür hat, die Zinsen in nicht allzu ferner Zeit zu erhöhen.» Zu diesen Gründen </w:t>
      </w:r>
      <w:r w:rsidR="00CB4A7D">
        <w:rPr>
          <w:rFonts w:ascii="Arial" w:hAnsi="Arial" w:cs="Arial"/>
          <w:sz w:val="24"/>
          <w:szCs w:val="24"/>
        </w:rPr>
        <w:t xml:space="preserve">gehören laut Wellershoff </w:t>
      </w:r>
      <w:r w:rsidRPr="00DE2BA7">
        <w:rPr>
          <w:rFonts w:ascii="Arial" w:hAnsi="Arial" w:cs="Arial"/>
          <w:sz w:val="24"/>
          <w:szCs w:val="24"/>
        </w:rPr>
        <w:t>der gute Wirtschaftsgang und di</w:t>
      </w:r>
      <w:r w:rsidR="00CB4A7D">
        <w:rPr>
          <w:rFonts w:ascii="Arial" w:hAnsi="Arial" w:cs="Arial"/>
          <w:sz w:val="24"/>
          <w:szCs w:val="24"/>
        </w:rPr>
        <w:t>e allmählich steigende Inflation</w:t>
      </w:r>
      <w:bookmarkStart w:id="0" w:name="_GoBack"/>
      <w:bookmarkEnd w:id="0"/>
      <w:r w:rsidRPr="00DE2BA7">
        <w:rPr>
          <w:rFonts w:ascii="Arial" w:hAnsi="Arial" w:cs="Arial"/>
          <w:sz w:val="24"/>
          <w:szCs w:val="24"/>
        </w:rPr>
        <w:t>.</w:t>
      </w:r>
    </w:p>
    <w:p w:rsidR="00DE2BA7" w:rsidRPr="00DE2BA7" w:rsidRDefault="00DE2BA7" w:rsidP="00DE2BA7">
      <w:pPr>
        <w:pStyle w:val="n303GrundtextEinzugx08300GRUNDTEXT"/>
        <w:rPr>
          <w:rFonts w:ascii="Arial" w:hAnsi="Arial" w:cs="Arial"/>
          <w:sz w:val="24"/>
          <w:szCs w:val="24"/>
        </w:rPr>
      </w:pPr>
    </w:p>
    <w:p w:rsidR="000F0B38" w:rsidRPr="000F0B38" w:rsidRDefault="000F0B38" w:rsidP="000F0B38">
      <w:pPr>
        <w:pStyle w:val="n303GrundtextEinzugx08300GRUNDTEXT"/>
        <w:rPr>
          <w:rFonts w:ascii="Arial" w:hAnsi="Arial" w:cs="Arial"/>
          <w:sz w:val="24"/>
          <w:szCs w:val="24"/>
        </w:rPr>
      </w:pPr>
    </w:p>
    <w:p w:rsidR="000F0B38" w:rsidRPr="000F0B38" w:rsidRDefault="000F0B38" w:rsidP="000F0B38">
      <w:pPr>
        <w:pStyle w:val="n303GrundtextEinzugx08300GRUNDTEXT"/>
        <w:rPr>
          <w:rFonts w:ascii="Arial" w:hAnsi="Arial" w:cs="Arial"/>
          <w:sz w:val="24"/>
          <w:szCs w:val="24"/>
        </w:rPr>
      </w:pPr>
    </w:p>
    <w:sectPr w:rsidR="000F0B38" w:rsidRPr="000F0B38" w:rsidSect="007C0C3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UtopiaStd-Regular">
    <w:altName w:val="Utopia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B38"/>
    <w:rsid w:val="000F0B38"/>
    <w:rsid w:val="00663D6C"/>
    <w:rsid w:val="007C0C39"/>
    <w:rsid w:val="00CB4A7D"/>
    <w:rsid w:val="00DE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A3FB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303GrundtextEinzugx08300GRUNDTEXT">
    <w:name w:val="n_303_Grundtext_Einzug_x08 (300_GRUNDTEXT)"/>
    <w:basedOn w:val="Standard"/>
    <w:uiPriority w:val="99"/>
    <w:rsid w:val="000F0B38"/>
    <w:pPr>
      <w:widowControl w:val="0"/>
      <w:autoSpaceDE w:val="0"/>
      <w:autoSpaceDN w:val="0"/>
      <w:adjustRightInd w:val="0"/>
      <w:spacing w:line="205" w:lineRule="atLeast"/>
      <w:ind w:firstLine="227"/>
      <w:jc w:val="both"/>
      <w:textAlignment w:val="center"/>
    </w:pPr>
    <w:rPr>
      <w:rFonts w:ascii="UtopiaStd-Regular" w:hAnsi="UtopiaStd-Regular" w:cs="UtopiaStd-Regular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303GrundtextEinzugx08300GRUNDTEXT">
    <w:name w:val="n_303_Grundtext_Einzug_x08 (300_GRUNDTEXT)"/>
    <w:basedOn w:val="Standard"/>
    <w:uiPriority w:val="99"/>
    <w:rsid w:val="000F0B38"/>
    <w:pPr>
      <w:widowControl w:val="0"/>
      <w:autoSpaceDE w:val="0"/>
      <w:autoSpaceDN w:val="0"/>
      <w:adjustRightInd w:val="0"/>
      <w:spacing w:line="205" w:lineRule="atLeast"/>
      <w:ind w:firstLine="227"/>
      <w:jc w:val="both"/>
      <w:textAlignment w:val="center"/>
    </w:pPr>
    <w:rPr>
      <w:rFonts w:ascii="UtopiaStd-Regular" w:hAnsi="UtopiaStd-Regular" w:cs="UtopiaStd-Regular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1680</Characters>
  <Application>Microsoft Macintosh Word</Application>
  <DocSecurity>0</DocSecurity>
  <Lines>14</Lines>
  <Paragraphs>3</Paragraphs>
  <ScaleCrop>false</ScaleCrop>
  <Company>Ringier AG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</cp:revision>
  <dcterms:created xsi:type="dcterms:W3CDTF">2017-09-27T11:43:00Z</dcterms:created>
  <dcterms:modified xsi:type="dcterms:W3CDTF">2017-09-27T12:06:00Z</dcterms:modified>
</cp:coreProperties>
</file>