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CED" w:rsidRPr="00D55CED" w:rsidRDefault="00D55CED" w:rsidP="004E3A40">
      <w:pPr>
        <w:rPr>
          <w:rFonts w:ascii="Times New Roman" w:hAnsi="Times New Roman"/>
          <w:sz w:val="28"/>
          <w:szCs w:val="32"/>
          <w:lang w:eastAsia="ja-JP"/>
        </w:rPr>
      </w:pPr>
      <w:r w:rsidRPr="00D55CED">
        <w:rPr>
          <w:rFonts w:ascii="Times New Roman" w:hAnsi="Times New Roman"/>
          <w:sz w:val="28"/>
          <w:szCs w:val="32"/>
          <w:lang w:eastAsia="ja-JP"/>
        </w:rPr>
        <w:t xml:space="preserve">Here is a list of </w:t>
      </w:r>
      <w:r w:rsidR="00727F74" w:rsidRPr="00D55CED">
        <w:rPr>
          <w:rFonts w:ascii="Times New Roman" w:hAnsi="Times New Roman"/>
          <w:sz w:val="28"/>
          <w:szCs w:val="32"/>
          <w:lang w:eastAsia="ja-JP"/>
        </w:rPr>
        <w:t>relevant contribution</w:t>
      </w:r>
      <w:r w:rsidR="00727F74">
        <w:rPr>
          <w:rFonts w:ascii="Times New Roman" w:hAnsi="Times New Roman"/>
          <w:sz w:val="28"/>
          <w:szCs w:val="32"/>
          <w:lang w:eastAsia="ja-JP"/>
        </w:rPr>
        <w:t>s</w:t>
      </w:r>
      <w:r w:rsidR="00727F74">
        <w:rPr>
          <w:rFonts w:ascii="Times New Roman" w:hAnsi="Times New Roman"/>
          <w:sz w:val="28"/>
          <w:szCs w:val="32"/>
          <w:lang w:eastAsia="ja-JP"/>
        </w:rPr>
        <w:t xml:space="preserve"> samples</w:t>
      </w:r>
      <w:r w:rsidR="00727F74" w:rsidRPr="00D55CED">
        <w:rPr>
          <w:rFonts w:ascii="Times New Roman" w:hAnsi="Times New Roman"/>
          <w:sz w:val="28"/>
          <w:szCs w:val="32"/>
          <w:lang w:eastAsia="ja-JP"/>
        </w:rPr>
        <w:t xml:space="preserve"> </w:t>
      </w:r>
      <w:r w:rsidRPr="00D55CED">
        <w:rPr>
          <w:rFonts w:ascii="Times New Roman" w:hAnsi="Times New Roman"/>
          <w:sz w:val="28"/>
          <w:szCs w:val="32"/>
          <w:lang w:eastAsia="ja-JP"/>
        </w:rPr>
        <w:t xml:space="preserve">to be added in </w:t>
      </w:r>
      <w:r w:rsidR="00727F74">
        <w:rPr>
          <w:rFonts w:ascii="Times New Roman" w:hAnsi="Times New Roman"/>
          <w:sz w:val="28"/>
          <w:szCs w:val="32"/>
          <w:lang w:eastAsia="ja-JP"/>
        </w:rPr>
        <w:t xml:space="preserve">this </w:t>
      </w:r>
      <w:r w:rsidRPr="00D55CED">
        <w:rPr>
          <w:rFonts w:ascii="Times New Roman" w:hAnsi="Times New Roman"/>
          <w:sz w:val="28"/>
          <w:szCs w:val="32"/>
          <w:lang w:eastAsia="ja-JP"/>
        </w:rPr>
        <w:t xml:space="preserve">section. Please make sure date/time </w:t>
      </w:r>
      <w:r w:rsidR="004E3A40">
        <w:rPr>
          <w:rFonts w:ascii="Times New Roman" w:hAnsi="Times New Roman"/>
          <w:sz w:val="28"/>
          <w:szCs w:val="32"/>
          <w:lang w:eastAsia="ja-JP"/>
        </w:rPr>
        <w:t>period is in the review period</w:t>
      </w:r>
      <w:bookmarkStart w:id="0" w:name="_GoBack"/>
      <w:bookmarkEnd w:id="0"/>
      <w:r w:rsidR="004E3A40">
        <w:rPr>
          <w:rFonts w:ascii="Times New Roman" w:hAnsi="Times New Roman"/>
          <w:sz w:val="28"/>
          <w:szCs w:val="32"/>
          <w:lang w:eastAsia="ja-JP"/>
        </w:rPr>
        <w:t>.</w:t>
      </w:r>
    </w:p>
    <w:tbl>
      <w:tblPr>
        <w:tblW w:w="10068" w:type="dxa"/>
        <w:tblLayout w:type="fixed"/>
        <w:tblLook w:val="01E0" w:firstRow="1" w:lastRow="1" w:firstColumn="1" w:lastColumn="1" w:noHBand="0" w:noVBand="0"/>
      </w:tblPr>
      <w:tblGrid>
        <w:gridCol w:w="108"/>
        <w:gridCol w:w="1812"/>
        <w:gridCol w:w="108"/>
        <w:gridCol w:w="1908"/>
        <w:gridCol w:w="1592"/>
        <w:gridCol w:w="1668"/>
        <w:gridCol w:w="1417"/>
        <w:gridCol w:w="1347"/>
        <w:gridCol w:w="108"/>
      </w:tblGrid>
      <w:tr w:rsidR="005A0426" w:rsidRPr="006974BD" w:rsidTr="00E567EE">
        <w:trPr>
          <w:gridBefore w:val="1"/>
          <w:wBefore w:w="108" w:type="dxa"/>
        </w:trPr>
        <w:tc>
          <w:tcPr>
            <w:tcW w:w="9960" w:type="dxa"/>
            <w:gridSpan w:val="8"/>
          </w:tcPr>
          <w:p w:rsidR="005A0426" w:rsidRPr="006974BD" w:rsidRDefault="005A0426" w:rsidP="00DE790E">
            <w:pPr>
              <w:pStyle w:val="Heading2"/>
              <w:jc w:val="left"/>
              <w:rPr>
                <w:rFonts w:ascii="Times New Roman" w:hAnsi="Times New Roman"/>
                <w:i/>
                <w:iCs/>
                <w:smallCaps/>
              </w:rPr>
            </w:pPr>
            <w:r w:rsidRPr="006974BD">
              <w:rPr>
                <w:rFonts w:ascii="Times New Roman" w:hAnsi="Times New Roman"/>
                <w:smallCaps/>
              </w:rPr>
              <w:t>Patents</w:t>
            </w:r>
            <w:r>
              <w:rPr>
                <w:rFonts w:ascii="Times New Roman" w:hAnsi="Times New Roman"/>
                <w:smallCaps/>
              </w:rPr>
              <w:t xml:space="preserve"> Approved</w:t>
            </w:r>
          </w:p>
        </w:tc>
      </w:tr>
      <w:tr w:rsidR="005A0426" w:rsidRPr="006974BD" w:rsidTr="00E567EE">
        <w:trPr>
          <w:gridBefore w:val="1"/>
          <w:wBefore w:w="108" w:type="dxa"/>
        </w:trPr>
        <w:tc>
          <w:tcPr>
            <w:tcW w:w="19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A0426" w:rsidRPr="006974BD" w:rsidRDefault="005A0426" w:rsidP="00DE790E">
            <w:pPr>
              <w:tabs>
                <w:tab w:val="left" w:pos="1572"/>
              </w:tabs>
              <w:suppressAutoHyphens/>
              <w:ind w:right="-108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Approval</w:t>
            </w:r>
            <w:r w:rsidRPr="006974BD">
              <w:rPr>
                <w:rFonts w:ascii="Times New Roman" w:hAnsi="Times New Roman"/>
                <w:b/>
                <w:sz w:val="20"/>
              </w:rPr>
              <w:t xml:space="preserve"> Date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</w:tcPr>
          <w:p w:rsidR="005A0426" w:rsidRPr="006974BD" w:rsidRDefault="005A0426" w:rsidP="00DE790E">
            <w:pPr>
              <w:suppressAutoHyphens/>
              <w:rPr>
                <w:rFonts w:ascii="Times New Roman" w:hAnsi="Times New Roman"/>
                <w:b/>
                <w:sz w:val="20"/>
              </w:rPr>
            </w:pPr>
            <w:r w:rsidRPr="006974BD">
              <w:rPr>
                <w:rFonts w:ascii="Times New Roman" w:hAnsi="Times New Roman"/>
                <w:b/>
                <w:sz w:val="20"/>
              </w:rPr>
              <w:t>Patent Type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A0426" w:rsidRPr="006974BD" w:rsidRDefault="005A0426" w:rsidP="00DE790E">
            <w:pPr>
              <w:suppressAutoHyphens/>
              <w:rPr>
                <w:rFonts w:ascii="Times New Roman" w:hAnsi="Times New Roman"/>
                <w:b/>
                <w:sz w:val="20"/>
              </w:rPr>
            </w:pPr>
            <w:r w:rsidRPr="006974BD">
              <w:rPr>
                <w:rFonts w:ascii="Times New Roman" w:hAnsi="Times New Roman"/>
                <w:b/>
                <w:sz w:val="20"/>
              </w:rPr>
              <w:t>Title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5A0426" w:rsidRPr="006974BD" w:rsidRDefault="005A0426" w:rsidP="00DE790E">
            <w:pPr>
              <w:suppressAutoHyphens/>
              <w:ind w:right="-108"/>
              <w:rPr>
                <w:rFonts w:ascii="Times New Roman" w:hAnsi="Times New Roman"/>
                <w:b/>
                <w:sz w:val="20"/>
              </w:rPr>
            </w:pPr>
            <w:r w:rsidRPr="006974BD">
              <w:rPr>
                <w:rFonts w:ascii="Times New Roman" w:hAnsi="Times New Roman"/>
                <w:b/>
                <w:sz w:val="20"/>
              </w:rPr>
              <w:t>Inventors</w:t>
            </w:r>
          </w:p>
        </w:tc>
        <w:tc>
          <w:tcPr>
            <w:tcW w:w="14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A0426" w:rsidRPr="006974BD" w:rsidRDefault="005A0426" w:rsidP="00DE790E">
            <w:pPr>
              <w:suppressAutoHyphens/>
              <w:rPr>
                <w:rFonts w:ascii="Times New Roman" w:hAnsi="Times New Roman"/>
                <w:b/>
                <w:sz w:val="20"/>
              </w:rPr>
            </w:pPr>
            <w:r w:rsidRPr="006974BD">
              <w:rPr>
                <w:rFonts w:ascii="Times New Roman" w:hAnsi="Times New Roman"/>
                <w:b/>
                <w:sz w:val="20"/>
              </w:rPr>
              <w:t>Applicants</w:t>
            </w:r>
          </w:p>
        </w:tc>
      </w:tr>
      <w:tr w:rsidR="005A0426" w:rsidRPr="006974BD" w:rsidTr="00E567EE">
        <w:trPr>
          <w:gridBefore w:val="1"/>
          <w:wBefore w:w="108" w:type="dxa"/>
        </w:trPr>
        <w:tc>
          <w:tcPr>
            <w:tcW w:w="1920" w:type="dxa"/>
            <w:gridSpan w:val="2"/>
            <w:tcBorders>
              <w:top w:val="single" w:sz="4" w:space="0" w:color="auto"/>
            </w:tcBorders>
          </w:tcPr>
          <w:p w:rsidR="005A0426" w:rsidRPr="00767D28" w:rsidRDefault="005A0426" w:rsidP="00DE790E">
            <w:pPr>
              <w:suppressAutoHyphens/>
              <w:ind w:right="-17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September 14, 2016</w:t>
            </w:r>
          </w:p>
        </w:tc>
        <w:tc>
          <w:tcPr>
            <w:tcW w:w="1908" w:type="dxa"/>
            <w:tcBorders>
              <w:top w:val="single" w:sz="4" w:space="0" w:color="auto"/>
            </w:tcBorders>
          </w:tcPr>
          <w:p w:rsidR="005A0426" w:rsidRPr="00BB7939" w:rsidRDefault="005A0426" w:rsidP="00DE790E">
            <w:pPr>
              <w:autoSpaceDE w:val="0"/>
              <w:autoSpaceDN w:val="0"/>
              <w:adjustRightInd w:val="0"/>
              <w:ind w:right="-108"/>
              <w:rPr>
                <w:rFonts w:ascii="Times New Roman" w:hAnsi="Times New Roman"/>
                <w:sz w:val="20"/>
              </w:rPr>
            </w:pPr>
            <w:r w:rsidRPr="00BB7939">
              <w:rPr>
                <w:rFonts w:ascii="Times New Roman" w:hAnsi="Times New Roman"/>
                <w:sz w:val="20"/>
              </w:rPr>
              <w:t>USA</w:t>
            </w:r>
          </w:p>
          <w:p w:rsidR="005A0426" w:rsidRPr="00BB7939" w:rsidRDefault="005A0426" w:rsidP="00DE790E">
            <w:pPr>
              <w:autoSpaceDE w:val="0"/>
              <w:autoSpaceDN w:val="0"/>
              <w:adjustRightInd w:val="0"/>
              <w:ind w:right="-108"/>
              <w:rPr>
                <w:rFonts w:ascii="Times New Roman" w:hAnsi="Times New Roman"/>
                <w:color w:val="1A1A1A"/>
                <w:sz w:val="20"/>
              </w:rPr>
            </w:pPr>
            <w:r w:rsidRPr="00BB7939">
              <w:rPr>
                <w:rFonts w:ascii="Times New Roman" w:hAnsi="Times New Roman"/>
                <w:color w:val="1A1A1A"/>
                <w:sz w:val="20"/>
              </w:rPr>
              <w:t xml:space="preserve">US </w:t>
            </w:r>
            <w:r w:rsidRPr="00BB7939">
              <w:rPr>
                <w:rFonts w:ascii="Times New Roman" w:hAnsi="Times New Roman"/>
                <w:color w:val="000000"/>
                <w:sz w:val="20"/>
                <w:lang w:eastAsia="en-CA"/>
              </w:rPr>
              <w:t>9,440,077</w:t>
            </w:r>
          </w:p>
          <w:p w:rsidR="005A0426" w:rsidRPr="00767D28" w:rsidRDefault="005A0426" w:rsidP="00DE790E">
            <w:pPr>
              <w:autoSpaceDE w:val="0"/>
              <w:autoSpaceDN w:val="0"/>
              <w:adjustRightInd w:val="0"/>
              <w:ind w:right="-108"/>
              <w:rPr>
                <w:rFonts w:ascii="Times New Roman" w:hAnsi="Times New Roman"/>
                <w:sz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</w:tcPr>
          <w:p w:rsidR="005A0426" w:rsidRPr="00767D28" w:rsidRDefault="005A0426" w:rsidP="00DE790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lang w:eastAsia="ja-JP"/>
              </w:rPr>
            </w:pPr>
            <w:r w:rsidRPr="00767D28">
              <w:rPr>
                <w:rFonts w:ascii="Times New Roman" w:hAnsi="Times New Roman"/>
                <w:sz w:val="20"/>
                <w:lang w:eastAsia="ja-JP"/>
              </w:rPr>
              <w:t>Functional electrical stimulation device and system, and use thereof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5A0426" w:rsidRPr="00767D28" w:rsidRDefault="005A0426" w:rsidP="00DE790E">
            <w:pPr>
              <w:suppressAutoHyphens/>
              <w:rPr>
                <w:rFonts w:ascii="Times New Roman" w:hAnsi="Times New Roman"/>
                <w:bCs/>
                <w:sz w:val="20"/>
              </w:rPr>
            </w:pPr>
            <w:r w:rsidRPr="00767D28">
              <w:rPr>
                <w:rFonts w:ascii="Times New Roman" w:hAnsi="Times New Roman"/>
                <w:bCs/>
                <w:sz w:val="20"/>
              </w:rPr>
              <w:t>Lehn PW</w:t>
            </w:r>
          </w:p>
          <w:p w:rsidR="005A0426" w:rsidRPr="00767D28" w:rsidRDefault="005A0426" w:rsidP="00DE790E">
            <w:pPr>
              <w:suppressAutoHyphens/>
              <w:rPr>
                <w:rFonts w:ascii="Times New Roman" w:hAnsi="Times New Roman"/>
                <w:b/>
                <w:bCs/>
                <w:sz w:val="20"/>
              </w:rPr>
            </w:pPr>
            <w:r w:rsidRPr="00767D28">
              <w:rPr>
                <w:rFonts w:ascii="Times New Roman" w:hAnsi="Times New Roman"/>
                <w:b/>
                <w:bCs/>
                <w:sz w:val="20"/>
              </w:rPr>
              <w:t>Popovic MR</w:t>
            </w:r>
          </w:p>
          <w:p w:rsidR="005A0426" w:rsidRPr="00767D28" w:rsidRDefault="005A0426" w:rsidP="00DE790E">
            <w:pPr>
              <w:suppressAutoHyphens/>
              <w:rPr>
                <w:rFonts w:ascii="Times New Roman" w:hAnsi="Times New Roman"/>
                <w:bCs/>
                <w:sz w:val="20"/>
              </w:rPr>
            </w:pPr>
            <w:proofErr w:type="spellStart"/>
            <w:r w:rsidRPr="00767D28">
              <w:rPr>
                <w:rFonts w:ascii="Times New Roman" w:hAnsi="Times New Roman"/>
                <w:bCs/>
                <w:sz w:val="20"/>
              </w:rPr>
              <w:t>Prodic</w:t>
            </w:r>
            <w:proofErr w:type="spellEnd"/>
            <w:r w:rsidRPr="00767D28">
              <w:rPr>
                <w:rFonts w:ascii="Times New Roman" w:hAnsi="Times New Roman"/>
                <w:bCs/>
                <w:sz w:val="20"/>
              </w:rPr>
              <w:t xml:space="preserve"> A</w:t>
            </w:r>
          </w:p>
          <w:p w:rsidR="005A0426" w:rsidRPr="00767D28" w:rsidRDefault="005A0426" w:rsidP="00DE790E">
            <w:pPr>
              <w:suppressAutoHyphens/>
              <w:rPr>
                <w:rFonts w:ascii="Times New Roman" w:hAnsi="Times New Roman"/>
                <w:bCs/>
                <w:sz w:val="20"/>
              </w:rPr>
            </w:pPr>
            <w:proofErr w:type="spellStart"/>
            <w:r w:rsidRPr="00767D28">
              <w:rPr>
                <w:rFonts w:ascii="Times New Roman" w:hAnsi="Times New Roman"/>
                <w:bCs/>
                <w:sz w:val="20"/>
              </w:rPr>
              <w:t>Tarulli</w:t>
            </w:r>
            <w:proofErr w:type="spellEnd"/>
            <w:r w:rsidRPr="00767D28">
              <w:rPr>
                <w:rFonts w:ascii="Times New Roman" w:hAnsi="Times New Roman"/>
                <w:bCs/>
                <w:sz w:val="20"/>
              </w:rPr>
              <w:t xml:space="preserve"> M</w:t>
            </w:r>
          </w:p>
        </w:tc>
        <w:tc>
          <w:tcPr>
            <w:tcW w:w="1455" w:type="dxa"/>
            <w:gridSpan w:val="2"/>
            <w:tcBorders>
              <w:top w:val="single" w:sz="4" w:space="0" w:color="auto"/>
            </w:tcBorders>
          </w:tcPr>
          <w:p w:rsidR="005A0426" w:rsidRPr="006974BD" w:rsidRDefault="005A0426" w:rsidP="00DE790E">
            <w:pPr>
              <w:suppressAutoHyphens/>
              <w:rPr>
                <w:rFonts w:ascii="Times New Roman" w:hAnsi="Times New Roman"/>
                <w:bCs/>
                <w:sz w:val="20"/>
              </w:rPr>
            </w:pPr>
            <w:r w:rsidRPr="00767D28">
              <w:rPr>
                <w:rFonts w:ascii="Times New Roman" w:hAnsi="Times New Roman"/>
                <w:bCs/>
                <w:sz w:val="20"/>
              </w:rPr>
              <w:t>University Health Network</w:t>
            </w:r>
          </w:p>
        </w:tc>
      </w:tr>
      <w:tr w:rsidR="005A0426" w:rsidRPr="00A86425" w:rsidTr="00E567EE">
        <w:trPr>
          <w:gridBefore w:val="1"/>
          <w:wBefore w:w="108" w:type="dxa"/>
        </w:trPr>
        <w:tc>
          <w:tcPr>
            <w:tcW w:w="1920" w:type="dxa"/>
            <w:gridSpan w:val="2"/>
            <w:tcBorders>
              <w:top w:val="single" w:sz="4" w:space="0" w:color="auto"/>
            </w:tcBorders>
          </w:tcPr>
          <w:p w:rsidR="005A0426" w:rsidRPr="00A86425" w:rsidRDefault="005A0426" w:rsidP="00DE790E">
            <w:pPr>
              <w:suppressAutoHyphens/>
              <w:ind w:right="-173"/>
              <w:rPr>
                <w:rFonts w:ascii="Times New Roman" w:hAnsi="Times New Roman"/>
                <w:sz w:val="20"/>
              </w:rPr>
            </w:pPr>
          </w:p>
        </w:tc>
        <w:tc>
          <w:tcPr>
            <w:tcW w:w="1908" w:type="dxa"/>
            <w:tcBorders>
              <w:top w:val="single" w:sz="4" w:space="0" w:color="auto"/>
            </w:tcBorders>
          </w:tcPr>
          <w:p w:rsidR="005A0426" w:rsidRPr="00A86425" w:rsidRDefault="005A0426" w:rsidP="00DE790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</w:tcPr>
          <w:p w:rsidR="005A0426" w:rsidRPr="00A86425" w:rsidRDefault="005A0426" w:rsidP="00DE790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5A0426" w:rsidRPr="00A86425" w:rsidRDefault="005A0426" w:rsidP="00DE790E">
            <w:pPr>
              <w:suppressAutoHyphens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auto"/>
            </w:tcBorders>
          </w:tcPr>
          <w:p w:rsidR="005A0426" w:rsidRPr="00A86425" w:rsidRDefault="005A0426" w:rsidP="00DE790E">
            <w:pPr>
              <w:suppressAutoHyphens/>
              <w:rPr>
                <w:rFonts w:ascii="Times New Roman" w:hAnsi="Times New Roman"/>
                <w:bCs/>
                <w:sz w:val="20"/>
              </w:rPr>
            </w:pPr>
          </w:p>
        </w:tc>
      </w:tr>
      <w:tr w:rsidR="00E567EE" w:rsidRPr="006974BD" w:rsidTr="00E567EE">
        <w:trPr>
          <w:gridAfter w:val="1"/>
          <w:wAfter w:w="108" w:type="dxa"/>
        </w:trPr>
        <w:tc>
          <w:tcPr>
            <w:tcW w:w="9960" w:type="dxa"/>
            <w:gridSpan w:val="8"/>
            <w:tcBorders>
              <w:bottom w:val="single" w:sz="4" w:space="0" w:color="auto"/>
            </w:tcBorders>
          </w:tcPr>
          <w:p w:rsidR="00E567EE" w:rsidRPr="006974BD" w:rsidRDefault="00E567EE" w:rsidP="00DE790E">
            <w:pPr>
              <w:pStyle w:val="Heading2"/>
              <w:jc w:val="left"/>
              <w:rPr>
                <w:rFonts w:ascii="Times New Roman" w:hAnsi="Times New Roman"/>
                <w:i/>
                <w:iCs/>
                <w:smallCaps/>
              </w:rPr>
            </w:pPr>
            <w:bookmarkStart w:id="1" w:name="_Toc327830801"/>
            <w:r w:rsidRPr="006974BD">
              <w:rPr>
                <w:rFonts w:ascii="Times New Roman" w:hAnsi="Times New Roman"/>
                <w:smallCaps/>
              </w:rPr>
              <w:t>International Academic Committees</w:t>
            </w:r>
            <w:bookmarkEnd w:id="1"/>
          </w:p>
        </w:tc>
      </w:tr>
      <w:tr w:rsidR="00E567EE" w:rsidRPr="006974BD" w:rsidTr="00E567EE">
        <w:trPr>
          <w:gridAfter w:val="1"/>
          <w:wAfter w:w="108" w:type="dxa"/>
        </w:trPr>
        <w:tc>
          <w:tcPr>
            <w:tcW w:w="19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567EE" w:rsidRPr="006974BD" w:rsidRDefault="00E567EE" w:rsidP="00DE790E">
            <w:pPr>
              <w:suppressAutoHyphens/>
              <w:rPr>
                <w:rFonts w:ascii="Times New Roman" w:hAnsi="Times New Roman"/>
                <w:b/>
                <w:sz w:val="20"/>
              </w:rPr>
            </w:pPr>
            <w:r w:rsidRPr="006974BD">
              <w:rPr>
                <w:rFonts w:ascii="Times New Roman" w:hAnsi="Times New Roman"/>
                <w:b/>
                <w:sz w:val="20"/>
              </w:rPr>
              <w:t>Time Period</w:t>
            </w:r>
          </w:p>
        </w:tc>
        <w:tc>
          <w:tcPr>
            <w:tcW w:w="36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567EE" w:rsidRPr="006974BD" w:rsidRDefault="00E567EE" w:rsidP="00DE790E">
            <w:pPr>
              <w:suppressAutoHyphens/>
              <w:rPr>
                <w:rFonts w:ascii="Times New Roman" w:hAnsi="Times New Roman"/>
                <w:sz w:val="20"/>
              </w:rPr>
            </w:pPr>
            <w:r w:rsidRPr="006974BD">
              <w:rPr>
                <w:rFonts w:ascii="Times New Roman" w:hAnsi="Times New Roman"/>
                <w:b/>
                <w:sz w:val="20"/>
              </w:rPr>
              <w:t>Institution</w:t>
            </w:r>
          </w:p>
        </w:tc>
        <w:tc>
          <w:tcPr>
            <w:tcW w:w="443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567EE" w:rsidRPr="006974BD" w:rsidRDefault="00E567EE" w:rsidP="00DE790E">
            <w:pPr>
              <w:suppressAutoHyphens/>
              <w:rPr>
                <w:rFonts w:ascii="Times New Roman" w:hAnsi="Times New Roman"/>
                <w:b/>
                <w:sz w:val="20"/>
              </w:rPr>
            </w:pPr>
            <w:r w:rsidRPr="006974BD">
              <w:rPr>
                <w:rFonts w:ascii="Times New Roman" w:hAnsi="Times New Roman"/>
                <w:b/>
                <w:sz w:val="20"/>
              </w:rPr>
              <w:t>Function</w:t>
            </w:r>
          </w:p>
        </w:tc>
      </w:tr>
      <w:tr w:rsidR="00E567EE" w:rsidRPr="00F96EAF" w:rsidTr="00E567EE">
        <w:trPr>
          <w:gridAfter w:val="1"/>
          <w:wAfter w:w="108" w:type="dxa"/>
        </w:trPr>
        <w:tc>
          <w:tcPr>
            <w:tcW w:w="19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567EE" w:rsidRPr="00F96EAF" w:rsidRDefault="00E567EE" w:rsidP="00DE790E">
            <w:pPr>
              <w:suppressAutoHyphens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Jun 2016</w:t>
            </w:r>
          </w:p>
        </w:tc>
        <w:tc>
          <w:tcPr>
            <w:tcW w:w="36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567EE" w:rsidRPr="00F96EAF" w:rsidRDefault="00E567EE" w:rsidP="00DE790E">
            <w:pPr>
              <w:rPr>
                <w:rFonts w:ascii="Times New Roman" w:hAnsi="Times New Roman"/>
                <w:color w:val="000000"/>
                <w:sz w:val="20"/>
              </w:rPr>
            </w:pPr>
            <w:r w:rsidRPr="009C4552">
              <w:rPr>
                <w:rFonts w:ascii="Times New Roman" w:hAnsi="Times New Roman"/>
                <w:sz w:val="20"/>
              </w:rPr>
              <w:t>International Functional Electrical Stimulation Society</w:t>
            </w:r>
          </w:p>
        </w:tc>
        <w:tc>
          <w:tcPr>
            <w:tcW w:w="443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567EE" w:rsidRPr="00F96EAF" w:rsidRDefault="00E567EE" w:rsidP="00DE790E">
            <w:pPr>
              <w:suppressAutoHyphens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Chair of the </w:t>
            </w:r>
            <w:proofErr w:type="spellStart"/>
            <w:r>
              <w:rPr>
                <w:rFonts w:ascii="Times New Roman" w:hAnsi="Times New Roman"/>
                <w:sz w:val="20"/>
              </w:rPr>
              <w:t>Lojze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Vodovnik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Award Committee </w:t>
            </w:r>
          </w:p>
        </w:tc>
      </w:tr>
    </w:tbl>
    <w:p w:rsidR="005A0426" w:rsidRDefault="005A042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98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926"/>
        <w:gridCol w:w="3618"/>
        <w:gridCol w:w="4444"/>
      </w:tblGrid>
      <w:tr w:rsidR="002703DE" w:rsidRPr="006974BD" w:rsidTr="002703DE">
        <w:tc>
          <w:tcPr>
            <w:tcW w:w="9988" w:type="dxa"/>
            <w:gridSpan w:val="3"/>
            <w:tcBorders>
              <w:bottom w:val="single" w:sz="4" w:space="0" w:color="auto"/>
            </w:tcBorders>
          </w:tcPr>
          <w:p w:rsidR="002703DE" w:rsidRPr="006974BD" w:rsidRDefault="002703DE" w:rsidP="00DE790E">
            <w:pPr>
              <w:pStyle w:val="Heading2"/>
              <w:jc w:val="left"/>
              <w:rPr>
                <w:rFonts w:ascii="Times New Roman" w:hAnsi="Times New Roman"/>
                <w:i/>
                <w:iCs/>
                <w:smallCaps/>
              </w:rPr>
            </w:pPr>
            <w:bookmarkStart w:id="2" w:name="_Toc327830802"/>
            <w:r w:rsidRPr="006974BD">
              <w:rPr>
                <w:rFonts w:ascii="Times New Roman" w:hAnsi="Times New Roman"/>
                <w:smallCaps/>
              </w:rPr>
              <w:t>Domestic Academic Committees</w:t>
            </w:r>
            <w:bookmarkEnd w:id="2"/>
          </w:p>
        </w:tc>
      </w:tr>
      <w:tr w:rsidR="002703DE" w:rsidRPr="006974BD" w:rsidTr="002703DE">
        <w:tc>
          <w:tcPr>
            <w:tcW w:w="1926" w:type="dxa"/>
            <w:tcBorders>
              <w:top w:val="single" w:sz="4" w:space="0" w:color="auto"/>
              <w:bottom w:val="single" w:sz="4" w:space="0" w:color="auto"/>
            </w:tcBorders>
          </w:tcPr>
          <w:p w:rsidR="002703DE" w:rsidRPr="006974BD" w:rsidRDefault="002703DE" w:rsidP="00DE790E">
            <w:pPr>
              <w:suppressAutoHyphens/>
              <w:rPr>
                <w:rFonts w:ascii="Times New Roman" w:hAnsi="Times New Roman"/>
                <w:b/>
                <w:sz w:val="20"/>
              </w:rPr>
            </w:pPr>
            <w:r w:rsidRPr="006974BD">
              <w:rPr>
                <w:rFonts w:ascii="Times New Roman" w:hAnsi="Times New Roman"/>
                <w:b/>
                <w:sz w:val="20"/>
              </w:rPr>
              <w:t>Time Period</w:t>
            </w:r>
          </w:p>
        </w:tc>
        <w:tc>
          <w:tcPr>
            <w:tcW w:w="36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703DE" w:rsidRPr="006974BD" w:rsidRDefault="002703DE" w:rsidP="00DE790E">
            <w:pPr>
              <w:suppressAutoHyphens/>
              <w:rPr>
                <w:rFonts w:ascii="Times New Roman" w:hAnsi="Times New Roman"/>
                <w:sz w:val="20"/>
              </w:rPr>
            </w:pPr>
            <w:r w:rsidRPr="006974BD">
              <w:rPr>
                <w:rFonts w:ascii="Times New Roman" w:hAnsi="Times New Roman"/>
                <w:b/>
                <w:sz w:val="20"/>
              </w:rPr>
              <w:t>Institution</w:t>
            </w:r>
          </w:p>
        </w:tc>
        <w:tc>
          <w:tcPr>
            <w:tcW w:w="4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703DE" w:rsidRPr="006974BD" w:rsidRDefault="002703DE" w:rsidP="00DE790E">
            <w:pPr>
              <w:suppressAutoHyphens/>
              <w:rPr>
                <w:rFonts w:ascii="Times New Roman" w:hAnsi="Times New Roman"/>
                <w:b/>
                <w:sz w:val="20"/>
              </w:rPr>
            </w:pPr>
            <w:r w:rsidRPr="006974BD">
              <w:rPr>
                <w:rFonts w:ascii="Times New Roman" w:hAnsi="Times New Roman"/>
                <w:b/>
                <w:sz w:val="20"/>
              </w:rPr>
              <w:t>Function</w:t>
            </w:r>
          </w:p>
        </w:tc>
      </w:tr>
      <w:tr w:rsidR="002703DE" w:rsidRPr="006974BD" w:rsidTr="002703DE">
        <w:tc>
          <w:tcPr>
            <w:tcW w:w="1926" w:type="dxa"/>
            <w:tcBorders>
              <w:top w:val="single" w:sz="4" w:space="0" w:color="auto"/>
              <w:bottom w:val="single" w:sz="4" w:space="0" w:color="auto"/>
            </w:tcBorders>
          </w:tcPr>
          <w:p w:rsidR="002703DE" w:rsidRDefault="002703DE" w:rsidP="00DE790E">
            <w:pPr>
              <w:suppressAutoHyphens/>
              <w:ind w:right="-10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Oct 2015 – Present</w:t>
            </w:r>
          </w:p>
        </w:tc>
        <w:tc>
          <w:tcPr>
            <w:tcW w:w="36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703DE" w:rsidRDefault="002703DE" w:rsidP="00DE790E">
            <w:pPr>
              <w:suppressAutoHyphens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Aging Gracefully across Environments using Technology to Support Wellness, Engagement and Long Life (AGE-WELL) National Center of Excellence</w:t>
            </w:r>
          </w:p>
        </w:tc>
        <w:tc>
          <w:tcPr>
            <w:tcW w:w="4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703DE" w:rsidRPr="006974BD" w:rsidRDefault="002703DE" w:rsidP="00DE790E">
            <w:pPr>
              <w:suppressAutoHyphens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Member of the Research Management Committee</w:t>
            </w:r>
          </w:p>
        </w:tc>
      </w:tr>
    </w:tbl>
    <w:p w:rsidR="002703DE" w:rsidRDefault="002703D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98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926"/>
        <w:gridCol w:w="3618"/>
        <w:gridCol w:w="4444"/>
      </w:tblGrid>
      <w:tr w:rsidR="007C70CA" w:rsidRPr="006974BD" w:rsidTr="007C70CA">
        <w:tc>
          <w:tcPr>
            <w:tcW w:w="9988" w:type="dxa"/>
            <w:gridSpan w:val="3"/>
            <w:tcBorders>
              <w:bottom w:val="single" w:sz="4" w:space="0" w:color="auto"/>
            </w:tcBorders>
          </w:tcPr>
          <w:p w:rsidR="007C70CA" w:rsidRPr="006974BD" w:rsidRDefault="007C70CA" w:rsidP="00DE790E">
            <w:pPr>
              <w:pStyle w:val="Heading2"/>
              <w:jc w:val="left"/>
              <w:rPr>
                <w:rFonts w:ascii="Times New Roman" w:hAnsi="Times New Roman"/>
                <w:i/>
                <w:iCs/>
                <w:smallCaps/>
              </w:rPr>
            </w:pPr>
            <w:bookmarkStart w:id="3" w:name="_Toc327830804"/>
            <w:r w:rsidRPr="006974BD">
              <w:rPr>
                <w:rFonts w:ascii="Times New Roman" w:hAnsi="Times New Roman"/>
                <w:smallCaps/>
              </w:rPr>
              <w:t>Chairman of Conference Sessions</w:t>
            </w:r>
            <w:bookmarkEnd w:id="3"/>
          </w:p>
        </w:tc>
      </w:tr>
      <w:tr w:rsidR="007C70CA" w:rsidRPr="006974BD" w:rsidTr="007C70CA">
        <w:tc>
          <w:tcPr>
            <w:tcW w:w="1926" w:type="dxa"/>
            <w:tcBorders>
              <w:top w:val="single" w:sz="4" w:space="0" w:color="auto"/>
              <w:bottom w:val="single" w:sz="4" w:space="0" w:color="auto"/>
            </w:tcBorders>
          </w:tcPr>
          <w:p w:rsidR="007C70CA" w:rsidRPr="006974BD" w:rsidRDefault="007C70CA" w:rsidP="00DE790E">
            <w:pPr>
              <w:suppressAutoHyphens/>
              <w:rPr>
                <w:rFonts w:ascii="Times New Roman" w:hAnsi="Times New Roman"/>
                <w:b/>
                <w:sz w:val="20"/>
              </w:rPr>
            </w:pPr>
            <w:r w:rsidRPr="006974BD">
              <w:rPr>
                <w:rFonts w:ascii="Times New Roman" w:hAnsi="Times New Roman"/>
                <w:b/>
                <w:sz w:val="20"/>
              </w:rPr>
              <w:t>Date</w:t>
            </w:r>
          </w:p>
        </w:tc>
        <w:tc>
          <w:tcPr>
            <w:tcW w:w="36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C70CA" w:rsidRPr="006974BD" w:rsidRDefault="007C70CA" w:rsidP="00DE790E">
            <w:pPr>
              <w:suppressAutoHyphens/>
              <w:rPr>
                <w:rFonts w:ascii="Times New Roman" w:hAnsi="Times New Roman"/>
                <w:b/>
                <w:sz w:val="20"/>
              </w:rPr>
            </w:pPr>
            <w:r w:rsidRPr="006974BD">
              <w:rPr>
                <w:rFonts w:ascii="Times New Roman" w:hAnsi="Times New Roman"/>
                <w:b/>
                <w:sz w:val="20"/>
              </w:rPr>
              <w:t>Session</w:t>
            </w:r>
          </w:p>
        </w:tc>
        <w:tc>
          <w:tcPr>
            <w:tcW w:w="4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C70CA" w:rsidRPr="006974BD" w:rsidRDefault="007C70CA" w:rsidP="00DE790E">
            <w:pPr>
              <w:suppressAutoHyphens/>
              <w:rPr>
                <w:rFonts w:ascii="Times New Roman" w:hAnsi="Times New Roman"/>
                <w:sz w:val="20"/>
              </w:rPr>
            </w:pPr>
            <w:r w:rsidRPr="006974BD">
              <w:rPr>
                <w:rFonts w:ascii="Times New Roman" w:hAnsi="Times New Roman"/>
                <w:b/>
                <w:sz w:val="20"/>
              </w:rPr>
              <w:t>Conference</w:t>
            </w:r>
          </w:p>
        </w:tc>
      </w:tr>
      <w:tr w:rsidR="007C70CA" w:rsidRPr="006974BD" w:rsidTr="007C70CA">
        <w:tc>
          <w:tcPr>
            <w:tcW w:w="1926" w:type="dxa"/>
            <w:tcBorders>
              <w:top w:val="single" w:sz="4" w:space="0" w:color="auto"/>
              <w:bottom w:val="single" w:sz="4" w:space="0" w:color="auto"/>
            </w:tcBorders>
          </w:tcPr>
          <w:p w:rsidR="007C70CA" w:rsidRDefault="007C70CA" w:rsidP="00DE790E">
            <w:pPr>
              <w:suppressAutoHyphens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Jun 2016</w:t>
            </w:r>
          </w:p>
        </w:tc>
        <w:tc>
          <w:tcPr>
            <w:tcW w:w="36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C70CA" w:rsidRPr="004B6B08" w:rsidRDefault="007C70CA" w:rsidP="00DE790E">
            <w:pPr>
              <w:suppressAutoHyphens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Special Session: Emerging FES I</w:t>
            </w:r>
            <w:r w:rsidRPr="006706AB">
              <w:rPr>
                <w:rFonts w:ascii="Times New Roman" w:hAnsi="Times New Roman"/>
                <w:sz w:val="20"/>
              </w:rPr>
              <w:t>nterventions</w:t>
            </w:r>
          </w:p>
        </w:tc>
        <w:tc>
          <w:tcPr>
            <w:tcW w:w="4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C70CA" w:rsidRPr="006974BD" w:rsidRDefault="007C70CA" w:rsidP="00DE790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</w:t>
            </w:r>
            <w:r w:rsidRPr="006974BD">
              <w:rPr>
                <w:rFonts w:ascii="Times New Roman" w:hAnsi="Times New Roman"/>
                <w:sz w:val="20"/>
                <w:vertAlign w:val="superscript"/>
              </w:rPr>
              <w:t>th</w:t>
            </w:r>
            <w:r w:rsidRPr="006974BD">
              <w:rPr>
                <w:rFonts w:ascii="Times New Roman" w:hAnsi="Times New Roman"/>
                <w:sz w:val="20"/>
              </w:rPr>
              <w:t xml:space="preserve"> Annual Conference of the International Functional Electrical Stimulation Society</w:t>
            </w:r>
            <w:r w:rsidRPr="00272A48">
              <w:rPr>
                <w:rFonts w:ascii="Times New Roman" w:hAnsi="Times New Roman"/>
                <w:sz w:val="20"/>
              </w:rPr>
              <w:t xml:space="preserve">, La Grande-Motte, France. June </w:t>
            </w:r>
            <w:r>
              <w:rPr>
                <w:rFonts w:ascii="Times New Roman" w:hAnsi="Times New Roman"/>
                <w:sz w:val="20"/>
              </w:rPr>
              <w:t xml:space="preserve">7-10, </w:t>
            </w:r>
            <w:r w:rsidRPr="00272A48">
              <w:rPr>
                <w:rFonts w:ascii="Times New Roman" w:hAnsi="Times New Roman"/>
                <w:sz w:val="20"/>
              </w:rPr>
              <w:t>2016</w:t>
            </w:r>
          </w:p>
        </w:tc>
      </w:tr>
    </w:tbl>
    <w:p w:rsidR="007C70CA" w:rsidRDefault="007C70C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98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926"/>
        <w:gridCol w:w="3618"/>
        <w:gridCol w:w="4444"/>
      </w:tblGrid>
      <w:tr w:rsidR="00094313" w:rsidRPr="006974BD" w:rsidTr="00094313">
        <w:tc>
          <w:tcPr>
            <w:tcW w:w="9988" w:type="dxa"/>
            <w:gridSpan w:val="3"/>
          </w:tcPr>
          <w:p w:rsidR="00094313" w:rsidRPr="006974BD" w:rsidRDefault="00094313" w:rsidP="00DE790E">
            <w:pPr>
              <w:pStyle w:val="Heading2"/>
              <w:jc w:val="left"/>
              <w:rPr>
                <w:rFonts w:ascii="Times New Roman" w:hAnsi="Times New Roman"/>
                <w:i/>
                <w:iCs/>
                <w:smallCaps/>
              </w:rPr>
            </w:pPr>
            <w:r w:rsidRPr="006974BD">
              <w:rPr>
                <w:rFonts w:ascii="Times New Roman" w:hAnsi="Times New Roman"/>
                <w:smallCaps/>
              </w:rPr>
              <w:t>Reviewed Grant Applications</w:t>
            </w:r>
          </w:p>
        </w:tc>
      </w:tr>
      <w:tr w:rsidR="00094313" w:rsidRPr="006974BD" w:rsidTr="00094313">
        <w:tc>
          <w:tcPr>
            <w:tcW w:w="1926" w:type="dxa"/>
            <w:tcBorders>
              <w:top w:val="single" w:sz="4" w:space="0" w:color="auto"/>
              <w:bottom w:val="single" w:sz="4" w:space="0" w:color="auto"/>
            </w:tcBorders>
          </w:tcPr>
          <w:p w:rsidR="00094313" w:rsidRPr="006974BD" w:rsidRDefault="00094313" w:rsidP="00DE790E">
            <w:pPr>
              <w:suppressAutoHyphens/>
              <w:rPr>
                <w:rFonts w:ascii="Times New Roman" w:hAnsi="Times New Roman"/>
                <w:b/>
                <w:sz w:val="20"/>
              </w:rPr>
            </w:pPr>
            <w:r w:rsidRPr="006974BD">
              <w:rPr>
                <w:rFonts w:ascii="Times New Roman" w:hAnsi="Times New Roman"/>
                <w:b/>
                <w:sz w:val="20"/>
              </w:rPr>
              <w:t>Time Period</w:t>
            </w:r>
          </w:p>
        </w:tc>
        <w:tc>
          <w:tcPr>
            <w:tcW w:w="36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4313" w:rsidRPr="006974BD" w:rsidRDefault="00094313" w:rsidP="00DE790E">
            <w:pPr>
              <w:suppressAutoHyphens/>
              <w:rPr>
                <w:rFonts w:ascii="Times New Roman" w:hAnsi="Times New Roman"/>
                <w:sz w:val="20"/>
              </w:rPr>
            </w:pPr>
            <w:r w:rsidRPr="006974BD">
              <w:rPr>
                <w:rFonts w:ascii="Times New Roman" w:hAnsi="Times New Roman"/>
                <w:b/>
                <w:sz w:val="20"/>
              </w:rPr>
              <w:t>Institution</w:t>
            </w:r>
          </w:p>
        </w:tc>
        <w:tc>
          <w:tcPr>
            <w:tcW w:w="4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4313" w:rsidRPr="006974BD" w:rsidRDefault="00094313" w:rsidP="00DE790E">
            <w:pPr>
              <w:suppressAutoHyphens/>
              <w:rPr>
                <w:rFonts w:ascii="Times New Roman" w:hAnsi="Times New Roman"/>
                <w:b/>
                <w:sz w:val="20"/>
              </w:rPr>
            </w:pPr>
            <w:r w:rsidRPr="006974BD">
              <w:rPr>
                <w:rFonts w:ascii="Times New Roman" w:hAnsi="Times New Roman"/>
                <w:b/>
                <w:sz w:val="20"/>
              </w:rPr>
              <w:t>Function</w:t>
            </w:r>
          </w:p>
        </w:tc>
      </w:tr>
      <w:tr w:rsidR="00094313" w:rsidRPr="006974BD" w:rsidTr="00094313">
        <w:tc>
          <w:tcPr>
            <w:tcW w:w="1926" w:type="dxa"/>
            <w:tcBorders>
              <w:top w:val="single" w:sz="4" w:space="0" w:color="auto"/>
              <w:bottom w:val="single" w:sz="4" w:space="0" w:color="auto"/>
            </w:tcBorders>
          </w:tcPr>
          <w:p w:rsidR="00094313" w:rsidRPr="006974BD" w:rsidRDefault="00094313" w:rsidP="00DE790E">
            <w:pPr>
              <w:tabs>
                <w:tab w:val="left" w:pos="811"/>
              </w:tabs>
              <w:suppressAutoHyphens/>
              <w:rPr>
                <w:rFonts w:ascii="Times New Roman" w:hAnsi="Times New Roman"/>
                <w:sz w:val="20"/>
              </w:rPr>
            </w:pPr>
            <w:r w:rsidRPr="006974BD">
              <w:rPr>
                <w:rFonts w:ascii="Times New Roman" w:hAnsi="Times New Roman"/>
                <w:sz w:val="20"/>
              </w:rPr>
              <w:t xml:space="preserve">2008 – Present </w:t>
            </w:r>
          </w:p>
        </w:tc>
        <w:tc>
          <w:tcPr>
            <w:tcW w:w="36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4313" w:rsidRPr="006974BD" w:rsidRDefault="00094313" w:rsidP="00DE790E">
            <w:pPr>
              <w:suppressAutoHyphens/>
              <w:rPr>
                <w:rFonts w:ascii="Times New Roman" w:hAnsi="Times New Roman"/>
                <w:sz w:val="20"/>
                <w:lang w:eastAsia="ja-JP"/>
              </w:rPr>
            </w:pPr>
            <w:r w:rsidRPr="006974BD">
              <w:rPr>
                <w:rFonts w:ascii="Times New Roman" w:hAnsi="Times New Roman"/>
                <w:sz w:val="20"/>
                <w:lang w:eastAsia="ja-JP"/>
              </w:rPr>
              <w:t>The Craig H. Nielsen Foundation, USA</w:t>
            </w:r>
          </w:p>
        </w:tc>
        <w:tc>
          <w:tcPr>
            <w:tcW w:w="4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4313" w:rsidRPr="006974BD" w:rsidRDefault="00094313" w:rsidP="00DE790E">
            <w:pPr>
              <w:suppressAutoHyphens/>
              <w:rPr>
                <w:rFonts w:ascii="Times New Roman" w:hAnsi="Times New Roman"/>
                <w:sz w:val="20"/>
              </w:rPr>
            </w:pPr>
            <w:r w:rsidRPr="006974BD">
              <w:rPr>
                <w:rFonts w:ascii="Times New Roman" w:hAnsi="Times New Roman"/>
                <w:sz w:val="20"/>
              </w:rPr>
              <w:t>Reviewer</w:t>
            </w:r>
          </w:p>
        </w:tc>
      </w:tr>
    </w:tbl>
    <w:p w:rsidR="007C70CA" w:rsidRDefault="007C70C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98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09"/>
        <w:gridCol w:w="4363"/>
        <w:gridCol w:w="16"/>
      </w:tblGrid>
      <w:tr w:rsidR="00094313" w:rsidRPr="006974BD" w:rsidTr="00094313">
        <w:tc>
          <w:tcPr>
            <w:tcW w:w="9988" w:type="dxa"/>
            <w:gridSpan w:val="3"/>
            <w:tcBorders>
              <w:bottom w:val="single" w:sz="4" w:space="0" w:color="auto"/>
            </w:tcBorders>
          </w:tcPr>
          <w:p w:rsidR="00094313" w:rsidRPr="006974BD" w:rsidRDefault="00094313" w:rsidP="00DE790E">
            <w:pPr>
              <w:pStyle w:val="Heading2"/>
              <w:jc w:val="left"/>
              <w:rPr>
                <w:rFonts w:ascii="Times New Roman" w:hAnsi="Times New Roman"/>
                <w:i/>
                <w:iCs/>
                <w:smallCaps/>
              </w:rPr>
            </w:pPr>
            <w:bookmarkStart w:id="4" w:name="_Toc327830809"/>
            <w:r w:rsidRPr="006974BD">
              <w:rPr>
                <w:rFonts w:ascii="Times New Roman" w:hAnsi="Times New Roman"/>
                <w:smallCaps/>
              </w:rPr>
              <w:t>Memberships</w:t>
            </w:r>
            <w:bookmarkEnd w:id="4"/>
          </w:p>
        </w:tc>
      </w:tr>
      <w:tr w:rsidR="00094313" w:rsidRPr="006974BD" w:rsidTr="00094313">
        <w:trPr>
          <w:gridAfter w:val="1"/>
          <w:wAfter w:w="16" w:type="dxa"/>
        </w:trPr>
        <w:tc>
          <w:tcPr>
            <w:tcW w:w="5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4313" w:rsidRPr="006974BD" w:rsidRDefault="00094313" w:rsidP="00DE790E">
            <w:pPr>
              <w:suppressAutoHyphens/>
              <w:rPr>
                <w:rFonts w:ascii="Times New Roman" w:hAnsi="Times New Roman"/>
                <w:sz w:val="20"/>
              </w:rPr>
            </w:pPr>
            <w:r w:rsidRPr="006974BD">
              <w:rPr>
                <w:rFonts w:ascii="Times New Roman" w:hAnsi="Times New Roman"/>
                <w:b/>
                <w:sz w:val="20"/>
              </w:rPr>
              <w:t>Organization</w:t>
            </w:r>
          </w:p>
        </w:tc>
        <w:tc>
          <w:tcPr>
            <w:tcW w:w="4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4313" w:rsidRPr="006974BD" w:rsidRDefault="00094313" w:rsidP="00DE790E">
            <w:pPr>
              <w:suppressAutoHyphens/>
              <w:rPr>
                <w:rFonts w:ascii="Times New Roman" w:hAnsi="Times New Roman"/>
                <w:b/>
                <w:sz w:val="20"/>
              </w:rPr>
            </w:pPr>
            <w:r w:rsidRPr="006974BD">
              <w:rPr>
                <w:rFonts w:ascii="Times New Roman" w:hAnsi="Times New Roman"/>
                <w:b/>
                <w:sz w:val="20"/>
              </w:rPr>
              <w:t>Function</w:t>
            </w:r>
          </w:p>
        </w:tc>
      </w:tr>
      <w:tr w:rsidR="00094313" w:rsidRPr="006974BD" w:rsidTr="00094313">
        <w:trPr>
          <w:gridAfter w:val="1"/>
          <w:wAfter w:w="16" w:type="dxa"/>
        </w:trPr>
        <w:tc>
          <w:tcPr>
            <w:tcW w:w="5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4313" w:rsidRPr="00C87234" w:rsidRDefault="00094313" w:rsidP="00DE790E">
            <w:pPr>
              <w:suppressAutoHyphens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American Institute for Medical and Biological Engineering</w:t>
            </w:r>
          </w:p>
        </w:tc>
        <w:tc>
          <w:tcPr>
            <w:tcW w:w="4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4313" w:rsidRPr="006974BD" w:rsidRDefault="00094313" w:rsidP="00DE790E">
            <w:pPr>
              <w:suppressAutoHyphens/>
              <w:rPr>
                <w:rFonts w:ascii="Times New Roman" w:hAnsi="Times New Roman"/>
                <w:sz w:val="20"/>
                <w:lang w:eastAsia="ja-JP"/>
              </w:rPr>
            </w:pPr>
            <w:r>
              <w:rPr>
                <w:rFonts w:ascii="Times New Roman" w:hAnsi="Times New Roman"/>
                <w:sz w:val="20"/>
                <w:lang w:eastAsia="ja-JP"/>
              </w:rPr>
              <w:t>Elected Fellow</w:t>
            </w:r>
          </w:p>
        </w:tc>
      </w:tr>
    </w:tbl>
    <w:p w:rsidR="007C70CA" w:rsidRDefault="007C70CA">
      <w:pPr>
        <w:rPr>
          <w:rFonts w:ascii="Times New Roman" w:hAnsi="Times New Roman" w:cs="Times New Roman"/>
          <w:b/>
          <w:sz w:val="24"/>
          <w:szCs w:val="24"/>
        </w:rPr>
      </w:pPr>
    </w:p>
    <w:p w:rsidR="00094313" w:rsidRDefault="00094313">
      <w:pPr>
        <w:rPr>
          <w:rFonts w:ascii="Times New Roman" w:hAnsi="Times New Roman" w:cs="Times New Roman"/>
          <w:b/>
          <w:sz w:val="24"/>
          <w:szCs w:val="24"/>
        </w:rPr>
      </w:pPr>
    </w:p>
    <w:p w:rsidR="004756F1" w:rsidRDefault="004756F1">
      <w:pPr>
        <w:rPr>
          <w:rFonts w:ascii="Times New Roman" w:hAnsi="Times New Roman" w:cs="Times New Roman"/>
          <w:b/>
          <w:sz w:val="24"/>
          <w:szCs w:val="24"/>
        </w:rPr>
      </w:pPr>
    </w:p>
    <w:p w:rsidR="004756F1" w:rsidRDefault="004756F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988" w:type="dxa"/>
        <w:tblInd w:w="108" w:type="dxa"/>
        <w:tblLook w:val="01E0" w:firstRow="1" w:lastRow="1" w:firstColumn="1" w:lastColumn="1" w:noHBand="0" w:noVBand="0"/>
      </w:tblPr>
      <w:tblGrid>
        <w:gridCol w:w="1934"/>
        <w:gridCol w:w="2625"/>
        <w:gridCol w:w="2622"/>
        <w:gridCol w:w="2807"/>
      </w:tblGrid>
      <w:tr w:rsidR="006862D8" w:rsidRPr="006974BD" w:rsidTr="00DE790E">
        <w:tc>
          <w:tcPr>
            <w:tcW w:w="9988" w:type="dxa"/>
            <w:gridSpan w:val="4"/>
            <w:tcBorders>
              <w:bottom w:val="single" w:sz="4" w:space="0" w:color="auto"/>
            </w:tcBorders>
          </w:tcPr>
          <w:p w:rsidR="006862D8" w:rsidRPr="006974BD" w:rsidRDefault="006862D8" w:rsidP="00DE790E">
            <w:pPr>
              <w:pStyle w:val="Heading2"/>
              <w:jc w:val="left"/>
              <w:rPr>
                <w:rFonts w:ascii="Times New Roman" w:hAnsi="Times New Roman"/>
                <w:i/>
                <w:iCs/>
                <w:smallCaps/>
              </w:rPr>
            </w:pPr>
            <w:bookmarkStart w:id="5" w:name="_Toc327830828"/>
            <w:r w:rsidRPr="006974BD">
              <w:rPr>
                <w:rFonts w:ascii="Times New Roman" w:hAnsi="Times New Roman"/>
                <w:smallCaps/>
              </w:rPr>
              <w:lastRenderedPageBreak/>
              <w:t>Courses Taught</w:t>
            </w:r>
            <w:bookmarkEnd w:id="5"/>
          </w:p>
        </w:tc>
      </w:tr>
      <w:tr w:rsidR="006862D8" w:rsidRPr="006974BD" w:rsidTr="00DE790E"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62D8" w:rsidRPr="006974BD" w:rsidRDefault="006862D8" w:rsidP="00DE790E">
            <w:pPr>
              <w:rPr>
                <w:rFonts w:ascii="Times New Roman" w:hAnsi="Times New Roman"/>
                <w:b/>
                <w:sz w:val="20"/>
              </w:rPr>
            </w:pPr>
            <w:r w:rsidRPr="006974BD">
              <w:rPr>
                <w:rFonts w:ascii="Times New Roman" w:hAnsi="Times New Roman"/>
                <w:b/>
                <w:sz w:val="20"/>
              </w:rPr>
              <w:t>Time Period</w:t>
            </w:r>
          </w:p>
        </w:tc>
        <w:tc>
          <w:tcPr>
            <w:tcW w:w="26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62D8" w:rsidRPr="006974BD" w:rsidRDefault="006862D8" w:rsidP="00DE790E">
            <w:pPr>
              <w:rPr>
                <w:rFonts w:ascii="Times New Roman" w:hAnsi="Times New Roman"/>
                <w:b/>
                <w:sz w:val="20"/>
              </w:rPr>
            </w:pPr>
            <w:r w:rsidRPr="006974BD">
              <w:rPr>
                <w:rFonts w:ascii="Times New Roman" w:hAnsi="Times New Roman"/>
                <w:b/>
                <w:sz w:val="20"/>
              </w:rPr>
              <w:t>Course Title</w:t>
            </w:r>
          </w:p>
        </w:tc>
        <w:tc>
          <w:tcPr>
            <w:tcW w:w="26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62D8" w:rsidRPr="006974BD" w:rsidRDefault="006862D8" w:rsidP="00DE790E">
            <w:pPr>
              <w:rPr>
                <w:rFonts w:ascii="Times New Roman" w:hAnsi="Times New Roman"/>
                <w:b/>
                <w:sz w:val="20"/>
              </w:rPr>
            </w:pPr>
            <w:r w:rsidRPr="006974BD">
              <w:rPr>
                <w:rFonts w:ascii="Times New Roman" w:hAnsi="Times New Roman"/>
                <w:b/>
                <w:sz w:val="20"/>
              </w:rPr>
              <w:t>Institution</w:t>
            </w:r>
          </w:p>
        </w:tc>
        <w:tc>
          <w:tcPr>
            <w:tcW w:w="28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62D8" w:rsidRPr="006974BD" w:rsidRDefault="006862D8" w:rsidP="00DE790E">
            <w:pPr>
              <w:rPr>
                <w:rFonts w:ascii="Times New Roman" w:hAnsi="Times New Roman"/>
                <w:b/>
                <w:sz w:val="20"/>
              </w:rPr>
            </w:pPr>
            <w:r w:rsidRPr="006974BD">
              <w:rPr>
                <w:rFonts w:ascii="Times New Roman" w:hAnsi="Times New Roman"/>
                <w:b/>
                <w:sz w:val="20"/>
              </w:rPr>
              <w:t>Number, Designation,  &amp; No. of semesters</w:t>
            </w:r>
          </w:p>
        </w:tc>
      </w:tr>
      <w:tr w:rsidR="006862D8" w:rsidRPr="004D351A" w:rsidTr="00E3258D"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</w:tcPr>
          <w:p w:rsidR="006862D8" w:rsidRPr="004D351A" w:rsidRDefault="006862D8" w:rsidP="00DE790E">
            <w:pPr>
              <w:rPr>
                <w:rFonts w:ascii="Times New Roman" w:hAnsi="Times New Roman"/>
                <w:sz w:val="20"/>
              </w:rPr>
            </w:pPr>
            <w:r w:rsidRPr="004D351A">
              <w:rPr>
                <w:rFonts w:ascii="Times New Roman" w:hAnsi="Times New Roman"/>
                <w:sz w:val="20"/>
              </w:rPr>
              <w:t>2014 – Present</w:t>
            </w:r>
          </w:p>
        </w:tc>
        <w:tc>
          <w:tcPr>
            <w:tcW w:w="2625" w:type="dxa"/>
            <w:tcBorders>
              <w:top w:val="single" w:sz="4" w:space="0" w:color="auto"/>
              <w:bottom w:val="single" w:sz="4" w:space="0" w:color="auto"/>
            </w:tcBorders>
          </w:tcPr>
          <w:p w:rsidR="006862D8" w:rsidRDefault="006862D8" w:rsidP="00DE790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iCs/>
                <w:sz w:val="20"/>
              </w:rPr>
            </w:pPr>
            <w:r>
              <w:rPr>
                <w:rFonts w:ascii="Times New Roman" w:hAnsi="Times New Roman"/>
                <w:bCs/>
                <w:iCs/>
                <w:sz w:val="20"/>
              </w:rPr>
              <w:t xml:space="preserve">Biomaterials and Medical </w:t>
            </w:r>
          </w:p>
          <w:p w:rsidR="006862D8" w:rsidRPr="004D351A" w:rsidRDefault="006862D8" w:rsidP="00DE790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Cs/>
                <w:iCs/>
                <w:sz w:val="20"/>
              </w:rPr>
              <w:t>Device Product Development</w:t>
            </w:r>
          </w:p>
          <w:p w:rsidR="006862D8" w:rsidRPr="00F86565" w:rsidRDefault="006862D8" w:rsidP="00DE790E">
            <w:pPr>
              <w:pStyle w:val="Heading6"/>
              <w:ind w:right="-57"/>
              <w:rPr>
                <w:color w:val="000000"/>
                <w:sz w:val="20"/>
                <w:szCs w:val="20"/>
              </w:rPr>
            </w:pPr>
          </w:p>
        </w:tc>
        <w:tc>
          <w:tcPr>
            <w:tcW w:w="2622" w:type="dxa"/>
            <w:tcBorders>
              <w:top w:val="single" w:sz="4" w:space="0" w:color="auto"/>
              <w:bottom w:val="single" w:sz="4" w:space="0" w:color="auto"/>
            </w:tcBorders>
          </w:tcPr>
          <w:p w:rsidR="006862D8" w:rsidRPr="004D351A" w:rsidRDefault="006862D8" w:rsidP="00DE790E">
            <w:pPr>
              <w:rPr>
                <w:rFonts w:ascii="Times New Roman" w:hAnsi="Times New Roman"/>
                <w:sz w:val="20"/>
              </w:rPr>
            </w:pPr>
            <w:r w:rsidRPr="006974BD">
              <w:rPr>
                <w:rFonts w:ascii="Times New Roman" w:hAnsi="Times New Roman"/>
                <w:sz w:val="20"/>
              </w:rPr>
              <w:t>Institute of Biomaterials and Biomedical Engineering, University of Toronto, Toronto, Canada</w:t>
            </w:r>
          </w:p>
        </w:tc>
        <w:tc>
          <w:tcPr>
            <w:tcW w:w="2807" w:type="dxa"/>
            <w:tcBorders>
              <w:top w:val="single" w:sz="4" w:space="0" w:color="auto"/>
              <w:bottom w:val="single" w:sz="4" w:space="0" w:color="auto"/>
            </w:tcBorders>
          </w:tcPr>
          <w:p w:rsidR="006862D8" w:rsidRPr="006974BD" w:rsidRDefault="006862D8" w:rsidP="00DE790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BME 460</w:t>
            </w:r>
          </w:p>
          <w:p w:rsidR="006862D8" w:rsidRPr="006974BD" w:rsidRDefault="006862D8" w:rsidP="00DE790E">
            <w:pPr>
              <w:rPr>
                <w:rFonts w:ascii="Times New Roman" w:hAnsi="Times New Roman"/>
                <w:sz w:val="20"/>
              </w:rPr>
            </w:pPr>
            <w:r w:rsidRPr="006974BD">
              <w:rPr>
                <w:rFonts w:ascii="Times New Roman" w:hAnsi="Times New Roman"/>
                <w:sz w:val="20"/>
              </w:rPr>
              <w:t xml:space="preserve">Undergraduate, 1 lecture per year </w:t>
            </w:r>
          </w:p>
          <w:p w:rsidR="006862D8" w:rsidRPr="004D351A" w:rsidRDefault="006862D8" w:rsidP="00DE790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974BD">
              <w:rPr>
                <w:rFonts w:ascii="Times New Roman" w:hAnsi="Times New Roman"/>
                <w:sz w:val="20"/>
              </w:rPr>
              <w:t xml:space="preserve">No. Students: </w:t>
            </w:r>
            <w:r>
              <w:rPr>
                <w:rFonts w:ascii="Times New Roman" w:hAnsi="Times New Roman"/>
                <w:sz w:val="20"/>
              </w:rPr>
              <w:t>10</w:t>
            </w:r>
          </w:p>
        </w:tc>
      </w:tr>
    </w:tbl>
    <w:p w:rsidR="00094313" w:rsidRDefault="00094313">
      <w:pPr>
        <w:rPr>
          <w:rFonts w:ascii="Times New Roman" w:hAnsi="Times New Roman" w:cs="Times New Roman"/>
          <w:b/>
          <w:sz w:val="24"/>
          <w:szCs w:val="24"/>
        </w:rPr>
      </w:pPr>
    </w:p>
    <w:p w:rsidR="00E22637" w:rsidRPr="00DE06DC" w:rsidRDefault="00E22637" w:rsidP="00E22637">
      <w:pPr>
        <w:pStyle w:val="Heading2"/>
        <w:jc w:val="left"/>
        <w:rPr>
          <w:rFonts w:ascii="Times New Roman" w:hAnsi="Times New Roman" w:hint="eastAsia"/>
          <w:smallCaps/>
        </w:rPr>
      </w:pPr>
      <w:r w:rsidRPr="00DE06DC">
        <w:rPr>
          <w:rFonts w:ascii="Times New Roman" w:hAnsi="Times New Roman"/>
          <w:smallCaps/>
        </w:rPr>
        <w:t>Press Releases</w:t>
      </w:r>
    </w:p>
    <w:p w:rsidR="00E22637" w:rsidRDefault="00E22637" w:rsidP="00E22637">
      <w:pPr>
        <w:rPr>
          <w:rFonts w:asciiTheme="minorHAnsi" w:hAnsiTheme="minorHAnsi" w:cstheme="minorHAnsi"/>
        </w:rPr>
      </w:pPr>
    </w:p>
    <w:tbl>
      <w:tblPr>
        <w:tblW w:w="957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776"/>
        <w:gridCol w:w="6793"/>
        <w:gridCol w:w="1006"/>
      </w:tblGrid>
      <w:tr w:rsidR="00E22637" w:rsidRPr="00A400D0" w:rsidTr="00DE790E">
        <w:tc>
          <w:tcPr>
            <w:tcW w:w="1776" w:type="dxa"/>
          </w:tcPr>
          <w:p w:rsidR="00E22637" w:rsidRPr="00A400D0" w:rsidRDefault="00E22637" w:rsidP="00DE790E">
            <w:pPr>
              <w:ind w:right="-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00D0">
              <w:rPr>
                <w:rFonts w:ascii="Times New Roman" w:hAnsi="Times New Roman" w:cs="Times New Roman"/>
                <w:b/>
                <w:sz w:val="20"/>
                <w:szCs w:val="20"/>
              </w:rPr>
              <w:t>2016</w:t>
            </w:r>
          </w:p>
        </w:tc>
        <w:tc>
          <w:tcPr>
            <w:tcW w:w="6793" w:type="dxa"/>
          </w:tcPr>
          <w:p w:rsidR="00E22637" w:rsidRPr="00A400D0" w:rsidRDefault="00E22637" w:rsidP="00DE790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06" w:type="dxa"/>
          </w:tcPr>
          <w:p w:rsidR="00E22637" w:rsidRPr="00A400D0" w:rsidRDefault="00E22637" w:rsidP="00DE79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2637" w:rsidRPr="00A400D0" w:rsidTr="00DE790E">
        <w:tc>
          <w:tcPr>
            <w:tcW w:w="1776" w:type="dxa"/>
          </w:tcPr>
          <w:p w:rsidR="00E22637" w:rsidRPr="00A400D0" w:rsidRDefault="00E22637" w:rsidP="00DE790E">
            <w:pPr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A400D0">
              <w:rPr>
                <w:rFonts w:ascii="Times New Roman" w:hAnsi="Times New Roman" w:cs="Times New Roman"/>
                <w:sz w:val="20"/>
                <w:szCs w:val="20"/>
              </w:rPr>
              <w:t>Aug. 11, 2016</w:t>
            </w:r>
          </w:p>
        </w:tc>
        <w:tc>
          <w:tcPr>
            <w:tcW w:w="6793" w:type="dxa"/>
          </w:tcPr>
          <w:p w:rsidR="00E22637" w:rsidRPr="00A400D0" w:rsidRDefault="00E22637" w:rsidP="00DE79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00D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CTV News: </w:t>
            </w:r>
            <w:r w:rsidRPr="00A400D0">
              <w:rPr>
                <w:rFonts w:ascii="Times New Roman" w:hAnsi="Times New Roman" w:cs="Times New Roman"/>
                <w:sz w:val="20"/>
                <w:szCs w:val="20"/>
              </w:rPr>
              <w:t>“Brain-controlled robots help paralyzed patients move again”</w:t>
            </w:r>
          </w:p>
          <w:p w:rsidR="00E22637" w:rsidRPr="00A400D0" w:rsidRDefault="00E22637" w:rsidP="00DE79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22637" w:rsidRDefault="00E22637" w:rsidP="00DE790E">
            <w:pPr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</w:pPr>
            <w:hyperlink r:id="rId7" w:anchor="_gus&amp;_gucid=&amp;_gup=twitter&amp;_gsc=kWOnTmi" w:history="1">
              <w:r w:rsidRPr="00A400D0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http://www.ctvnews.ca/sci-tech/brain-controlled-robots-help-paralyzed-patients-move-again-1.3024620#_gus&amp;_gucid=&amp;_gup=twitter&amp;_gsc=kWOnTmi</w:t>
              </w:r>
            </w:hyperlink>
          </w:p>
          <w:p w:rsidR="00E22637" w:rsidRPr="00A400D0" w:rsidRDefault="00E22637" w:rsidP="00DE79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6" w:type="dxa"/>
          </w:tcPr>
          <w:p w:rsidR="00E22637" w:rsidRPr="00A400D0" w:rsidRDefault="00E22637" w:rsidP="00DE79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00D0">
              <w:rPr>
                <w:rFonts w:ascii="Times New Roman" w:hAnsi="Times New Roman" w:cs="Times New Roman"/>
                <w:sz w:val="20"/>
                <w:szCs w:val="20"/>
              </w:rPr>
              <w:t>English</w:t>
            </w:r>
          </w:p>
        </w:tc>
      </w:tr>
    </w:tbl>
    <w:p w:rsidR="00094313" w:rsidRDefault="00094313">
      <w:pPr>
        <w:rPr>
          <w:rFonts w:ascii="Times New Roman" w:hAnsi="Times New Roman" w:cs="Times New Roman"/>
          <w:b/>
          <w:sz w:val="24"/>
          <w:szCs w:val="24"/>
        </w:rPr>
      </w:pPr>
    </w:p>
    <w:p w:rsidR="00094313" w:rsidRDefault="00094313">
      <w:pPr>
        <w:rPr>
          <w:rFonts w:ascii="Times New Roman" w:hAnsi="Times New Roman" w:cs="Times New Roman"/>
          <w:b/>
          <w:sz w:val="24"/>
          <w:szCs w:val="24"/>
        </w:rPr>
      </w:pPr>
    </w:p>
    <w:p w:rsidR="005A0426" w:rsidRPr="000A12E6" w:rsidRDefault="005A0426" w:rsidP="000A12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A12E6">
        <w:rPr>
          <w:rFonts w:ascii="Times New Roman" w:hAnsi="Times New Roman" w:cs="Times New Roman"/>
          <w:b/>
          <w:sz w:val="24"/>
          <w:szCs w:val="24"/>
        </w:rPr>
        <w:t>Keynotes</w:t>
      </w:r>
    </w:p>
    <w:p w:rsidR="005A0426" w:rsidRPr="000A12E6" w:rsidRDefault="005A0426" w:rsidP="000A12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A12E6">
        <w:rPr>
          <w:rFonts w:ascii="Times New Roman" w:hAnsi="Times New Roman" w:cs="Times New Roman"/>
          <w:b/>
          <w:sz w:val="24"/>
          <w:szCs w:val="24"/>
        </w:rPr>
        <w:t>Invited</w:t>
      </w:r>
      <w:r w:rsidRPr="000A12E6">
        <w:rPr>
          <w:rFonts w:ascii="Times New Roman" w:hAnsi="Times New Roman" w:cs="Times New Roman"/>
          <w:b/>
          <w:sz w:val="24"/>
          <w:szCs w:val="24"/>
        </w:rPr>
        <w:t xml:space="preserve"> Talks</w:t>
      </w:r>
    </w:p>
    <w:p w:rsidR="005A0426" w:rsidRPr="000A12E6" w:rsidRDefault="005A0426" w:rsidP="000A12E6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0A12E6">
        <w:rPr>
          <w:rFonts w:ascii="Times New Roman" w:hAnsi="Times New Roman"/>
          <w:b/>
          <w:sz w:val="24"/>
          <w:szCs w:val="24"/>
        </w:rPr>
        <w:t>Workshops</w:t>
      </w:r>
    </w:p>
    <w:p w:rsidR="005A0426" w:rsidRDefault="005A0426" w:rsidP="005A0426"/>
    <w:sectPr w:rsidR="005A0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7B2" w:rsidRDefault="006F77B2" w:rsidP="00094313">
      <w:r>
        <w:separator/>
      </w:r>
    </w:p>
  </w:endnote>
  <w:endnote w:type="continuationSeparator" w:id="0">
    <w:p w:rsidR="006F77B2" w:rsidRDefault="006F77B2" w:rsidP="00094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7B2" w:rsidRDefault="006F77B2" w:rsidP="00094313">
      <w:r>
        <w:separator/>
      </w:r>
    </w:p>
  </w:footnote>
  <w:footnote w:type="continuationSeparator" w:id="0">
    <w:p w:rsidR="006F77B2" w:rsidRDefault="006F77B2" w:rsidP="00094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23F17"/>
    <w:multiLevelType w:val="hybridMultilevel"/>
    <w:tmpl w:val="3D680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00887"/>
    <w:multiLevelType w:val="hybridMultilevel"/>
    <w:tmpl w:val="6106C304"/>
    <w:lvl w:ilvl="0" w:tplc="3084949A">
      <w:start w:val="1"/>
      <w:numFmt w:val="decimal"/>
      <w:lvlText w:val="[K-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26"/>
    <w:rsid w:val="00094313"/>
    <w:rsid w:val="000A12E6"/>
    <w:rsid w:val="0021531F"/>
    <w:rsid w:val="002703DE"/>
    <w:rsid w:val="004756F1"/>
    <w:rsid w:val="004E3A40"/>
    <w:rsid w:val="005A0426"/>
    <w:rsid w:val="006862D8"/>
    <w:rsid w:val="006F77B2"/>
    <w:rsid w:val="00727F74"/>
    <w:rsid w:val="007B68DB"/>
    <w:rsid w:val="007C70CA"/>
    <w:rsid w:val="009C154B"/>
    <w:rsid w:val="009D0D17"/>
    <w:rsid w:val="00D55CED"/>
    <w:rsid w:val="00DE06DC"/>
    <w:rsid w:val="00E22637"/>
    <w:rsid w:val="00E3258D"/>
    <w:rsid w:val="00E5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A521"/>
  <w15:chartTrackingRefBased/>
  <w15:docId w15:val="{5BDB757D-CE8D-49AA-B9AD-99578F37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426"/>
    <w:pPr>
      <w:spacing w:after="0" w:line="240" w:lineRule="auto"/>
    </w:pPr>
    <w:rPr>
      <w:rFonts w:asciiTheme="majorHAnsi" w:eastAsia="MS Mincho" w:hAnsiTheme="majorHAnsi" w:cstheme="majorBidi"/>
      <w:lang w:val="en-CA"/>
    </w:rPr>
  </w:style>
  <w:style w:type="paragraph" w:styleId="Heading2">
    <w:name w:val="heading 2"/>
    <w:basedOn w:val="Normal"/>
    <w:next w:val="Normal"/>
    <w:link w:val="Heading2Char"/>
    <w:unhideWhenUsed/>
    <w:qFormat/>
    <w:rsid w:val="005A0426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313"/>
    <w:pPr>
      <w:keepNext/>
      <w:keepLines/>
      <w:spacing w:before="40"/>
      <w:outlineLvl w:val="5"/>
    </w:pPr>
    <w:rPr>
      <w:rFonts w:eastAsiaTheme="majorEastAsia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0426"/>
    <w:rPr>
      <w:rFonts w:asciiTheme="majorHAnsi" w:eastAsia="MS Mincho" w:hAnsiTheme="majorHAnsi" w:cstheme="majorBidi"/>
      <w:caps/>
      <w:color w:val="833C0B" w:themeColor="accent2" w:themeShade="80"/>
      <w:spacing w:val="15"/>
      <w:sz w:val="24"/>
      <w:szCs w:val="24"/>
      <w:lang w:val="en-CA"/>
    </w:rPr>
  </w:style>
  <w:style w:type="character" w:styleId="PageNumber">
    <w:name w:val="page number"/>
    <w:basedOn w:val="DefaultParagraphFont"/>
    <w:rsid w:val="005A0426"/>
  </w:style>
  <w:style w:type="character" w:customStyle="1" w:styleId="Heading6Char">
    <w:name w:val="Heading 6 Char"/>
    <w:basedOn w:val="DefaultParagraphFont"/>
    <w:link w:val="Heading6"/>
    <w:uiPriority w:val="9"/>
    <w:semiHidden/>
    <w:rsid w:val="00094313"/>
    <w:rPr>
      <w:rFonts w:asciiTheme="majorHAnsi" w:eastAsiaTheme="majorEastAsia" w:hAnsiTheme="majorHAnsi" w:cstheme="majorBidi"/>
      <w:color w:val="1F4D78" w:themeColor="accent1" w:themeShade="7F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0943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313"/>
    <w:rPr>
      <w:rFonts w:asciiTheme="majorHAnsi" w:eastAsia="MS Mincho" w:hAnsiTheme="majorHAnsi" w:cstheme="majorBidi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0943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313"/>
    <w:rPr>
      <w:rFonts w:asciiTheme="majorHAnsi" w:eastAsia="MS Mincho" w:hAnsiTheme="majorHAnsi" w:cstheme="majorBidi"/>
      <w:lang w:val="en-CA"/>
    </w:rPr>
  </w:style>
  <w:style w:type="character" w:styleId="Hyperlink">
    <w:name w:val="Hyperlink"/>
    <w:basedOn w:val="DefaultParagraphFont"/>
    <w:uiPriority w:val="99"/>
    <w:unhideWhenUsed/>
    <w:rsid w:val="00E226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2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6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6F1"/>
    <w:rPr>
      <w:rFonts w:ascii="Segoe UI" w:eastAsia="MS Mincho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tvnews.ca/sci-tech/brain-controlled-robots-help-paralyzed-patients-move-again-1.30246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Janidarmian, Majid</dc:creator>
  <cp:keywords/>
  <dc:description/>
  <cp:lastModifiedBy>Janidarmian, Majid</cp:lastModifiedBy>
  <cp:revision>15</cp:revision>
  <cp:lastPrinted>2019-07-03T13:58:00Z</cp:lastPrinted>
  <dcterms:created xsi:type="dcterms:W3CDTF">2019-07-03T13:39:00Z</dcterms:created>
  <dcterms:modified xsi:type="dcterms:W3CDTF">2019-07-03T14:02:00Z</dcterms:modified>
</cp:coreProperties>
</file>