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07C" w:rsidRDefault="000C207C">
      <w:r>
        <w:t>Spring boot</w:t>
      </w:r>
    </w:p>
    <w:p w:rsidR="000C207C" w:rsidRDefault="000C207C">
      <w:r>
        <w:t xml:space="preserve">Ref: </w:t>
      </w:r>
      <w:hyperlink r:id="rId5" w:anchor="using-boot-structuring-your-code" w:history="1">
        <w:r w:rsidRPr="00D57296">
          <w:rPr>
            <w:rStyle w:val="Hyperlink"/>
          </w:rPr>
          <w:t>https://docs.spring.io/spring-boot/docs/1.5.9.RELEASE/reference/htmlsingle/#using-boot-structuring-your-code</w:t>
        </w:r>
      </w:hyperlink>
      <w:r>
        <w:t xml:space="preserve"> </w:t>
      </w:r>
    </w:p>
    <w:p w:rsidR="001B4646" w:rsidRDefault="001B4646">
      <w:r>
        <w:t xml:space="preserve">Spring started many projects. This is the location of the projects references </w:t>
      </w:r>
      <w:hyperlink r:id="rId6" w:history="1">
        <w:r w:rsidRPr="00CC1983">
          <w:rPr>
            <w:rStyle w:val="Hyperlink"/>
          </w:rPr>
          <w:t>https://spring.io/guides</w:t>
        </w:r>
      </w:hyperlink>
      <w:r>
        <w:t xml:space="preserve"> . Each project gave us the wireframe of the solution. We can have it as the start point.</w:t>
      </w:r>
    </w:p>
    <w:p w:rsidR="00EB1253" w:rsidRDefault="00D83B4B">
      <w:r>
        <w:t xml:space="preserve">Why we adopt </w:t>
      </w:r>
      <w:proofErr w:type="spellStart"/>
      <w:r>
        <w:t>springboot</w:t>
      </w:r>
      <w:proofErr w:type="spellEnd"/>
      <w:r>
        <w:t>?</w:t>
      </w:r>
    </w:p>
    <w:p w:rsidR="00D83B4B" w:rsidRDefault="00D83B4B">
      <w:proofErr w:type="spellStart"/>
      <w:r w:rsidRPr="00D317FD">
        <w:rPr>
          <w:rStyle w:val="Heading2Char"/>
          <w:rFonts w:eastAsiaTheme="minorEastAsia"/>
        </w:rPr>
        <w:t>SpringBoot</w:t>
      </w:r>
      <w:proofErr w:type="spellEnd"/>
      <w:r w:rsidRPr="00D317FD">
        <w:rPr>
          <w:rStyle w:val="Heading2Char"/>
          <w:rFonts w:eastAsiaTheme="minorEastAsia"/>
        </w:rPr>
        <w:t xml:space="preserve"> features</w:t>
      </w:r>
      <w:r>
        <w:t>:</w:t>
      </w:r>
    </w:p>
    <w:p w:rsidR="00D83B4B" w:rsidRPr="00D83B4B" w:rsidRDefault="00D83B4B" w:rsidP="00D83B4B">
      <w:pPr>
        <w:spacing w:before="225" w:after="225" w:line="240" w:lineRule="auto"/>
      </w:pPr>
      <w:r w:rsidRPr="00D83B4B">
        <w:t>Our primary goals are:</w:t>
      </w:r>
    </w:p>
    <w:p w:rsidR="00D83B4B" w:rsidRPr="00D83B4B" w:rsidRDefault="00D83B4B" w:rsidP="00D83B4B">
      <w:pPr>
        <w:numPr>
          <w:ilvl w:val="0"/>
          <w:numId w:val="1"/>
        </w:numPr>
        <w:spacing w:before="100" w:beforeAutospacing="1" w:after="100" w:afterAutospacing="1" w:line="240" w:lineRule="auto"/>
      </w:pPr>
      <w:r w:rsidRPr="00D83B4B">
        <w:t xml:space="preserve">Provide a radically faster and widely accessible getting started experience for all </w:t>
      </w:r>
      <w:proofErr w:type="gramStart"/>
      <w:r w:rsidRPr="00D83B4B">
        <w:t>Spring</w:t>
      </w:r>
      <w:proofErr w:type="gramEnd"/>
      <w:r w:rsidRPr="00D83B4B">
        <w:t xml:space="preserve"> development.</w:t>
      </w:r>
    </w:p>
    <w:p w:rsidR="00D83B4B" w:rsidRPr="00D83B4B" w:rsidRDefault="00D83B4B" w:rsidP="00D83B4B">
      <w:pPr>
        <w:numPr>
          <w:ilvl w:val="0"/>
          <w:numId w:val="1"/>
        </w:numPr>
        <w:spacing w:before="100" w:beforeAutospacing="1" w:after="100" w:afterAutospacing="1" w:line="240" w:lineRule="auto"/>
      </w:pPr>
      <w:r w:rsidRPr="00D83B4B">
        <w:t>Be opinionated out of the box, but get out of the way quickly as requirements start to diverge from the defaults.</w:t>
      </w:r>
    </w:p>
    <w:p w:rsidR="00D83B4B" w:rsidRPr="00D83B4B" w:rsidRDefault="00D83B4B" w:rsidP="00D83B4B">
      <w:pPr>
        <w:numPr>
          <w:ilvl w:val="0"/>
          <w:numId w:val="1"/>
        </w:numPr>
        <w:spacing w:before="100" w:beforeAutospacing="1" w:after="100" w:afterAutospacing="1" w:line="240" w:lineRule="auto"/>
      </w:pPr>
      <w:r w:rsidRPr="00D83B4B">
        <w:t>Provide a range of non-functional features that are common to large classes of projects (e.g. embedded servers, security, metrics, health checks, externalized configuration).</w:t>
      </w:r>
    </w:p>
    <w:p w:rsidR="00D83B4B" w:rsidRPr="00D83B4B" w:rsidRDefault="00D83B4B" w:rsidP="00D83B4B">
      <w:pPr>
        <w:numPr>
          <w:ilvl w:val="0"/>
          <w:numId w:val="1"/>
        </w:numPr>
        <w:spacing w:before="100" w:beforeAutospacing="1" w:after="100" w:afterAutospacing="1" w:line="240" w:lineRule="auto"/>
      </w:pPr>
      <w:r w:rsidRPr="00D83B4B">
        <w:t>Absolutely no code generation and no requirement for XML configuration.</w:t>
      </w:r>
    </w:p>
    <w:p w:rsidR="00D83B4B" w:rsidRDefault="00D83B4B" w:rsidP="00D317FD">
      <w:pPr>
        <w:pStyle w:val="Heading2"/>
      </w:pPr>
      <w:r>
        <w:t>Best practice:</w:t>
      </w:r>
    </w:p>
    <w:p w:rsidR="00D83B4B" w:rsidRDefault="00D83B4B">
      <w:r>
        <w:t>. Structure code</w:t>
      </w:r>
    </w:p>
    <w:p w:rsidR="00D83B4B" w:rsidRPr="00D83B4B" w:rsidRDefault="00D83B4B">
      <w:r w:rsidRPr="00D83B4B">
        <w:t>We generally recommend that you locate your main application class in a root package above other classes. The @</w:t>
      </w:r>
      <w:proofErr w:type="spellStart"/>
      <w:r w:rsidRPr="00D83B4B">
        <w:t>EnableAutoConfiguration</w:t>
      </w:r>
      <w:proofErr w:type="spellEnd"/>
      <w:r w:rsidRPr="00D83B4B">
        <w:t xml:space="preserve"> annotation is often placed on your main class, and it implicitly defines a base “search package” for certain items. For example, if you are writing a JPA application, the package of </w:t>
      </w:r>
      <w:proofErr w:type="spellStart"/>
      <w:r w:rsidRPr="00D83B4B">
        <w:t>the@EnableAutoConfiguration</w:t>
      </w:r>
      <w:proofErr w:type="spellEnd"/>
      <w:r w:rsidRPr="00D83B4B">
        <w:t> annotated class will be used to search for @Entity items.</w:t>
      </w:r>
    </w:p>
    <w:p w:rsidR="00D83B4B" w:rsidRDefault="00D83B4B">
      <w:r>
        <w:rPr>
          <w:noProof/>
        </w:rPr>
        <w:drawing>
          <wp:inline distT="0" distB="0" distL="0" distR="0" wp14:anchorId="29258AC0" wp14:editId="060D08A9">
            <wp:extent cx="2672107" cy="233694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66" cy="2349153"/>
                    </a:xfrm>
                    <a:prstGeom prst="rect">
                      <a:avLst/>
                    </a:prstGeom>
                  </pic:spPr>
                </pic:pic>
              </a:graphicData>
            </a:graphic>
          </wp:inline>
        </w:drawing>
      </w:r>
    </w:p>
    <w:p w:rsidR="00D83B4B" w:rsidRDefault="0011758B">
      <w:r>
        <w:t xml:space="preserve">. one of the most important reasons of using spring boot is that spring boot allows you to externalize your configuration so you can work with the same application code in different </w:t>
      </w:r>
      <w:proofErr w:type="spellStart"/>
      <w:r>
        <w:t>env</w:t>
      </w:r>
      <w:proofErr w:type="spellEnd"/>
      <w:r>
        <w:t xml:space="preserve">. </w:t>
      </w:r>
    </w:p>
    <w:p w:rsidR="00982832" w:rsidRDefault="00982832">
      <w:r>
        <w:t xml:space="preserve">. </w:t>
      </w:r>
      <w:proofErr w:type="gramStart"/>
      <w:r>
        <w:t>another</w:t>
      </w:r>
      <w:proofErr w:type="gramEnd"/>
      <w:r>
        <w:t xml:space="preserve"> very cool function of spring boot is Hot swapping. JVM hot swapping is somewhat limited with the bytecode that is can replace, for a more solution </w:t>
      </w:r>
      <w:proofErr w:type="spellStart"/>
      <w:r>
        <w:t>JRebel</w:t>
      </w:r>
      <w:proofErr w:type="spellEnd"/>
      <w:r>
        <w:t xml:space="preserve"> and </w:t>
      </w:r>
      <w:proofErr w:type="gramStart"/>
      <w:r>
        <w:t>Spring</w:t>
      </w:r>
      <w:proofErr w:type="gramEnd"/>
      <w:r>
        <w:t xml:space="preserve"> loaded project can be used. </w:t>
      </w:r>
      <w:proofErr w:type="gramStart"/>
      <w:r>
        <w:t>in</w:t>
      </w:r>
      <w:proofErr w:type="gramEnd"/>
      <w:r>
        <w:t xml:space="preserve"> spring boot, we can include spring-boot-</w:t>
      </w:r>
      <w:proofErr w:type="spellStart"/>
      <w:r>
        <w:t>devtools</w:t>
      </w:r>
      <w:proofErr w:type="spellEnd"/>
      <w:r>
        <w:t xml:space="preserve"> module to make quick application restart. Just includes the dependency below:</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3F7F7F"/>
          <w:sz w:val="23"/>
          <w:szCs w:val="23"/>
        </w:rPr>
        <w:t>&lt;</w:t>
      </w:r>
      <w:proofErr w:type="gramStart"/>
      <w:r w:rsidRPr="00982832">
        <w:rPr>
          <w:rFonts w:ascii="Consolas" w:eastAsia="Times New Roman" w:hAnsi="Consolas" w:cs="Consolas"/>
          <w:color w:val="3F7F7F"/>
          <w:sz w:val="23"/>
          <w:szCs w:val="23"/>
        </w:rPr>
        <w:t>dependencies</w:t>
      </w:r>
      <w:proofErr w:type="gramEnd"/>
      <w:r w:rsidRPr="00982832">
        <w:rPr>
          <w:rFonts w:ascii="Consolas" w:eastAsia="Times New Roman" w:hAnsi="Consolas" w:cs="Consolas"/>
          <w:color w:val="3F7F7F"/>
          <w:sz w:val="23"/>
          <w:szCs w:val="23"/>
        </w:rPr>
        <w:t>&gt;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000000"/>
          <w:sz w:val="23"/>
          <w:szCs w:val="23"/>
        </w:rPr>
        <w:t xml:space="preserve">    </w:t>
      </w:r>
      <w:r w:rsidRPr="00982832">
        <w:rPr>
          <w:rFonts w:ascii="Consolas" w:eastAsia="Times New Roman" w:hAnsi="Consolas" w:cs="Consolas"/>
          <w:color w:val="3F7F7F"/>
          <w:sz w:val="23"/>
          <w:szCs w:val="23"/>
        </w:rPr>
        <w:t>&lt;</w:t>
      </w:r>
      <w:proofErr w:type="gramStart"/>
      <w:r w:rsidRPr="00982832">
        <w:rPr>
          <w:rFonts w:ascii="Consolas" w:eastAsia="Times New Roman" w:hAnsi="Consolas" w:cs="Consolas"/>
          <w:color w:val="3F7F7F"/>
          <w:sz w:val="23"/>
          <w:szCs w:val="23"/>
        </w:rPr>
        <w:t>dependency</w:t>
      </w:r>
      <w:proofErr w:type="gramEnd"/>
      <w:r w:rsidRPr="00982832">
        <w:rPr>
          <w:rFonts w:ascii="Consolas" w:eastAsia="Times New Roman" w:hAnsi="Consolas" w:cs="Consolas"/>
          <w:color w:val="3F7F7F"/>
          <w:sz w:val="23"/>
          <w:szCs w:val="23"/>
        </w:rPr>
        <w:t>&gt;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000000"/>
          <w:sz w:val="23"/>
          <w:szCs w:val="23"/>
        </w:rPr>
        <w:t xml:space="preserve">        </w:t>
      </w:r>
      <w:r w:rsidRPr="00982832">
        <w:rPr>
          <w:rFonts w:ascii="Consolas" w:eastAsia="Times New Roman" w:hAnsi="Consolas" w:cs="Consolas"/>
          <w:color w:val="3F7F7F"/>
          <w:sz w:val="23"/>
          <w:szCs w:val="23"/>
        </w:rPr>
        <w:t>&lt;</w:t>
      </w:r>
      <w:proofErr w:type="spellStart"/>
      <w:r w:rsidRPr="00982832">
        <w:rPr>
          <w:rFonts w:ascii="Consolas" w:eastAsia="Times New Roman" w:hAnsi="Consolas" w:cs="Consolas"/>
          <w:color w:val="3F7F7F"/>
          <w:sz w:val="23"/>
          <w:szCs w:val="23"/>
        </w:rPr>
        <w:t>groupId</w:t>
      </w:r>
      <w:proofErr w:type="spellEnd"/>
      <w:r w:rsidRPr="00982832">
        <w:rPr>
          <w:rFonts w:ascii="Consolas" w:eastAsia="Times New Roman" w:hAnsi="Consolas" w:cs="Consolas"/>
          <w:color w:val="3F7F7F"/>
          <w:sz w:val="23"/>
          <w:szCs w:val="23"/>
        </w:rPr>
        <w:t>&gt;</w:t>
      </w:r>
      <w:proofErr w:type="spellStart"/>
      <w:r w:rsidRPr="00982832">
        <w:rPr>
          <w:rFonts w:ascii="Consolas" w:eastAsia="Times New Roman" w:hAnsi="Consolas" w:cs="Consolas"/>
          <w:color w:val="000000"/>
          <w:sz w:val="23"/>
          <w:szCs w:val="23"/>
        </w:rPr>
        <w:t>org.springframework.boot</w:t>
      </w:r>
      <w:proofErr w:type="spellEnd"/>
      <w:r w:rsidRPr="00982832">
        <w:rPr>
          <w:rFonts w:ascii="Consolas" w:eastAsia="Times New Roman" w:hAnsi="Consolas" w:cs="Consolas"/>
          <w:color w:val="3F7F7F"/>
          <w:sz w:val="23"/>
          <w:szCs w:val="23"/>
        </w:rPr>
        <w:t>&lt;/</w:t>
      </w:r>
      <w:proofErr w:type="spellStart"/>
      <w:r w:rsidRPr="00982832">
        <w:rPr>
          <w:rFonts w:ascii="Consolas" w:eastAsia="Times New Roman" w:hAnsi="Consolas" w:cs="Consolas"/>
          <w:color w:val="3F7F7F"/>
          <w:sz w:val="23"/>
          <w:szCs w:val="23"/>
        </w:rPr>
        <w:t>groupId</w:t>
      </w:r>
      <w:proofErr w:type="spellEnd"/>
      <w:r w:rsidRPr="00982832">
        <w:rPr>
          <w:rFonts w:ascii="Consolas" w:eastAsia="Times New Roman" w:hAnsi="Consolas" w:cs="Consolas"/>
          <w:color w:val="3F7F7F"/>
          <w:sz w:val="23"/>
          <w:szCs w:val="23"/>
        </w:rPr>
        <w:t>&gt;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000000"/>
          <w:sz w:val="23"/>
          <w:szCs w:val="23"/>
        </w:rPr>
        <w:t xml:space="preserve">        </w:t>
      </w:r>
      <w:r w:rsidRPr="00982832">
        <w:rPr>
          <w:rFonts w:ascii="Consolas" w:eastAsia="Times New Roman" w:hAnsi="Consolas" w:cs="Consolas"/>
          <w:color w:val="3F7F7F"/>
          <w:sz w:val="23"/>
          <w:szCs w:val="23"/>
        </w:rPr>
        <w:t>&lt;</w:t>
      </w:r>
      <w:proofErr w:type="spellStart"/>
      <w:proofErr w:type="gramStart"/>
      <w:r w:rsidRPr="00982832">
        <w:rPr>
          <w:rFonts w:ascii="Consolas" w:eastAsia="Times New Roman" w:hAnsi="Consolas" w:cs="Consolas"/>
          <w:color w:val="3F7F7F"/>
          <w:sz w:val="23"/>
          <w:szCs w:val="23"/>
        </w:rPr>
        <w:t>artifactId</w:t>
      </w:r>
      <w:proofErr w:type="spellEnd"/>
      <w:r w:rsidRPr="00982832">
        <w:rPr>
          <w:rFonts w:ascii="Consolas" w:eastAsia="Times New Roman" w:hAnsi="Consolas" w:cs="Consolas"/>
          <w:color w:val="3F7F7F"/>
          <w:sz w:val="23"/>
          <w:szCs w:val="23"/>
        </w:rPr>
        <w:t>&gt;</w:t>
      </w:r>
      <w:proofErr w:type="gramEnd"/>
      <w:r w:rsidRPr="00982832">
        <w:rPr>
          <w:rFonts w:ascii="Consolas" w:eastAsia="Times New Roman" w:hAnsi="Consolas" w:cs="Consolas"/>
          <w:color w:val="000000"/>
          <w:sz w:val="23"/>
          <w:szCs w:val="23"/>
        </w:rPr>
        <w:t>spring-boot-</w:t>
      </w:r>
      <w:proofErr w:type="spellStart"/>
      <w:r w:rsidRPr="00982832">
        <w:rPr>
          <w:rFonts w:ascii="Consolas" w:eastAsia="Times New Roman" w:hAnsi="Consolas" w:cs="Consolas"/>
          <w:color w:val="000000"/>
          <w:sz w:val="23"/>
          <w:szCs w:val="23"/>
        </w:rPr>
        <w:t>devtools</w:t>
      </w:r>
      <w:proofErr w:type="spellEnd"/>
      <w:r w:rsidRPr="00982832">
        <w:rPr>
          <w:rFonts w:ascii="Consolas" w:eastAsia="Times New Roman" w:hAnsi="Consolas" w:cs="Consolas"/>
          <w:color w:val="3F7F7F"/>
          <w:sz w:val="23"/>
          <w:szCs w:val="23"/>
        </w:rPr>
        <w:t>&lt;/</w:t>
      </w:r>
      <w:proofErr w:type="spellStart"/>
      <w:r w:rsidRPr="00982832">
        <w:rPr>
          <w:rFonts w:ascii="Consolas" w:eastAsia="Times New Roman" w:hAnsi="Consolas" w:cs="Consolas"/>
          <w:color w:val="3F7F7F"/>
          <w:sz w:val="23"/>
          <w:szCs w:val="23"/>
        </w:rPr>
        <w:t>artifactId</w:t>
      </w:r>
      <w:proofErr w:type="spellEnd"/>
      <w:r w:rsidRPr="00982832">
        <w:rPr>
          <w:rFonts w:ascii="Consolas" w:eastAsia="Times New Roman" w:hAnsi="Consolas" w:cs="Consolas"/>
          <w:color w:val="3F7F7F"/>
          <w:sz w:val="23"/>
          <w:szCs w:val="23"/>
        </w:rPr>
        <w:t>&gt;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000000"/>
          <w:sz w:val="23"/>
          <w:szCs w:val="23"/>
        </w:rPr>
        <w:t xml:space="preserve">        </w:t>
      </w:r>
      <w:r w:rsidRPr="00982832">
        <w:rPr>
          <w:rFonts w:ascii="Consolas" w:eastAsia="Times New Roman" w:hAnsi="Consolas" w:cs="Consolas"/>
          <w:color w:val="FF0000"/>
          <w:sz w:val="23"/>
          <w:szCs w:val="23"/>
        </w:rPr>
        <w:t>&lt;</w:t>
      </w:r>
      <w:proofErr w:type="gramStart"/>
      <w:r w:rsidRPr="00982832">
        <w:rPr>
          <w:rFonts w:ascii="Consolas" w:eastAsia="Times New Roman" w:hAnsi="Consolas" w:cs="Consolas"/>
          <w:color w:val="FF0000"/>
          <w:sz w:val="23"/>
          <w:szCs w:val="23"/>
        </w:rPr>
        <w:t>optional&gt;</w:t>
      </w:r>
      <w:proofErr w:type="gramEnd"/>
      <w:r w:rsidRPr="00982832">
        <w:rPr>
          <w:rFonts w:ascii="Consolas" w:eastAsia="Times New Roman" w:hAnsi="Consolas" w:cs="Consolas"/>
          <w:color w:val="FF0000"/>
          <w:sz w:val="23"/>
          <w:szCs w:val="23"/>
        </w:rPr>
        <w:t>true&lt;/optional&gt;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000000"/>
          <w:sz w:val="23"/>
          <w:szCs w:val="23"/>
        </w:rPr>
        <w:t xml:space="preserve">    </w:t>
      </w:r>
      <w:r w:rsidRPr="00982832">
        <w:rPr>
          <w:rFonts w:ascii="Consolas" w:eastAsia="Times New Roman" w:hAnsi="Consolas" w:cs="Consolas"/>
          <w:color w:val="3F7F7F"/>
          <w:sz w:val="23"/>
          <w:szCs w:val="23"/>
        </w:rPr>
        <w:t>&lt;/dependency&gt;</w:t>
      </w:r>
    </w:p>
    <w:p w:rsidR="00982832" w:rsidRPr="00982832" w:rsidRDefault="00982832" w:rsidP="0098283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3"/>
          <w:szCs w:val="23"/>
        </w:rPr>
      </w:pPr>
      <w:r w:rsidRPr="00982832">
        <w:rPr>
          <w:rFonts w:ascii="Consolas" w:eastAsia="Times New Roman" w:hAnsi="Consolas" w:cs="Consolas"/>
          <w:color w:val="3F7F7F"/>
          <w:sz w:val="23"/>
          <w:szCs w:val="23"/>
        </w:rPr>
        <w:t>&lt;/dependencies&gt;</w:t>
      </w:r>
    </w:p>
    <w:p w:rsidR="00982832" w:rsidRDefault="00982832">
      <w:r>
        <w:t xml:space="preserve">Developer tools are automatically disabled when running a fully packaged application. If your application is launched using java –jar or if it’s started using a special </w:t>
      </w:r>
      <w:proofErr w:type="spellStart"/>
      <w:r>
        <w:t>classloader</w:t>
      </w:r>
      <w:proofErr w:type="spellEnd"/>
      <w:r>
        <w:t xml:space="preserve">, then it is considered a ‘production application’. </w:t>
      </w:r>
      <w:r w:rsidRPr="00982832">
        <w:t xml:space="preserve">Flagging the dependency as optional is a best practice that prevents </w:t>
      </w:r>
      <w:proofErr w:type="spellStart"/>
      <w:r w:rsidRPr="00982832">
        <w:t>devtools</w:t>
      </w:r>
      <w:proofErr w:type="spellEnd"/>
      <w:r w:rsidRPr="00982832">
        <w:t xml:space="preserve"> from being transitively applied to other modules using your project.</w:t>
      </w:r>
      <w:r w:rsidR="00114276">
        <w:t xml:space="preserve"> </w:t>
      </w:r>
      <w:proofErr w:type="gramStart"/>
      <w:r w:rsidR="00114276">
        <w:t>there</w:t>
      </w:r>
      <w:proofErr w:type="gramEnd"/>
      <w:r w:rsidR="00114276">
        <w:t xml:space="preserve"> are many special setting to customize the usage. </w:t>
      </w:r>
    </w:p>
    <w:p w:rsidR="00114276" w:rsidRDefault="00114276">
      <w:r>
        <w:t xml:space="preserve">. </w:t>
      </w:r>
      <w:proofErr w:type="gramStart"/>
      <w:r>
        <w:t>spring-boot-</w:t>
      </w:r>
      <w:proofErr w:type="spellStart"/>
      <w:r>
        <w:t>devtools</w:t>
      </w:r>
      <w:proofErr w:type="spellEnd"/>
      <w:proofErr w:type="gramEnd"/>
      <w:r>
        <w:t xml:space="preserve"> can be also used for remote debug. </w:t>
      </w:r>
    </w:p>
    <w:p w:rsidR="00114276" w:rsidRDefault="00114276" w:rsidP="00114276">
      <w:pPr>
        <w:pStyle w:val="ListParagraph"/>
        <w:numPr>
          <w:ilvl w:val="0"/>
          <w:numId w:val="2"/>
        </w:numPr>
      </w:pPr>
      <w:r>
        <w:t>Change pom.xml file</w:t>
      </w:r>
    </w:p>
    <w:p w:rsidR="00114276" w:rsidRDefault="00114276" w:rsidP="00114276">
      <w:pPr>
        <w:pStyle w:val="ListParagraph"/>
        <w:ind w:left="1080"/>
      </w:pPr>
      <w:r>
        <w:rPr>
          <w:noProof/>
        </w:rPr>
        <w:drawing>
          <wp:inline distT="0" distB="0" distL="0" distR="0" wp14:anchorId="7BDADA8D" wp14:editId="227B5AAD">
            <wp:extent cx="3680674" cy="165197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951" cy="1680827"/>
                    </a:xfrm>
                    <a:prstGeom prst="rect">
                      <a:avLst/>
                    </a:prstGeom>
                  </pic:spPr>
                </pic:pic>
              </a:graphicData>
            </a:graphic>
          </wp:inline>
        </w:drawing>
      </w:r>
    </w:p>
    <w:p w:rsidR="00114276" w:rsidRDefault="00114276" w:rsidP="00114276">
      <w:pPr>
        <w:pStyle w:val="ListParagraph"/>
        <w:numPr>
          <w:ilvl w:val="0"/>
          <w:numId w:val="2"/>
        </w:numPr>
      </w:pPr>
      <w:r>
        <w:t xml:space="preserve">Set </w:t>
      </w:r>
      <w:proofErr w:type="spellStart"/>
      <w:r>
        <w:t>spring.devtools.remote.secret</w:t>
      </w:r>
      <w:proofErr w:type="spellEnd"/>
      <w:r>
        <w:t>=</w:t>
      </w:r>
      <w:proofErr w:type="spellStart"/>
      <w:r>
        <w:t>mysecret</w:t>
      </w:r>
      <w:proofErr w:type="spellEnd"/>
      <w:r>
        <w:t xml:space="preserve"> property (after set and maven rebuilt, remotely server is functional)</w:t>
      </w:r>
    </w:p>
    <w:p w:rsidR="00114276" w:rsidRDefault="00517FBE" w:rsidP="00114276">
      <w:pPr>
        <w:pStyle w:val="ListParagraph"/>
        <w:numPr>
          <w:ilvl w:val="0"/>
          <w:numId w:val="2"/>
        </w:numPr>
      </w:pPr>
      <w:r>
        <w:t xml:space="preserve">Start client side by configuring remote server </w:t>
      </w:r>
      <w:proofErr w:type="spellStart"/>
      <w:r>
        <w:t>url</w:t>
      </w:r>
      <w:proofErr w:type="spellEnd"/>
    </w:p>
    <w:p w:rsidR="00AC6943" w:rsidRDefault="00AC6943" w:rsidP="00AC6943"/>
    <w:p w:rsidR="00AC6943" w:rsidRDefault="00AC6943" w:rsidP="00D317FD">
      <w:pPr>
        <w:pStyle w:val="Heading2"/>
      </w:pPr>
      <w:r>
        <w:t>Spring boot details:</w:t>
      </w:r>
    </w:p>
    <w:p w:rsidR="00AC6943" w:rsidRDefault="00AC6943" w:rsidP="00AC6943">
      <w:r>
        <w:t xml:space="preserve">. </w:t>
      </w:r>
      <w:proofErr w:type="gramStart"/>
      <w:r>
        <w:t>startup</w:t>
      </w:r>
      <w:proofErr w:type="gramEnd"/>
      <w:r>
        <w:t xml:space="preserve"> </w:t>
      </w:r>
      <w:proofErr w:type="spellStart"/>
      <w:r>
        <w:t>springboot</w:t>
      </w:r>
      <w:proofErr w:type="spellEnd"/>
      <w:r>
        <w:t xml:space="preserve"> app as debug mode – java -jar myproject.jar --debug</w:t>
      </w:r>
    </w:p>
    <w:p w:rsidR="00AC6943" w:rsidRDefault="00AC6943" w:rsidP="00AC6943">
      <w:r>
        <w:t xml:space="preserve">. </w:t>
      </w:r>
      <w:proofErr w:type="gramStart"/>
      <w:r>
        <w:t>customizing</w:t>
      </w:r>
      <w:proofErr w:type="gramEnd"/>
      <w:r>
        <w:t xml:space="preserve"> the banner</w:t>
      </w:r>
      <w:r w:rsidR="0066429C">
        <w:t xml:space="preserve"> (banner is </w:t>
      </w:r>
      <w:proofErr w:type="spellStart"/>
      <w:r w:rsidR="0066429C">
        <w:t>sth</w:t>
      </w:r>
      <w:proofErr w:type="spellEnd"/>
      <w:r w:rsidR="0066429C">
        <w:t xml:space="preserve"> like below when app started)</w:t>
      </w:r>
    </w:p>
    <w:p w:rsidR="0066429C" w:rsidRDefault="0066429C" w:rsidP="00AC6943">
      <w:r>
        <w:rPr>
          <w:noProof/>
        </w:rPr>
        <w:drawing>
          <wp:inline distT="0" distB="0" distL="0" distR="0" wp14:anchorId="7AA8645E" wp14:editId="33FDDEED">
            <wp:extent cx="2683476" cy="103002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96822" cy="1035144"/>
                    </a:xfrm>
                    <a:prstGeom prst="rect">
                      <a:avLst/>
                    </a:prstGeom>
                  </pic:spPr>
                </pic:pic>
              </a:graphicData>
            </a:graphic>
          </wp:inline>
        </w:drawing>
      </w:r>
    </w:p>
    <w:p w:rsidR="0066429C" w:rsidRDefault="0066429C" w:rsidP="0066429C">
      <w:pPr>
        <w:ind w:firstLine="720"/>
      </w:pPr>
      <w:r>
        <w:t>Turn off banner</w:t>
      </w:r>
    </w:p>
    <w:p w:rsidR="00AC6943" w:rsidRDefault="00AC6943" w:rsidP="00AC6943">
      <w:r>
        <w:tab/>
      </w:r>
      <w:r>
        <w:rPr>
          <w:noProof/>
        </w:rPr>
        <w:drawing>
          <wp:inline distT="0" distB="0" distL="0" distR="0" wp14:anchorId="5CF3530C" wp14:editId="4BA9B3E6">
            <wp:extent cx="3966805" cy="7115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8742" cy="715502"/>
                    </a:xfrm>
                    <a:prstGeom prst="rect">
                      <a:avLst/>
                    </a:prstGeom>
                  </pic:spPr>
                </pic:pic>
              </a:graphicData>
            </a:graphic>
          </wp:inline>
        </w:drawing>
      </w:r>
    </w:p>
    <w:p w:rsidR="006F7586" w:rsidRDefault="005D0BF1" w:rsidP="00AC6943">
      <w:r w:rsidRPr="00D317FD">
        <w:rPr>
          <w:rStyle w:val="Heading2Char"/>
          <w:rFonts w:eastAsiaTheme="minorEastAsia"/>
        </w:rPr>
        <w:t xml:space="preserve">. </w:t>
      </w:r>
      <w:r w:rsidR="006F7586" w:rsidRPr="00D317FD">
        <w:rPr>
          <w:rStyle w:val="Heading2Char"/>
          <w:rFonts w:eastAsiaTheme="minorEastAsia"/>
        </w:rPr>
        <w:t>Spring Event</w:t>
      </w:r>
      <w:r w:rsidR="006F7586">
        <w:t xml:space="preserve"> (ref: </w:t>
      </w:r>
      <w:hyperlink r:id="rId11" w:history="1">
        <w:r w:rsidR="006F7586" w:rsidRPr="00A25A4A">
          <w:rPr>
            <w:rStyle w:val="Hyperlink"/>
          </w:rPr>
          <w:t>http://www.baeldung.com/spring-events</w:t>
        </w:r>
      </w:hyperlink>
      <w:r w:rsidR="006F7586">
        <w:t xml:space="preserve"> )</w:t>
      </w:r>
    </w:p>
    <w:p w:rsidR="009823BA" w:rsidRDefault="009823BA" w:rsidP="00AC6943">
      <w:r>
        <w:t xml:space="preserve">Spring event-based communication model is analogue to message queue solution. </w:t>
      </w:r>
      <w:r w:rsidR="00576E0C">
        <w:t>It is to loosely coupled communication.</w:t>
      </w:r>
    </w:p>
    <w:p w:rsidR="00AC6943" w:rsidRDefault="00F801D4" w:rsidP="00AC6943">
      <w:r>
        <w:t>S</w:t>
      </w:r>
      <w:r w:rsidR="00F17E9A">
        <w:t xml:space="preserve">pring exposed some </w:t>
      </w:r>
      <w:proofErr w:type="spellStart"/>
      <w:r w:rsidR="00F17E9A">
        <w:t>applicationContext</w:t>
      </w:r>
      <w:proofErr w:type="spellEnd"/>
      <w:r w:rsidR="00F17E9A">
        <w:t xml:space="preserve"> level of event. We can register our own listeners in the events. </w:t>
      </w:r>
      <w:r w:rsidR="00EC3F83">
        <w:t>(I think this is normally used in integration)</w:t>
      </w:r>
    </w:p>
    <w:p w:rsidR="0061268E" w:rsidRDefault="0061268E" w:rsidP="00AC6943">
      <w:r>
        <w:tab/>
      </w:r>
      <w:r>
        <w:rPr>
          <w:noProof/>
        </w:rPr>
        <w:drawing>
          <wp:inline distT="0" distB="0" distL="0" distR="0" wp14:anchorId="315DB492" wp14:editId="7D682FA5">
            <wp:extent cx="3342813" cy="12228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4413" cy="1238059"/>
                    </a:xfrm>
                    <a:prstGeom prst="rect">
                      <a:avLst/>
                    </a:prstGeom>
                  </pic:spPr>
                </pic:pic>
              </a:graphicData>
            </a:graphic>
          </wp:inline>
        </w:drawing>
      </w:r>
    </w:p>
    <w:p w:rsidR="0061268E" w:rsidRDefault="00F801D4" w:rsidP="00AC6943">
      <w:r>
        <w:t>Read arguments from spring boot code</w:t>
      </w:r>
    </w:p>
    <w:p w:rsidR="00F801D4" w:rsidRDefault="008E3100" w:rsidP="00AC6943">
      <w:r>
        <w:rPr>
          <w:noProof/>
        </w:rPr>
        <w:drawing>
          <wp:inline distT="0" distB="0" distL="0" distR="0" wp14:anchorId="30D7B0AE" wp14:editId="1B428906">
            <wp:extent cx="3699308" cy="1193580"/>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3828" cy="1204718"/>
                    </a:xfrm>
                    <a:prstGeom prst="rect">
                      <a:avLst/>
                    </a:prstGeom>
                  </pic:spPr>
                </pic:pic>
              </a:graphicData>
            </a:graphic>
          </wp:inline>
        </w:drawing>
      </w:r>
    </w:p>
    <w:p w:rsidR="008E3100" w:rsidRDefault="008E3100" w:rsidP="00AC6943">
      <w:r>
        <w:rPr>
          <w:noProof/>
        </w:rPr>
        <w:drawing>
          <wp:inline distT="0" distB="0" distL="0" distR="0" wp14:anchorId="5D65C81B" wp14:editId="2E6F5C79">
            <wp:extent cx="3655192" cy="1882658"/>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0294" cy="1900738"/>
                    </a:xfrm>
                    <a:prstGeom prst="rect">
                      <a:avLst/>
                    </a:prstGeom>
                  </pic:spPr>
                </pic:pic>
              </a:graphicData>
            </a:graphic>
          </wp:inline>
        </w:drawing>
      </w:r>
    </w:p>
    <w:p w:rsidR="008E3100" w:rsidRDefault="008E3100" w:rsidP="00AC6943"/>
    <w:p w:rsidR="00AC6943" w:rsidRDefault="003B5A5A" w:rsidP="00D317FD">
      <w:pPr>
        <w:pStyle w:val="Heading2"/>
      </w:pPr>
      <w:r>
        <w:t>. Externalized configuration</w:t>
      </w:r>
      <w:r w:rsidR="00112AC9">
        <w:t xml:space="preserve"> </w:t>
      </w:r>
    </w:p>
    <w:p w:rsidR="00112AC9" w:rsidRDefault="00112AC9" w:rsidP="00AC6943">
      <w:r>
        <w:t xml:space="preserve">Ref: </w:t>
      </w:r>
      <w:hyperlink r:id="rId15" w:anchor="boot-features-external-config" w:history="1">
        <w:r w:rsidRPr="00782B55">
          <w:rPr>
            <w:rStyle w:val="Hyperlink"/>
          </w:rPr>
          <w:t>https://docs.spring.io/spring-boot/docs/current/reference/htmlsingle/#boot-features-external-config</w:t>
        </w:r>
      </w:hyperlink>
      <w:r>
        <w:t xml:space="preserve"> </w:t>
      </w:r>
    </w:p>
    <w:p w:rsidR="003B5A5A" w:rsidRDefault="003B5A5A" w:rsidP="00AC6943">
      <w:r>
        <w:t xml:space="preserve">Spring boot allows us to externalize our configuration so that we can work with the same app code in different environments. We can use properties files, YAML files, environment variables and command line arguments to externalize configuration. Property values can be injected directly into our beans using the @Value annotation. </w:t>
      </w:r>
    </w:p>
    <w:p w:rsidR="003B5A5A" w:rsidRDefault="00F26F4B" w:rsidP="00AC6943">
      <w:r>
        <w:rPr>
          <w:noProof/>
        </w:rPr>
        <w:drawing>
          <wp:inline distT="0" distB="0" distL="0" distR="0" wp14:anchorId="1A6B9B9E" wp14:editId="5EC87311">
            <wp:extent cx="5943600" cy="23539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353945"/>
                    </a:xfrm>
                    <a:prstGeom prst="rect">
                      <a:avLst/>
                    </a:prstGeom>
                  </pic:spPr>
                </pic:pic>
              </a:graphicData>
            </a:graphic>
          </wp:inline>
        </w:drawing>
      </w:r>
    </w:p>
    <w:p w:rsidR="00F26F4B" w:rsidRDefault="00F579E1" w:rsidP="00AC6943">
      <w:r>
        <w:t xml:space="preserve">The precedence of loading </w:t>
      </w:r>
      <w:proofErr w:type="spellStart"/>
      <w:r>
        <w:t>application.properties</w:t>
      </w:r>
      <w:proofErr w:type="spellEnd"/>
      <w:r>
        <w:t xml:space="preserve"> file</w:t>
      </w:r>
    </w:p>
    <w:p w:rsidR="00F579E1" w:rsidRDefault="00F579E1" w:rsidP="00AC6943">
      <w:r>
        <w:rPr>
          <w:noProof/>
        </w:rPr>
        <w:drawing>
          <wp:inline distT="0" distB="0" distL="0" distR="0" wp14:anchorId="10451DBF" wp14:editId="0C8FCF53">
            <wp:extent cx="5943600" cy="11233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23315"/>
                    </a:xfrm>
                    <a:prstGeom prst="rect">
                      <a:avLst/>
                    </a:prstGeom>
                  </pic:spPr>
                </pic:pic>
              </a:graphicData>
            </a:graphic>
          </wp:inline>
        </w:drawing>
      </w:r>
    </w:p>
    <w:p w:rsidR="00F579E1" w:rsidRDefault="00112AC9" w:rsidP="00AC6943">
      <w:r>
        <w:t xml:space="preserve">In addition to using the default </w:t>
      </w:r>
      <w:proofErr w:type="spellStart"/>
      <w:r>
        <w:t>application.properties</w:t>
      </w:r>
      <w:proofErr w:type="spellEnd"/>
      <w:r>
        <w:t xml:space="preserve"> file name</w:t>
      </w:r>
      <w:r w:rsidR="00230C3A">
        <w:t xml:space="preserve"> and location</w:t>
      </w:r>
      <w:r>
        <w:t>, we can define our own filename and location</w:t>
      </w:r>
      <w:r w:rsidR="00230C3A">
        <w:t xml:space="preserve"> by defining spring property </w:t>
      </w:r>
      <w:proofErr w:type="spellStart"/>
      <w:proofErr w:type="gramStart"/>
      <w:r w:rsidR="00230C3A">
        <w:t>spring.config.location</w:t>
      </w:r>
      <w:proofErr w:type="spellEnd"/>
      <w:r w:rsidR="00230C3A">
        <w:t>(</w:t>
      </w:r>
      <w:proofErr w:type="gramEnd"/>
      <w:r w:rsidR="00230C3A">
        <w:t xml:space="preserve">where </w:t>
      </w:r>
      <w:proofErr w:type="spellStart"/>
      <w:r w:rsidR="00230C3A">
        <w:t>configfile</w:t>
      </w:r>
      <w:proofErr w:type="spellEnd"/>
      <w:r w:rsidR="00230C3A">
        <w:t xml:space="preserve"> is) and spring.config.name(what is the customized </w:t>
      </w:r>
      <w:proofErr w:type="spellStart"/>
      <w:r w:rsidR="00230C3A">
        <w:t>config</w:t>
      </w:r>
      <w:proofErr w:type="spellEnd"/>
      <w:r w:rsidR="00230C3A">
        <w:t xml:space="preserve"> filename)</w:t>
      </w:r>
      <w:r>
        <w:t>, but it is not very suggested because it makes ourselves hard to maintain. If really like to do, we can refer to the document.</w:t>
      </w:r>
    </w:p>
    <w:p w:rsidR="00207CF3" w:rsidRDefault="00207CF3" w:rsidP="00AC6943">
      <w:r>
        <w:t xml:space="preserve">We can also define multiple application-{profile}.properties for one application. Therefore, it is able to work on different </w:t>
      </w:r>
      <w:proofErr w:type="spellStart"/>
      <w:r>
        <w:t>env</w:t>
      </w:r>
      <w:proofErr w:type="spellEnd"/>
      <w:r>
        <w:t xml:space="preserve">. The profile is defined by </w:t>
      </w:r>
      <w:proofErr w:type="spellStart"/>
      <w:r>
        <w:t>spring.profiles.active</w:t>
      </w:r>
      <w:proofErr w:type="spellEnd"/>
      <w:r>
        <w:t xml:space="preserve"> property. (</w:t>
      </w:r>
      <w:proofErr w:type="gramStart"/>
      <w:r>
        <w:t>detail</w:t>
      </w:r>
      <w:r w:rsidR="00A5158C">
        <w:t>s</w:t>
      </w:r>
      <w:proofErr w:type="gramEnd"/>
      <w:r>
        <w:t xml:space="preserve"> see </w:t>
      </w:r>
      <w:hyperlink r:id="rId18" w:anchor="boot-features-external-config" w:history="1">
        <w:r w:rsidRPr="00A5158C">
          <w:rPr>
            <w:rStyle w:val="Hyperlink"/>
          </w:rPr>
          <w:t>ref</w:t>
        </w:r>
      </w:hyperlink>
      <w:r>
        <w:t xml:space="preserve"> in 24.4)</w:t>
      </w:r>
    </w:p>
    <w:p w:rsidR="00114276" w:rsidRDefault="00114276"/>
    <w:p w:rsidR="005054E9" w:rsidRDefault="005054E9"/>
    <w:p w:rsidR="005054E9" w:rsidRDefault="005054E9">
      <w:r>
        <w:t>=======Jan 31 2018</w:t>
      </w:r>
    </w:p>
    <w:p w:rsidR="005054E9" w:rsidRDefault="005054E9">
      <w:r>
        <w:t xml:space="preserve">-&gt;Before </w:t>
      </w:r>
      <w:proofErr w:type="spellStart"/>
      <w:r>
        <w:t>SpringBoot</w:t>
      </w:r>
      <w:proofErr w:type="spellEnd"/>
      <w:r>
        <w:t xml:space="preserve"> context initialization completion</w:t>
      </w:r>
      <w:r w:rsidR="00B02632">
        <w:t xml:space="preserve"> </w:t>
      </w:r>
      <w:r>
        <w:t>(</w:t>
      </w:r>
      <w:hyperlink r:id="rId19" w:history="1">
        <w:r w:rsidRPr="00A25A4A">
          <w:rPr>
            <w:rStyle w:val="Hyperlink"/>
          </w:rPr>
          <w:t>https://dzone.com/articles/spring-boot-applicationrunner-and-commandlinerunne</w:t>
        </w:r>
      </w:hyperlink>
      <w:r>
        <w:t xml:space="preserve"> )</w:t>
      </w:r>
    </w:p>
    <w:p w:rsidR="00DF65CC" w:rsidRPr="00DF65CC" w:rsidRDefault="00DF65CC" w:rsidP="00DF65CC">
      <w:pPr>
        <w:shd w:val="clear" w:color="auto" w:fill="FFFFFF"/>
        <w:spacing w:before="75" w:after="225" w:line="240" w:lineRule="auto"/>
      </w:pPr>
      <w:r w:rsidRPr="00DF65CC">
        <w:t>Spring Boot provides two interfaces, </w:t>
      </w:r>
      <w:proofErr w:type="spellStart"/>
      <w:r w:rsidRPr="00DF65CC">
        <w:t>CommandLineRunner</w:t>
      </w:r>
      <w:proofErr w:type="spellEnd"/>
      <w:r w:rsidRPr="00DF65CC">
        <w:t> and </w:t>
      </w:r>
      <w:proofErr w:type="spellStart"/>
      <w:r w:rsidRPr="00DF65CC">
        <w:t>ApplicationRunner</w:t>
      </w:r>
      <w:proofErr w:type="spellEnd"/>
      <w:r w:rsidRPr="00DF65CC">
        <w:t>, to run specific pieces of code when an application is fully started. These interfaces get called just before </w:t>
      </w:r>
      <w:proofErr w:type="gramStart"/>
      <w:r w:rsidRPr="00DF65CC">
        <w:t>run(</w:t>
      </w:r>
      <w:proofErr w:type="gramEnd"/>
      <w:r w:rsidRPr="00DF65CC">
        <w:t>)once </w:t>
      </w:r>
      <w:proofErr w:type="spellStart"/>
      <w:r w:rsidRPr="00DF65CC">
        <w:t>SpringApplication</w:t>
      </w:r>
      <w:proofErr w:type="spellEnd"/>
      <w:r w:rsidRPr="00DF65CC">
        <w:t> completes.</w:t>
      </w:r>
    </w:p>
    <w:p w:rsidR="00DF65CC" w:rsidRPr="00DF65CC" w:rsidRDefault="00DF65CC" w:rsidP="00DF65CC">
      <w:pPr>
        <w:shd w:val="clear" w:color="auto" w:fill="FFFFFF"/>
        <w:spacing w:before="300" w:after="75" w:line="240" w:lineRule="auto"/>
        <w:outlineLvl w:val="1"/>
      </w:pPr>
      <w:proofErr w:type="spellStart"/>
      <w:r w:rsidRPr="00DF65CC">
        <w:t>CommandLineRunner</w:t>
      </w:r>
      <w:proofErr w:type="spellEnd"/>
    </w:p>
    <w:p w:rsidR="00DF65CC" w:rsidRPr="00DF65CC" w:rsidRDefault="00DF65CC" w:rsidP="00DF65CC">
      <w:pPr>
        <w:shd w:val="clear" w:color="auto" w:fill="FFFFFF"/>
        <w:spacing w:before="75" w:after="225" w:line="240" w:lineRule="auto"/>
      </w:pPr>
      <w:r w:rsidRPr="00DF65CC">
        <w:t>This interface provides access to application arguments as string array. Let's see the example code for more clarity.</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@Component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gramStart"/>
      <w:r w:rsidRPr="00DF65CC">
        <w:t>public</w:t>
      </w:r>
      <w:proofErr w:type="gramEnd"/>
      <w:r w:rsidRPr="00DF65CC">
        <w:t xml:space="preserve"> class </w:t>
      </w:r>
      <w:proofErr w:type="spellStart"/>
      <w:r w:rsidRPr="00DF65CC">
        <w:t>CommandLineAppStartupRunner</w:t>
      </w:r>
      <w:proofErr w:type="spellEnd"/>
      <w:r w:rsidRPr="00DF65CC">
        <w:t xml:space="preserve"> implements </w:t>
      </w:r>
      <w:proofErr w:type="spellStart"/>
      <w:r w:rsidRPr="00DF65CC">
        <w:t>CommandLineRunner</w:t>
      </w:r>
      <w:proofErr w:type="spellEnd"/>
      <w:r w:rsidRPr="00DF65CC">
        <w:t xml:space="preserve">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private</w:t>
      </w:r>
      <w:proofErr w:type="gramEnd"/>
      <w:r w:rsidRPr="00DF65CC">
        <w:t xml:space="preserve"> static final Logger </w:t>
      </w:r>
      <w:proofErr w:type="spellStart"/>
      <w:r w:rsidRPr="00DF65CC">
        <w:t>logger</w:t>
      </w:r>
      <w:proofErr w:type="spellEnd"/>
      <w:r w:rsidRPr="00DF65CC">
        <w:t xml:space="preserve"> = </w:t>
      </w:r>
      <w:proofErr w:type="spellStart"/>
      <w:r w:rsidRPr="00DF65CC">
        <w:t>LoggerFactory.getLogger</w:t>
      </w:r>
      <w:proofErr w:type="spellEnd"/>
      <w:r w:rsidRPr="00DF65CC">
        <w:t>(</w:t>
      </w:r>
      <w:proofErr w:type="spellStart"/>
      <w:r w:rsidRPr="00DF65CC">
        <w:t>CommandLineAppStartupRunner.class</w:t>
      </w:r>
      <w:proofErr w:type="spellEnd"/>
      <w:r w:rsidRPr="00DF65CC">
        <w: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@Override</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public</w:t>
      </w:r>
      <w:proofErr w:type="gramEnd"/>
      <w:r w:rsidRPr="00DF65CC">
        <w:t xml:space="preserve"> void run(String...</w:t>
      </w:r>
      <w:proofErr w:type="spellStart"/>
      <w:r w:rsidRPr="00DF65CC">
        <w:t>args</w:t>
      </w:r>
      <w:proofErr w:type="spellEnd"/>
      <w:r w:rsidRPr="00DF65CC">
        <w:t>) throws Exception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logger.info(</w:t>
      </w:r>
      <w:proofErr w:type="gramEnd"/>
      <w:r w:rsidRPr="00DF65CC">
        <w:t xml:space="preserve">"Application started with command-line arguments: {} . \n To kill this application, press Ctrl + C.", </w:t>
      </w:r>
      <w:proofErr w:type="spellStart"/>
      <w:proofErr w:type="gramStart"/>
      <w:r w:rsidRPr="00DF65CC">
        <w:t>Arrays.toString</w:t>
      </w:r>
      <w:proofErr w:type="spellEnd"/>
      <w:r w:rsidRPr="00DF65CC">
        <w:t>(</w:t>
      </w:r>
      <w:proofErr w:type="spellStart"/>
      <w:proofErr w:type="gramEnd"/>
      <w:r w:rsidRPr="00DF65CC">
        <w:t>args</w:t>
      </w:r>
      <w:proofErr w:type="spellEnd"/>
      <w:r w:rsidRPr="00DF65CC">
        <w: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w:t>
      </w:r>
    </w:p>
    <w:p w:rsidR="00DF65CC" w:rsidRPr="00DF65CC" w:rsidRDefault="00DF65CC" w:rsidP="00DF65CC">
      <w:pPr>
        <w:shd w:val="clear" w:color="auto" w:fill="FFFFFF"/>
        <w:spacing w:before="75" w:after="225" w:line="240" w:lineRule="auto"/>
      </w:pPr>
    </w:p>
    <w:p w:rsidR="00DF65CC" w:rsidRPr="00DF65CC" w:rsidRDefault="00DF65CC" w:rsidP="00DF65CC">
      <w:pPr>
        <w:shd w:val="clear" w:color="auto" w:fill="FFFFFF"/>
        <w:spacing w:before="300" w:after="75" w:line="240" w:lineRule="auto"/>
        <w:outlineLvl w:val="1"/>
      </w:pPr>
      <w:proofErr w:type="spellStart"/>
      <w:r w:rsidRPr="00DF65CC">
        <w:t>ApplicationRunner</w:t>
      </w:r>
      <w:proofErr w:type="spellEnd"/>
    </w:p>
    <w:p w:rsidR="00DF65CC" w:rsidRPr="00DF65CC" w:rsidRDefault="00DF65CC" w:rsidP="00DF65CC">
      <w:pPr>
        <w:shd w:val="clear" w:color="auto" w:fill="FFFFFF"/>
        <w:spacing w:before="75" w:after="225" w:line="240" w:lineRule="auto"/>
      </w:pPr>
      <w:proofErr w:type="spellStart"/>
      <w:r w:rsidRPr="00DF65CC">
        <w:t>ApplicationRunner</w:t>
      </w:r>
      <w:proofErr w:type="spellEnd"/>
      <w:r w:rsidRPr="00DF65CC">
        <w:t> wraps the raw application arguments and exposes the </w:t>
      </w:r>
      <w:proofErr w:type="spellStart"/>
      <w:r w:rsidRPr="00DF65CC">
        <w:t>ApplicationArguments</w:t>
      </w:r>
      <w:proofErr w:type="spellEnd"/>
      <w:r w:rsidRPr="00DF65CC">
        <w:t xml:space="preserve"> interface, which has many </w:t>
      </w:r>
      <w:r w:rsidR="00C44E2E" w:rsidRPr="00DF65CC">
        <w:t>convenient</w:t>
      </w:r>
      <w:r w:rsidRPr="00DF65CC">
        <w:t xml:space="preserve"> methods to get arguments, like </w:t>
      </w:r>
      <w:proofErr w:type="spellStart"/>
      <w:proofErr w:type="gramStart"/>
      <w:r w:rsidRPr="00DF65CC">
        <w:t>getOptionNames</w:t>
      </w:r>
      <w:proofErr w:type="spellEnd"/>
      <w:r w:rsidRPr="00DF65CC">
        <w:t>(</w:t>
      </w:r>
      <w:proofErr w:type="gramEnd"/>
      <w:r w:rsidRPr="00DF65CC">
        <w:t>) to return all the arguments' names, </w:t>
      </w:r>
      <w:proofErr w:type="spellStart"/>
      <w:r w:rsidRPr="00DF65CC">
        <w:t>getOptionValues</w:t>
      </w:r>
      <w:proofErr w:type="spellEnd"/>
      <w:r w:rsidRPr="00DF65CC">
        <w:t xml:space="preserve">() to return the </w:t>
      </w:r>
      <w:proofErr w:type="spellStart"/>
      <w:r w:rsidRPr="00DF65CC">
        <w:t>agrument</w:t>
      </w:r>
      <w:proofErr w:type="spellEnd"/>
      <w:r w:rsidRPr="00DF65CC">
        <w:t xml:space="preserve"> value, and raw source arguments with method </w:t>
      </w:r>
      <w:proofErr w:type="spellStart"/>
      <w:r w:rsidRPr="00DF65CC">
        <w:t>getSourceArgs</w:t>
      </w:r>
      <w:proofErr w:type="spellEnd"/>
      <w:r w:rsidRPr="00DF65CC">
        <w:t>(). Let's see an example:</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@Component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roofErr w:type="gramStart"/>
      <w:r w:rsidRPr="00DF65CC">
        <w:t>public</w:t>
      </w:r>
      <w:proofErr w:type="gramEnd"/>
      <w:r w:rsidRPr="00DF65CC">
        <w:t xml:space="preserve"> class </w:t>
      </w:r>
      <w:proofErr w:type="spellStart"/>
      <w:r w:rsidRPr="00DF65CC">
        <w:t>AppStartupRunner</w:t>
      </w:r>
      <w:proofErr w:type="spellEnd"/>
      <w:r w:rsidRPr="00DF65CC">
        <w:t xml:space="preserve"> implements </w:t>
      </w:r>
      <w:proofErr w:type="spellStart"/>
      <w:r w:rsidRPr="00DF65CC">
        <w:t>ApplicationRunner</w:t>
      </w:r>
      <w:proofErr w:type="spellEnd"/>
      <w:r w:rsidRPr="00DF65CC">
        <w:t xml:space="preserve">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private</w:t>
      </w:r>
      <w:proofErr w:type="gramEnd"/>
      <w:r w:rsidRPr="00DF65CC">
        <w:t xml:space="preserve"> static final Logger </w:t>
      </w:r>
      <w:proofErr w:type="spellStart"/>
      <w:r w:rsidRPr="00DF65CC">
        <w:t>logger</w:t>
      </w:r>
      <w:proofErr w:type="spellEnd"/>
      <w:r w:rsidRPr="00DF65CC">
        <w:t xml:space="preserve"> = </w:t>
      </w:r>
      <w:proofErr w:type="spellStart"/>
      <w:r w:rsidRPr="00DF65CC">
        <w:t>LoggerFactory.getLogger</w:t>
      </w:r>
      <w:proofErr w:type="spellEnd"/>
      <w:r w:rsidRPr="00DF65CC">
        <w:t>(</w:t>
      </w:r>
      <w:proofErr w:type="spellStart"/>
      <w:r w:rsidRPr="00DF65CC">
        <w:t>AppStartupRunner.class</w:t>
      </w:r>
      <w:proofErr w:type="spellEnd"/>
      <w:r w:rsidRPr="00DF65CC">
        <w: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@Override</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public</w:t>
      </w:r>
      <w:proofErr w:type="gramEnd"/>
      <w:r w:rsidRPr="00DF65CC">
        <w:t xml:space="preserve"> void run(</w:t>
      </w:r>
      <w:proofErr w:type="spellStart"/>
      <w:r w:rsidRPr="00DF65CC">
        <w:t>ApplicationArguments</w:t>
      </w:r>
      <w:proofErr w:type="spellEnd"/>
      <w:r w:rsidRPr="00DF65CC">
        <w:t xml:space="preserve"> </w:t>
      </w:r>
      <w:proofErr w:type="spellStart"/>
      <w:r w:rsidRPr="00DF65CC">
        <w:t>args</w:t>
      </w:r>
      <w:proofErr w:type="spellEnd"/>
      <w:r w:rsidRPr="00DF65CC">
        <w:t>) throws Exception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roofErr w:type="gramStart"/>
      <w:r w:rsidRPr="00DF65CC">
        <w:t>logger.info(</w:t>
      </w:r>
      <w:proofErr w:type="gramEnd"/>
      <w:r w:rsidRPr="00DF65CC">
        <w:t xml:space="preserve">"Your application started with option names : {}", </w:t>
      </w:r>
      <w:proofErr w:type="spellStart"/>
      <w:r w:rsidRPr="00DF65CC">
        <w:t>args.getOptionNames</w:t>
      </w:r>
      <w:proofErr w:type="spellEnd"/>
      <w:r w:rsidRPr="00DF65CC">
        <w:t>());</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 xml:space="preserve">    }</w:t>
      </w:r>
    </w:p>
    <w:p w:rsidR="00DF65CC" w:rsidRPr="00DF65CC" w:rsidRDefault="00DF65CC" w:rsidP="00DF65C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DF65CC">
        <w:t>}</w:t>
      </w:r>
    </w:p>
    <w:p w:rsidR="00DF65CC" w:rsidRDefault="00DF65CC"/>
    <w:p w:rsidR="005054E9" w:rsidRDefault="005054E9">
      <w:r>
        <w:t xml:space="preserve">Sometimes, we’d like to execute some piece of code exactly before the application startup completes. </w:t>
      </w:r>
      <w:r w:rsidRPr="005054E9">
        <w:t xml:space="preserve">In one of our projects, we used these to source data from other </w:t>
      </w:r>
      <w:proofErr w:type="spellStart"/>
      <w:r w:rsidRPr="005054E9">
        <w:t>microservices</w:t>
      </w:r>
      <w:proofErr w:type="spellEnd"/>
      <w:r w:rsidRPr="005054E9">
        <w:t xml:space="preserve"> via service discovery, which was registered in Consul.</w:t>
      </w:r>
      <w:r>
        <w:t xml:space="preserve"> </w:t>
      </w:r>
    </w:p>
    <w:p w:rsidR="00B02632" w:rsidRPr="00B02632" w:rsidRDefault="00B02632" w:rsidP="00B02632">
      <w:pPr>
        <w:pStyle w:val="Heading2"/>
        <w:shd w:val="clear" w:color="auto" w:fill="FFFFFF"/>
        <w:spacing w:before="300" w:beforeAutospacing="0" w:after="75" w:afterAutospacing="0"/>
        <w:rPr>
          <w:rFonts w:asciiTheme="minorHAnsi" w:eastAsiaTheme="minorEastAsia" w:hAnsiTheme="minorHAnsi" w:cstheme="minorBidi"/>
          <w:b w:val="0"/>
          <w:bCs w:val="0"/>
          <w:sz w:val="22"/>
          <w:szCs w:val="22"/>
        </w:rPr>
      </w:pPr>
      <w:r w:rsidRPr="00B02632">
        <w:rPr>
          <w:rFonts w:asciiTheme="minorHAnsi" w:eastAsiaTheme="minorEastAsia" w:hAnsiTheme="minorHAnsi" w:cstheme="minorBidi"/>
          <w:sz w:val="22"/>
          <w:szCs w:val="22"/>
        </w:rPr>
        <w:t>Ordering</w:t>
      </w:r>
    </w:p>
    <w:p w:rsidR="00B02632" w:rsidRPr="00B02632" w:rsidRDefault="00B02632" w:rsidP="00B02632">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B02632">
        <w:rPr>
          <w:rFonts w:asciiTheme="minorHAnsi" w:eastAsiaTheme="minorEastAsia" w:hAnsiTheme="minorHAnsi" w:cstheme="minorBidi"/>
          <w:sz w:val="22"/>
          <w:szCs w:val="22"/>
        </w:rPr>
        <w:t xml:space="preserve">You can register as many application/command line runners as you want. You just need to register them as Beans in the application context. Then, </w:t>
      </w:r>
      <w:proofErr w:type="gramStart"/>
      <w:r w:rsidRPr="00B02632">
        <w:rPr>
          <w:rFonts w:asciiTheme="minorHAnsi" w:eastAsiaTheme="minorEastAsia" w:hAnsiTheme="minorHAnsi" w:cstheme="minorBidi"/>
          <w:sz w:val="22"/>
          <w:szCs w:val="22"/>
        </w:rPr>
        <w:t>Spring</w:t>
      </w:r>
      <w:proofErr w:type="gramEnd"/>
      <w:r w:rsidRPr="00B02632">
        <w:rPr>
          <w:rFonts w:asciiTheme="minorHAnsi" w:eastAsiaTheme="minorEastAsia" w:hAnsiTheme="minorHAnsi" w:cstheme="minorBidi"/>
          <w:sz w:val="22"/>
          <w:szCs w:val="22"/>
        </w:rPr>
        <w:t xml:space="preserve"> will automatically pick them up. You can order them as well either by extending interface </w:t>
      </w:r>
      <w:proofErr w:type="spellStart"/>
      <w:r w:rsidRPr="00B02632">
        <w:rPr>
          <w:rFonts w:asciiTheme="minorHAnsi" w:eastAsiaTheme="minorEastAsia" w:hAnsiTheme="minorHAnsi" w:cstheme="minorBidi"/>
          <w:sz w:val="22"/>
          <w:szCs w:val="22"/>
        </w:rPr>
        <w:t>org.springframework.core.Ordered</w:t>
      </w:r>
      <w:proofErr w:type="spellEnd"/>
      <w:r w:rsidRPr="00B02632">
        <w:rPr>
          <w:rFonts w:asciiTheme="minorHAnsi" w:eastAsiaTheme="minorEastAsia" w:hAnsiTheme="minorHAnsi" w:cstheme="minorBidi"/>
          <w:sz w:val="22"/>
          <w:szCs w:val="22"/>
        </w:rPr>
        <w:t> or via the @Order annotation.</w:t>
      </w:r>
    </w:p>
    <w:p w:rsidR="00B02632" w:rsidRPr="00B02632" w:rsidRDefault="00B02632" w:rsidP="00B02632">
      <w:pPr>
        <w:pStyle w:val="NormalWeb"/>
        <w:shd w:val="clear" w:color="auto" w:fill="FFFFFF"/>
        <w:spacing w:before="75" w:beforeAutospacing="0" w:after="225" w:afterAutospacing="0"/>
        <w:rPr>
          <w:rFonts w:asciiTheme="minorHAnsi" w:eastAsiaTheme="minorEastAsia" w:hAnsiTheme="minorHAnsi" w:cstheme="minorBidi"/>
          <w:sz w:val="22"/>
          <w:szCs w:val="22"/>
        </w:rPr>
      </w:pPr>
      <w:r w:rsidRPr="00B02632">
        <w:rPr>
          <w:rFonts w:asciiTheme="minorHAnsi" w:eastAsiaTheme="minorEastAsia" w:hAnsiTheme="minorHAnsi" w:cstheme="minorBidi"/>
          <w:sz w:val="22"/>
          <w:szCs w:val="22"/>
        </w:rPr>
        <w:t>This is all about the application/command line runners. You can also see org.springframework.boot.autoconfigure.batch.JobLauncherCommandLineRunner in </w:t>
      </w:r>
      <w:r w:rsidRPr="00B02632">
        <w:rPr>
          <w:rFonts w:asciiTheme="minorHAnsi" w:eastAsiaTheme="minorEastAsia" w:hAnsiTheme="minorHAnsi" w:cstheme="minorBidi"/>
          <w:b/>
          <w:bCs/>
          <w:sz w:val="22"/>
          <w:szCs w:val="22"/>
        </w:rPr>
        <w:t>spring-batch</w:t>
      </w:r>
      <w:r w:rsidRPr="00B02632">
        <w:rPr>
          <w:rFonts w:asciiTheme="minorHAnsi" w:eastAsiaTheme="minorEastAsia" w:hAnsiTheme="minorHAnsi" w:cstheme="minorBidi"/>
          <w:sz w:val="22"/>
          <w:szCs w:val="22"/>
        </w:rPr>
        <w:t>, which implements </w:t>
      </w:r>
      <w:proofErr w:type="spellStart"/>
      <w:r w:rsidRPr="00B02632">
        <w:rPr>
          <w:rFonts w:asciiTheme="minorHAnsi" w:eastAsiaTheme="minorEastAsia" w:hAnsiTheme="minorHAnsi" w:cstheme="minorBidi"/>
          <w:sz w:val="22"/>
          <w:szCs w:val="22"/>
        </w:rPr>
        <w:t>CommandLineRunner</w:t>
      </w:r>
      <w:proofErr w:type="spellEnd"/>
      <w:r w:rsidRPr="00B02632">
        <w:rPr>
          <w:rFonts w:asciiTheme="minorHAnsi" w:eastAsiaTheme="minorEastAsia" w:hAnsiTheme="minorHAnsi" w:cstheme="minorBidi"/>
          <w:sz w:val="22"/>
          <w:szCs w:val="22"/>
        </w:rPr>
        <w:t> to register and start batch jobs at application startup. I hope you find this informative and helpful. You can grab the full example code on </w:t>
      </w:r>
      <w:hyperlink r:id="rId20" w:tgtFrame="_blank" w:history="1">
        <w:r w:rsidRPr="00B02632">
          <w:rPr>
            <w:rFonts w:asciiTheme="minorHAnsi" w:eastAsiaTheme="minorEastAsia" w:hAnsiTheme="minorHAnsi" w:cstheme="minorBidi"/>
            <w:sz w:val="22"/>
            <w:szCs w:val="22"/>
            <w:u w:val="single"/>
          </w:rPr>
          <w:t>GitHub</w:t>
        </w:r>
      </w:hyperlink>
      <w:r w:rsidRPr="00B02632">
        <w:rPr>
          <w:rFonts w:asciiTheme="minorHAnsi" w:eastAsiaTheme="minorEastAsia" w:hAnsiTheme="minorHAnsi" w:cstheme="minorBidi"/>
          <w:sz w:val="22"/>
          <w:szCs w:val="22"/>
        </w:rPr>
        <w:t>.</w:t>
      </w:r>
    </w:p>
    <w:p w:rsidR="00B02632" w:rsidRDefault="00B02632"/>
    <w:p w:rsidR="00C278D2" w:rsidRDefault="00C278D2" w:rsidP="00C278D2">
      <w:pPr>
        <w:pStyle w:val="Heading2"/>
      </w:pPr>
      <w:r>
        <w:t>Spring boot maven plugin</w:t>
      </w:r>
    </w:p>
    <w:p w:rsidR="00C278D2" w:rsidRDefault="003B4DDB" w:rsidP="003B4DDB">
      <w:r>
        <w:t xml:space="preserve">Spring boot can automatically generate the executable jar or war file for us once spring-boot-maven-plugin is included in pom.xml file. </w:t>
      </w:r>
    </w:p>
    <w:p w:rsidR="009326B8" w:rsidRDefault="009326B8" w:rsidP="003B4DDB">
      <w:r>
        <w:rPr>
          <w:noProof/>
        </w:rPr>
        <w:drawing>
          <wp:inline distT="0" distB="0" distL="0" distR="0" wp14:anchorId="322B34DB" wp14:editId="47C78952">
            <wp:extent cx="3031262" cy="93302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0738" cy="948249"/>
                    </a:xfrm>
                    <a:prstGeom prst="rect">
                      <a:avLst/>
                    </a:prstGeom>
                  </pic:spPr>
                </pic:pic>
              </a:graphicData>
            </a:graphic>
          </wp:inline>
        </w:drawing>
      </w:r>
    </w:p>
    <w:p w:rsidR="009326B8" w:rsidRDefault="009326B8" w:rsidP="003B4DDB">
      <w:r>
        <w:t xml:space="preserve">Latterly, we have the requirement </w:t>
      </w:r>
      <w:r w:rsidR="00801FF2">
        <w:t xml:space="preserve">to share the spring boot project as a common lib for other projects. The executable artifact cannot be directly used. The configuration of </w:t>
      </w:r>
      <w:proofErr w:type="spellStart"/>
      <w:r w:rsidR="00801FF2">
        <w:t>pom</w:t>
      </w:r>
      <w:proofErr w:type="spellEnd"/>
      <w:r w:rsidR="00801FF2">
        <w:t xml:space="preserve"> should be </w:t>
      </w:r>
      <w:proofErr w:type="spellStart"/>
      <w:r w:rsidR="00801FF2">
        <w:t>sth</w:t>
      </w:r>
      <w:proofErr w:type="spellEnd"/>
      <w:r w:rsidR="00801FF2">
        <w:t xml:space="preserve"> like below. </w:t>
      </w:r>
    </w:p>
    <w:p w:rsidR="00801FF2" w:rsidRDefault="00801FF2" w:rsidP="003B4DDB">
      <w:r>
        <w:rPr>
          <w:noProof/>
        </w:rPr>
        <w:drawing>
          <wp:inline distT="0" distB="0" distL="0" distR="0" wp14:anchorId="5445C376" wp14:editId="26F2CB81">
            <wp:extent cx="2541053" cy="961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01932" cy="985017"/>
                    </a:xfrm>
                    <a:prstGeom prst="rect">
                      <a:avLst/>
                    </a:prstGeom>
                  </pic:spPr>
                </pic:pic>
              </a:graphicData>
            </a:graphic>
          </wp:inline>
        </w:drawing>
      </w:r>
      <w:bookmarkStart w:id="0" w:name="_GoBack"/>
      <w:bookmarkEnd w:id="0"/>
    </w:p>
    <w:p w:rsidR="00801FF2" w:rsidRDefault="00801FF2" w:rsidP="003B4DDB">
      <w:r>
        <w:t>This configuration generates 2 artifacts. One is executable. The other one is the pure shareable library.</w:t>
      </w:r>
    </w:p>
    <w:sectPr w:rsidR="00801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638F1"/>
    <w:multiLevelType w:val="multilevel"/>
    <w:tmpl w:val="5C361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6D4868"/>
    <w:multiLevelType w:val="hybridMultilevel"/>
    <w:tmpl w:val="55B4739A"/>
    <w:lvl w:ilvl="0" w:tplc="54104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4B"/>
    <w:rsid w:val="000C207C"/>
    <w:rsid w:val="00112AC9"/>
    <w:rsid w:val="00114276"/>
    <w:rsid w:val="0011758B"/>
    <w:rsid w:val="001B4646"/>
    <w:rsid w:val="00207CF3"/>
    <w:rsid w:val="00230C3A"/>
    <w:rsid w:val="003B4DDB"/>
    <w:rsid w:val="003B5A5A"/>
    <w:rsid w:val="005054E9"/>
    <w:rsid w:val="00517FBE"/>
    <w:rsid w:val="00576E0C"/>
    <w:rsid w:val="005C39E3"/>
    <w:rsid w:val="005C5831"/>
    <w:rsid w:val="005D0BF1"/>
    <w:rsid w:val="0061268E"/>
    <w:rsid w:val="00627124"/>
    <w:rsid w:val="00657945"/>
    <w:rsid w:val="0066429C"/>
    <w:rsid w:val="006F7586"/>
    <w:rsid w:val="00801FF2"/>
    <w:rsid w:val="008E3100"/>
    <w:rsid w:val="009326B8"/>
    <w:rsid w:val="009823BA"/>
    <w:rsid w:val="00982832"/>
    <w:rsid w:val="00A5158C"/>
    <w:rsid w:val="00AC6943"/>
    <w:rsid w:val="00B02632"/>
    <w:rsid w:val="00C278D2"/>
    <w:rsid w:val="00C44E2E"/>
    <w:rsid w:val="00C71F5F"/>
    <w:rsid w:val="00D317FD"/>
    <w:rsid w:val="00D64C41"/>
    <w:rsid w:val="00D83B4B"/>
    <w:rsid w:val="00DD2895"/>
    <w:rsid w:val="00DF65CC"/>
    <w:rsid w:val="00EB1253"/>
    <w:rsid w:val="00EC3F83"/>
    <w:rsid w:val="00F17E9A"/>
    <w:rsid w:val="00F26F4B"/>
    <w:rsid w:val="00F579E1"/>
    <w:rsid w:val="00F801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0D681B-3B43-4419-841D-9C2EA51EA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0263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3B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3B4B"/>
    <w:rPr>
      <w:rFonts w:ascii="Courier New" w:eastAsia="Times New Roman" w:hAnsi="Courier New" w:cs="Courier New"/>
      <w:sz w:val="20"/>
      <w:szCs w:val="20"/>
    </w:rPr>
  </w:style>
  <w:style w:type="character" w:styleId="Hyperlink">
    <w:name w:val="Hyperlink"/>
    <w:basedOn w:val="DefaultParagraphFont"/>
    <w:uiPriority w:val="99"/>
    <w:unhideWhenUsed/>
    <w:rsid w:val="000C207C"/>
    <w:rPr>
      <w:color w:val="0563C1" w:themeColor="hyperlink"/>
      <w:u w:val="single"/>
    </w:rPr>
  </w:style>
  <w:style w:type="paragraph" w:styleId="HTMLPreformatted">
    <w:name w:val="HTML Preformatted"/>
    <w:basedOn w:val="Normal"/>
    <w:link w:val="HTMLPreformattedChar"/>
    <w:uiPriority w:val="99"/>
    <w:semiHidden/>
    <w:unhideWhenUsed/>
    <w:rsid w:val="009828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832"/>
    <w:rPr>
      <w:rFonts w:ascii="Courier New" w:eastAsia="Times New Roman" w:hAnsi="Courier New" w:cs="Courier New"/>
      <w:sz w:val="20"/>
      <w:szCs w:val="20"/>
    </w:rPr>
  </w:style>
  <w:style w:type="character" w:customStyle="1" w:styleId="hl-tag">
    <w:name w:val="hl-tag"/>
    <w:basedOn w:val="DefaultParagraphFont"/>
    <w:rsid w:val="00982832"/>
  </w:style>
  <w:style w:type="paragraph" w:styleId="ListParagraph">
    <w:name w:val="List Paragraph"/>
    <w:basedOn w:val="Normal"/>
    <w:uiPriority w:val="34"/>
    <w:qFormat/>
    <w:rsid w:val="00114276"/>
    <w:pPr>
      <w:ind w:left="720"/>
      <w:contextualSpacing/>
    </w:pPr>
  </w:style>
  <w:style w:type="character" w:customStyle="1" w:styleId="Heading2Char">
    <w:name w:val="Heading 2 Char"/>
    <w:basedOn w:val="DefaultParagraphFont"/>
    <w:link w:val="Heading2"/>
    <w:uiPriority w:val="9"/>
    <w:rsid w:val="00B02632"/>
    <w:rPr>
      <w:rFonts w:ascii="Times New Roman" w:eastAsia="Times New Roman" w:hAnsi="Times New Roman" w:cs="Times New Roman"/>
      <w:b/>
      <w:bCs/>
      <w:sz w:val="36"/>
      <w:szCs w:val="36"/>
    </w:rPr>
  </w:style>
  <w:style w:type="character" w:styleId="Strong">
    <w:name w:val="Strong"/>
    <w:basedOn w:val="DefaultParagraphFont"/>
    <w:uiPriority w:val="22"/>
    <w:qFormat/>
    <w:rsid w:val="00B02632"/>
    <w:rPr>
      <w:b/>
      <w:bCs/>
    </w:rPr>
  </w:style>
  <w:style w:type="character" w:customStyle="1" w:styleId="cm-meta">
    <w:name w:val="cm-meta"/>
    <w:basedOn w:val="DefaultParagraphFont"/>
    <w:rsid w:val="00DF65CC"/>
  </w:style>
  <w:style w:type="character" w:customStyle="1" w:styleId="cm-keyword">
    <w:name w:val="cm-keyword"/>
    <w:basedOn w:val="DefaultParagraphFont"/>
    <w:rsid w:val="00DF65CC"/>
  </w:style>
  <w:style w:type="character" w:customStyle="1" w:styleId="cm-def">
    <w:name w:val="cm-def"/>
    <w:basedOn w:val="DefaultParagraphFont"/>
    <w:rsid w:val="00DF65CC"/>
  </w:style>
  <w:style w:type="character" w:customStyle="1" w:styleId="cm-variable">
    <w:name w:val="cm-variable"/>
    <w:basedOn w:val="DefaultParagraphFont"/>
    <w:rsid w:val="00DF65CC"/>
  </w:style>
  <w:style w:type="character" w:customStyle="1" w:styleId="cm-operator">
    <w:name w:val="cm-operator"/>
    <w:basedOn w:val="DefaultParagraphFont"/>
    <w:rsid w:val="00DF65CC"/>
  </w:style>
  <w:style w:type="character" w:customStyle="1" w:styleId="cm-type">
    <w:name w:val="cm-type"/>
    <w:basedOn w:val="DefaultParagraphFont"/>
    <w:rsid w:val="00DF65CC"/>
  </w:style>
  <w:style w:type="character" w:customStyle="1" w:styleId="cm-string">
    <w:name w:val="cm-string"/>
    <w:basedOn w:val="DefaultParagraphFont"/>
    <w:rsid w:val="00DF65CC"/>
  </w:style>
  <w:style w:type="paragraph" w:customStyle="1" w:styleId="readability-styled">
    <w:name w:val="readability-styled"/>
    <w:basedOn w:val="Normal"/>
    <w:rsid w:val="00DF65CC"/>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C278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483559">
      <w:bodyDiv w:val="1"/>
      <w:marLeft w:val="0"/>
      <w:marRight w:val="0"/>
      <w:marTop w:val="0"/>
      <w:marBottom w:val="0"/>
      <w:divBdr>
        <w:top w:val="none" w:sz="0" w:space="0" w:color="auto"/>
        <w:left w:val="none" w:sz="0" w:space="0" w:color="auto"/>
        <w:bottom w:val="none" w:sz="0" w:space="0" w:color="auto"/>
        <w:right w:val="none" w:sz="0" w:space="0" w:color="auto"/>
      </w:divBdr>
      <w:divsChild>
        <w:div w:id="455564186">
          <w:marLeft w:val="0"/>
          <w:marRight w:val="0"/>
          <w:marTop w:val="0"/>
          <w:marBottom w:val="0"/>
          <w:divBdr>
            <w:top w:val="single" w:sz="6" w:space="0" w:color="D9DCDD"/>
            <w:left w:val="single" w:sz="6" w:space="0" w:color="D9DCDD"/>
            <w:bottom w:val="single" w:sz="6" w:space="0" w:color="D9DCDD"/>
            <w:right w:val="single" w:sz="6" w:space="0" w:color="D9DCDD"/>
          </w:divBdr>
          <w:divsChild>
            <w:div w:id="236088678">
              <w:marLeft w:val="0"/>
              <w:marRight w:val="-450"/>
              <w:marTop w:val="0"/>
              <w:marBottom w:val="0"/>
              <w:divBdr>
                <w:top w:val="none" w:sz="0" w:space="0" w:color="auto"/>
                <w:left w:val="none" w:sz="0" w:space="0" w:color="auto"/>
                <w:bottom w:val="none" w:sz="0" w:space="0" w:color="auto"/>
                <w:right w:val="none" w:sz="0" w:space="0" w:color="auto"/>
              </w:divBdr>
              <w:divsChild>
                <w:div w:id="841896509">
                  <w:marLeft w:val="435"/>
                  <w:marRight w:val="0"/>
                  <w:marTop w:val="0"/>
                  <w:marBottom w:val="0"/>
                  <w:divBdr>
                    <w:top w:val="none" w:sz="0" w:space="0" w:color="auto"/>
                    <w:left w:val="none" w:sz="0" w:space="0" w:color="auto"/>
                    <w:bottom w:val="none" w:sz="0" w:space="0" w:color="auto"/>
                    <w:right w:val="none" w:sz="0" w:space="0" w:color="auto"/>
                  </w:divBdr>
                  <w:divsChild>
                    <w:div w:id="2062749932">
                      <w:marLeft w:val="0"/>
                      <w:marRight w:val="0"/>
                      <w:marTop w:val="0"/>
                      <w:marBottom w:val="0"/>
                      <w:divBdr>
                        <w:top w:val="none" w:sz="0" w:space="0" w:color="auto"/>
                        <w:left w:val="none" w:sz="0" w:space="0" w:color="auto"/>
                        <w:bottom w:val="none" w:sz="0" w:space="0" w:color="auto"/>
                        <w:right w:val="none" w:sz="0" w:space="0" w:color="auto"/>
                      </w:divBdr>
                      <w:divsChild>
                        <w:div w:id="1292782487">
                          <w:marLeft w:val="0"/>
                          <w:marRight w:val="0"/>
                          <w:marTop w:val="0"/>
                          <w:marBottom w:val="0"/>
                          <w:divBdr>
                            <w:top w:val="none" w:sz="0" w:space="0" w:color="auto"/>
                            <w:left w:val="none" w:sz="0" w:space="0" w:color="auto"/>
                            <w:bottom w:val="none" w:sz="0" w:space="0" w:color="auto"/>
                            <w:right w:val="none" w:sz="0" w:space="0" w:color="auto"/>
                          </w:divBdr>
                          <w:divsChild>
                            <w:div w:id="227303483">
                              <w:marLeft w:val="0"/>
                              <w:marRight w:val="0"/>
                              <w:marTop w:val="0"/>
                              <w:marBottom w:val="0"/>
                              <w:divBdr>
                                <w:top w:val="none" w:sz="0" w:space="0" w:color="auto"/>
                                <w:left w:val="none" w:sz="0" w:space="0" w:color="auto"/>
                                <w:bottom w:val="none" w:sz="0" w:space="0" w:color="auto"/>
                                <w:right w:val="none" w:sz="0" w:space="0" w:color="auto"/>
                              </w:divBdr>
                              <w:divsChild>
                                <w:div w:id="37166169">
                                  <w:marLeft w:val="0"/>
                                  <w:marRight w:val="0"/>
                                  <w:marTop w:val="0"/>
                                  <w:marBottom w:val="0"/>
                                  <w:divBdr>
                                    <w:top w:val="none" w:sz="0" w:space="0" w:color="auto"/>
                                    <w:left w:val="none" w:sz="0" w:space="0" w:color="auto"/>
                                    <w:bottom w:val="none" w:sz="0" w:space="0" w:color="auto"/>
                                    <w:right w:val="none" w:sz="0" w:space="0" w:color="auto"/>
                                  </w:divBdr>
                                  <w:divsChild>
                                    <w:div w:id="1704163964">
                                      <w:marLeft w:val="0"/>
                                      <w:marRight w:val="0"/>
                                      <w:marTop w:val="0"/>
                                      <w:marBottom w:val="0"/>
                                      <w:divBdr>
                                        <w:top w:val="none" w:sz="0" w:space="0" w:color="auto"/>
                                        <w:left w:val="none" w:sz="0" w:space="0" w:color="auto"/>
                                        <w:bottom w:val="none" w:sz="0" w:space="0" w:color="auto"/>
                                        <w:right w:val="none" w:sz="0" w:space="0" w:color="auto"/>
                                      </w:divBdr>
                                    </w:div>
                                    <w:div w:id="124085432">
                                      <w:marLeft w:val="0"/>
                                      <w:marRight w:val="0"/>
                                      <w:marTop w:val="0"/>
                                      <w:marBottom w:val="0"/>
                                      <w:divBdr>
                                        <w:top w:val="none" w:sz="0" w:space="0" w:color="auto"/>
                                        <w:left w:val="none" w:sz="0" w:space="0" w:color="auto"/>
                                        <w:bottom w:val="none" w:sz="0" w:space="0" w:color="auto"/>
                                        <w:right w:val="none" w:sz="0" w:space="0" w:color="auto"/>
                                      </w:divBdr>
                                    </w:div>
                                    <w:div w:id="51127322">
                                      <w:marLeft w:val="0"/>
                                      <w:marRight w:val="0"/>
                                      <w:marTop w:val="0"/>
                                      <w:marBottom w:val="0"/>
                                      <w:divBdr>
                                        <w:top w:val="none" w:sz="0" w:space="0" w:color="auto"/>
                                        <w:left w:val="none" w:sz="0" w:space="0" w:color="auto"/>
                                        <w:bottom w:val="none" w:sz="0" w:space="0" w:color="auto"/>
                                        <w:right w:val="none" w:sz="0" w:space="0" w:color="auto"/>
                                      </w:divBdr>
                                    </w:div>
                                    <w:div w:id="2088110176">
                                      <w:marLeft w:val="0"/>
                                      <w:marRight w:val="0"/>
                                      <w:marTop w:val="0"/>
                                      <w:marBottom w:val="0"/>
                                      <w:divBdr>
                                        <w:top w:val="none" w:sz="0" w:space="0" w:color="auto"/>
                                        <w:left w:val="none" w:sz="0" w:space="0" w:color="auto"/>
                                        <w:bottom w:val="none" w:sz="0" w:space="0" w:color="auto"/>
                                        <w:right w:val="none" w:sz="0" w:space="0" w:color="auto"/>
                                      </w:divBdr>
                                    </w:div>
                                    <w:div w:id="1617832202">
                                      <w:marLeft w:val="0"/>
                                      <w:marRight w:val="0"/>
                                      <w:marTop w:val="0"/>
                                      <w:marBottom w:val="0"/>
                                      <w:divBdr>
                                        <w:top w:val="none" w:sz="0" w:space="0" w:color="auto"/>
                                        <w:left w:val="none" w:sz="0" w:space="0" w:color="auto"/>
                                        <w:bottom w:val="none" w:sz="0" w:space="0" w:color="auto"/>
                                        <w:right w:val="none" w:sz="0" w:space="0" w:color="auto"/>
                                      </w:divBdr>
                                    </w:div>
                                    <w:div w:id="2037540490">
                                      <w:marLeft w:val="0"/>
                                      <w:marRight w:val="0"/>
                                      <w:marTop w:val="0"/>
                                      <w:marBottom w:val="0"/>
                                      <w:divBdr>
                                        <w:top w:val="none" w:sz="0" w:space="0" w:color="auto"/>
                                        <w:left w:val="none" w:sz="0" w:space="0" w:color="auto"/>
                                        <w:bottom w:val="none" w:sz="0" w:space="0" w:color="auto"/>
                                        <w:right w:val="none" w:sz="0" w:space="0" w:color="auto"/>
                                      </w:divBdr>
                                    </w:div>
                                    <w:div w:id="1365904577">
                                      <w:marLeft w:val="0"/>
                                      <w:marRight w:val="0"/>
                                      <w:marTop w:val="0"/>
                                      <w:marBottom w:val="0"/>
                                      <w:divBdr>
                                        <w:top w:val="none" w:sz="0" w:space="0" w:color="auto"/>
                                        <w:left w:val="none" w:sz="0" w:space="0" w:color="auto"/>
                                        <w:bottom w:val="none" w:sz="0" w:space="0" w:color="auto"/>
                                        <w:right w:val="none" w:sz="0" w:space="0" w:color="auto"/>
                                      </w:divBdr>
                                    </w:div>
                                    <w:div w:id="157963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792032">
          <w:marLeft w:val="0"/>
          <w:marRight w:val="0"/>
          <w:marTop w:val="0"/>
          <w:marBottom w:val="0"/>
          <w:divBdr>
            <w:top w:val="single" w:sz="6" w:space="0" w:color="D9DCDD"/>
            <w:left w:val="single" w:sz="6" w:space="0" w:color="D9DCDD"/>
            <w:bottom w:val="single" w:sz="6" w:space="0" w:color="D9DCDD"/>
            <w:right w:val="single" w:sz="6" w:space="0" w:color="D9DCDD"/>
          </w:divBdr>
          <w:divsChild>
            <w:div w:id="174030514">
              <w:marLeft w:val="0"/>
              <w:marRight w:val="-450"/>
              <w:marTop w:val="0"/>
              <w:marBottom w:val="0"/>
              <w:divBdr>
                <w:top w:val="none" w:sz="0" w:space="0" w:color="auto"/>
                <w:left w:val="none" w:sz="0" w:space="0" w:color="auto"/>
                <w:bottom w:val="none" w:sz="0" w:space="0" w:color="auto"/>
                <w:right w:val="none" w:sz="0" w:space="0" w:color="auto"/>
              </w:divBdr>
              <w:divsChild>
                <w:div w:id="2044475513">
                  <w:marLeft w:val="435"/>
                  <w:marRight w:val="0"/>
                  <w:marTop w:val="0"/>
                  <w:marBottom w:val="0"/>
                  <w:divBdr>
                    <w:top w:val="none" w:sz="0" w:space="0" w:color="auto"/>
                    <w:left w:val="none" w:sz="0" w:space="0" w:color="auto"/>
                    <w:bottom w:val="none" w:sz="0" w:space="0" w:color="auto"/>
                    <w:right w:val="none" w:sz="0" w:space="0" w:color="auto"/>
                  </w:divBdr>
                  <w:divsChild>
                    <w:div w:id="1168979181">
                      <w:marLeft w:val="0"/>
                      <w:marRight w:val="0"/>
                      <w:marTop w:val="0"/>
                      <w:marBottom w:val="0"/>
                      <w:divBdr>
                        <w:top w:val="none" w:sz="0" w:space="0" w:color="auto"/>
                        <w:left w:val="none" w:sz="0" w:space="0" w:color="auto"/>
                        <w:bottom w:val="none" w:sz="0" w:space="0" w:color="auto"/>
                        <w:right w:val="none" w:sz="0" w:space="0" w:color="auto"/>
                      </w:divBdr>
                      <w:divsChild>
                        <w:div w:id="1159344677">
                          <w:marLeft w:val="0"/>
                          <w:marRight w:val="0"/>
                          <w:marTop w:val="0"/>
                          <w:marBottom w:val="0"/>
                          <w:divBdr>
                            <w:top w:val="none" w:sz="0" w:space="0" w:color="auto"/>
                            <w:left w:val="none" w:sz="0" w:space="0" w:color="auto"/>
                            <w:bottom w:val="none" w:sz="0" w:space="0" w:color="auto"/>
                            <w:right w:val="none" w:sz="0" w:space="0" w:color="auto"/>
                          </w:divBdr>
                          <w:divsChild>
                            <w:div w:id="431702789">
                              <w:marLeft w:val="0"/>
                              <w:marRight w:val="0"/>
                              <w:marTop w:val="0"/>
                              <w:marBottom w:val="0"/>
                              <w:divBdr>
                                <w:top w:val="none" w:sz="0" w:space="0" w:color="auto"/>
                                <w:left w:val="none" w:sz="0" w:space="0" w:color="auto"/>
                                <w:bottom w:val="none" w:sz="0" w:space="0" w:color="auto"/>
                                <w:right w:val="none" w:sz="0" w:space="0" w:color="auto"/>
                              </w:divBdr>
                              <w:divsChild>
                                <w:div w:id="835996458">
                                  <w:marLeft w:val="0"/>
                                  <w:marRight w:val="0"/>
                                  <w:marTop w:val="0"/>
                                  <w:marBottom w:val="0"/>
                                  <w:divBdr>
                                    <w:top w:val="none" w:sz="0" w:space="0" w:color="auto"/>
                                    <w:left w:val="none" w:sz="0" w:space="0" w:color="auto"/>
                                    <w:bottom w:val="none" w:sz="0" w:space="0" w:color="auto"/>
                                    <w:right w:val="none" w:sz="0" w:space="0" w:color="auto"/>
                                  </w:divBdr>
                                  <w:divsChild>
                                    <w:div w:id="1435976847">
                                      <w:marLeft w:val="0"/>
                                      <w:marRight w:val="0"/>
                                      <w:marTop w:val="0"/>
                                      <w:marBottom w:val="0"/>
                                      <w:divBdr>
                                        <w:top w:val="none" w:sz="0" w:space="0" w:color="auto"/>
                                        <w:left w:val="none" w:sz="0" w:space="0" w:color="auto"/>
                                        <w:bottom w:val="none" w:sz="0" w:space="0" w:color="auto"/>
                                        <w:right w:val="none" w:sz="0" w:space="0" w:color="auto"/>
                                      </w:divBdr>
                                    </w:div>
                                    <w:div w:id="1307931196">
                                      <w:marLeft w:val="0"/>
                                      <w:marRight w:val="0"/>
                                      <w:marTop w:val="0"/>
                                      <w:marBottom w:val="0"/>
                                      <w:divBdr>
                                        <w:top w:val="none" w:sz="0" w:space="0" w:color="auto"/>
                                        <w:left w:val="none" w:sz="0" w:space="0" w:color="auto"/>
                                        <w:bottom w:val="none" w:sz="0" w:space="0" w:color="auto"/>
                                        <w:right w:val="none" w:sz="0" w:space="0" w:color="auto"/>
                                      </w:divBdr>
                                    </w:div>
                                    <w:div w:id="484981158">
                                      <w:marLeft w:val="0"/>
                                      <w:marRight w:val="0"/>
                                      <w:marTop w:val="0"/>
                                      <w:marBottom w:val="0"/>
                                      <w:divBdr>
                                        <w:top w:val="none" w:sz="0" w:space="0" w:color="auto"/>
                                        <w:left w:val="none" w:sz="0" w:space="0" w:color="auto"/>
                                        <w:bottom w:val="none" w:sz="0" w:space="0" w:color="auto"/>
                                        <w:right w:val="none" w:sz="0" w:space="0" w:color="auto"/>
                                      </w:divBdr>
                                    </w:div>
                                    <w:div w:id="515189648">
                                      <w:marLeft w:val="0"/>
                                      <w:marRight w:val="0"/>
                                      <w:marTop w:val="0"/>
                                      <w:marBottom w:val="0"/>
                                      <w:divBdr>
                                        <w:top w:val="none" w:sz="0" w:space="0" w:color="auto"/>
                                        <w:left w:val="none" w:sz="0" w:space="0" w:color="auto"/>
                                        <w:bottom w:val="none" w:sz="0" w:space="0" w:color="auto"/>
                                        <w:right w:val="none" w:sz="0" w:space="0" w:color="auto"/>
                                      </w:divBdr>
                                    </w:div>
                                    <w:div w:id="1186408449">
                                      <w:marLeft w:val="0"/>
                                      <w:marRight w:val="0"/>
                                      <w:marTop w:val="0"/>
                                      <w:marBottom w:val="0"/>
                                      <w:divBdr>
                                        <w:top w:val="none" w:sz="0" w:space="0" w:color="auto"/>
                                        <w:left w:val="none" w:sz="0" w:space="0" w:color="auto"/>
                                        <w:bottom w:val="none" w:sz="0" w:space="0" w:color="auto"/>
                                        <w:right w:val="none" w:sz="0" w:space="0" w:color="auto"/>
                                      </w:divBdr>
                                    </w:div>
                                    <w:div w:id="1370569383">
                                      <w:marLeft w:val="0"/>
                                      <w:marRight w:val="0"/>
                                      <w:marTop w:val="0"/>
                                      <w:marBottom w:val="0"/>
                                      <w:divBdr>
                                        <w:top w:val="none" w:sz="0" w:space="0" w:color="auto"/>
                                        <w:left w:val="none" w:sz="0" w:space="0" w:color="auto"/>
                                        <w:bottom w:val="none" w:sz="0" w:space="0" w:color="auto"/>
                                        <w:right w:val="none" w:sz="0" w:space="0" w:color="auto"/>
                                      </w:divBdr>
                                    </w:div>
                                    <w:div w:id="1099789615">
                                      <w:marLeft w:val="0"/>
                                      <w:marRight w:val="0"/>
                                      <w:marTop w:val="0"/>
                                      <w:marBottom w:val="0"/>
                                      <w:divBdr>
                                        <w:top w:val="none" w:sz="0" w:space="0" w:color="auto"/>
                                        <w:left w:val="none" w:sz="0" w:space="0" w:color="auto"/>
                                        <w:bottom w:val="none" w:sz="0" w:space="0" w:color="auto"/>
                                        <w:right w:val="none" w:sz="0" w:space="0" w:color="auto"/>
                                      </w:divBdr>
                                    </w:div>
                                    <w:div w:id="9670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1721785">
      <w:bodyDiv w:val="1"/>
      <w:marLeft w:val="0"/>
      <w:marRight w:val="0"/>
      <w:marTop w:val="0"/>
      <w:marBottom w:val="0"/>
      <w:divBdr>
        <w:top w:val="none" w:sz="0" w:space="0" w:color="auto"/>
        <w:left w:val="none" w:sz="0" w:space="0" w:color="auto"/>
        <w:bottom w:val="none" w:sz="0" w:space="0" w:color="auto"/>
        <w:right w:val="none" w:sz="0" w:space="0" w:color="auto"/>
      </w:divBdr>
      <w:divsChild>
        <w:div w:id="1603684891">
          <w:marLeft w:val="0"/>
          <w:marRight w:val="0"/>
          <w:marTop w:val="0"/>
          <w:marBottom w:val="0"/>
          <w:divBdr>
            <w:top w:val="none" w:sz="0" w:space="0" w:color="auto"/>
            <w:left w:val="none" w:sz="0" w:space="0" w:color="auto"/>
            <w:bottom w:val="none" w:sz="0" w:space="0" w:color="auto"/>
            <w:right w:val="none" w:sz="0" w:space="0" w:color="auto"/>
          </w:divBdr>
        </w:div>
      </w:divsChild>
    </w:div>
    <w:div w:id="971907435">
      <w:bodyDiv w:val="1"/>
      <w:marLeft w:val="0"/>
      <w:marRight w:val="0"/>
      <w:marTop w:val="0"/>
      <w:marBottom w:val="0"/>
      <w:divBdr>
        <w:top w:val="none" w:sz="0" w:space="0" w:color="auto"/>
        <w:left w:val="none" w:sz="0" w:space="0" w:color="auto"/>
        <w:bottom w:val="none" w:sz="0" w:space="0" w:color="auto"/>
        <w:right w:val="none" w:sz="0" w:space="0" w:color="auto"/>
      </w:divBdr>
    </w:div>
    <w:div w:id="1428309551">
      <w:bodyDiv w:val="1"/>
      <w:marLeft w:val="0"/>
      <w:marRight w:val="0"/>
      <w:marTop w:val="0"/>
      <w:marBottom w:val="0"/>
      <w:divBdr>
        <w:top w:val="none" w:sz="0" w:space="0" w:color="auto"/>
        <w:left w:val="none" w:sz="0" w:space="0" w:color="auto"/>
        <w:bottom w:val="none" w:sz="0" w:space="0" w:color="auto"/>
        <w:right w:val="none" w:sz="0" w:space="0" w:color="auto"/>
      </w:divBdr>
    </w:div>
    <w:div w:id="18761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docs.spring.io/spring-boot/docs/current/reference/htmlsingle/"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github.com/gauravrmazra/gauravbytes/tree/master/spring-boot-hook-runner" TargetMode="External"/><Relationship Id="rId1" Type="http://schemas.openxmlformats.org/officeDocument/2006/relationships/numbering" Target="numbering.xml"/><Relationship Id="rId6" Type="http://schemas.openxmlformats.org/officeDocument/2006/relationships/hyperlink" Target="https://spring.io/guides" TargetMode="External"/><Relationship Id="rId11" Type="http://schemas.openxmlformats.org/officeDocument/2006/relationships/hyperlink" Target="http://www.baeldung.com/spring-events" TargetMode="External"/><Relationship Id="rId24" Type="http://schemas.openxmlformats.org/officeDocument/2006/relationships/theme" Target="theme/theme1.xml"/><Relationship Id="rId5" Type="http://schemas.openxmlformats.org/officeDocument/2006/relationships/hyperlink" Target="https://docs.spring.io/spring-boot/docs/1.5.9.RELEASE/reference/htmlsingle/" TargetMode="External"/><Relationship Id="rId15" Type="http://schemas.openxmlformats.org/officeDocument/2006/relationships/hyperlink" Target="https://docs.spring.io/spring-boot/docs/current/reference/htmlsingle/"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zone.com/articles/spring-boot-applicationrunner-and-commandlinerunn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3284</TotalTime>
  <Pages>1</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AeroInfo Systems</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Wang</dc:creator>
  <cp:keywords/>
  <dc:description/>
  <cp:lastModifiedBy>Simon Wang</cp:lastModifiedBy>
  <cp:revision>32</cp:revision>
  <dcterms:created xsi:type="dcterms:W3CDTF">2017-12-18T22:36:00Z</dcterms:created>
  <dcterms:modified xsi:type="dcterms:W3CDTF">2018-04-21T05:07:00Z</dcterms:modified>
</cp:coreProperties>
</file>