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AB" w:rsidRDefault="0046252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b/>
          <w:color w:val="000000"/>
          <w:sz w:val="30"/>
          <w:szCs w:val="3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-104139</wp:posOffset>
            </wp:positionH>
            <wp:positionV relativeFrom="paragraph">
              <wp:posOffset>-373379</wp:posOffset>
            </wp:positionV>
            <wp:extent cx="1468120" cy="622300"/>
            <wp:effectExtent l="0" t="0" r="0" b="0"/>
            <wp:wrapSquare wrapText="bothSides" distT="0" distB="0" distL="0" distR="0"/>
            <wp:docPr id="2" name="image3.jpg" descr="Aide Memoire - Header Blue English RG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Aide Memoire - Header Blue English RGB"/>
                    <pic:cNvPicPr preferRelativeResize="0"/>
                  </pic:nvPicPr>
                  <pic:blipFill>
                    <a:blip r:embed="rId7"/>
                    <a:srcRect l="11956" t="17371" r="57764" b="36941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6014085</wp:posOffset>
            </wp:positionH>
            <wp:positionV relativeFrom="paragraph">
              <wp:posOffset>-551814</wp:posOffset>
            </wp:positionV>
            <wp:extent cx="1086485" cy="810895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67918" b="83074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810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647AB" w:rsidRDefault="0046252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b/>
          <w:color w:val="000000"/>
          <w:sz w:val="30"/>
          <w:szCs w:val="30"/>
        </w:rPr>
      </w:pPr>
      <w:bookmarkStart w:id="0" w:name="_GoBack"/>
      <w:r>
        <w:rPr>
          <w:rFonts w:ascii="Arial" w:eastAsia="Arial" w:hAnsi="Arial" w:cs="Arial"/>
          <w:b/>
          <w:color w:val="000000"/>
          <w:sz w:val="30"/>
          <w:szCs w:val="30"/>
        </w:rPr>
        <w:t>Ministry of Education Commissioning template – checklist</w:t>
      </w:r>
    </w:p>
    <w:bookmarkEnd w:id="0"/>
    <w:p w:rsidR="004647AB" w:rsidRDefault="00462526">
      <w:r>
        <w:t>For use in the project commissioning conversation.</w:t>
      </w:r>
    </w:p>
    <w:p w:rsidR="004647AB" w:rsidRDefault="00462526">
      <w:pPr>
        <w:rPr>
          <w:b/>
          <w:u w:val="single"/>
        </w:rPr>
      </w:pPr>
      <w:r>
        <w:rPr>
          <w:b/>
          <w:u w:val="single"/>
        </w:rPr>
        <w:t xml:space="preserve">Have you </w:t>
      </w:r>
      <w:proofErr w:type="gramStart"/>
      <w:r>
        <w:rPr>
          <w:b/>
          <w:u w:val="single"/>
        </w:rPr>
        <w:t>covered:</w:t>
      </w:r>
      <w:proofErr w:type="gramEnd"/>
    </w:p>
    <w:p w:rsidR="004647AB" w:rsidRDefault="00462526">
      <w:pPr>
        <w:spacing w:after="0" w:line="240" w:lineRule="auto"/>
        <w:rPr>
          <w:b/>
        </w:rPr>
      </w:pPr>
      <w:r>
        <w:rPr>
          <w:b/>
        </w:rPr>
        <w:t>What?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Purpose- why are you being asked to do this work? What’s the problem to be solved/issue to be addressed/question to be answered?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Objective- is it to inform/recommend/request a decision/implement a project or operational change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?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What’s in/out of scope?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product and results are envisaged/expected? Or does the staff member have the freedom to decide?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What’s the scale of the task?</w:t>
      </w:r>
    </w:p>
    <w:p w:rsidR="004647AB" w:rsidRDefault="00462526">
      <w:pPr>
        <w:spacing w:after="0" w:line="240" w:lineRule="auto"/>
        <w:rPr>
          <w:b/>
        </w:rPr>
      </w:pPr>
      <w:r>
        <w:rPr>
          <w:b/>
        </w:rPr>
        <w:t>When and what’s the priority?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Deadline, freedom/development time, and any interim deliverables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Expectations around providing updates and reporting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How </w:t>
      </w:r>
      <w:proofErr w:type="gramStart"/>
      <w:r>
        <w:rPr>
          <w:color w:val="000000"/>
        </w:rPr>
        <w:t>does this fit</w:t>
      </w:r>
      <w:proofErr w:type="gramEnd"/>
      <w:r>
        <w:rPr>
          <w:color w:val="000000"/>
        </w:rPr>
        <w:t xml:space="preserve"> with the staff member’s other tasks?</w:t>
      </w:r>
    </w:p>
    <w:p w:rsidR="004647AB" w:rsidRDefault="00462526">
      <w:pPr>
        <w:spacing w:after="0" w:line="240" w:lineRule="auto"/>
        <w:rPr>
          <w:b/>
        </w:rPr>
      </w:pPr>
      <w:r>
        <w:rPr>
          <w:b/>
        </w:rPr>
        <w:t>Who?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Who is this work for?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Who has asked for the work? 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 xml:space="preserve"> who is the sponsor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Who is affected by the work?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Who will be interested in the work?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Who sho</w:t>
      </w:r>
      <w:r>
        <w:rPr>
          <w:color w:val="000000"/>
        </w:rPr>
        <w:t>uld be engaged with (use stakeholder list)? Both external and internal people.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Consider Ministerial engagement – consult with Ministerial Services team</w:t>
      </w:r>
    </w:p>
    <w:p w:rsidR="004647AB" w:rsidRDefault="00462526">
      <w:pPr>
        <w:spacing w:after="0" w:line="240" w:lineRule="auto"/>
        <w:rPr>
          <w:b/>
        </w:rPr>
      </w:pPr>
      <w:r>
        <w:rPr>
          <w:b/>
        </w:rPr>
        <w:t>How?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Possible policy frameworks or methodologies, project management frameworks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 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Consider MOE criter</w:t>
      </w:r>
      <w:r>
        <w:rPr>
          <w:color w:val="000000"/>
        </w:rPr>
        <w:t>ia for quality policy advice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Consider whether work should be included in Minister’s weekly communications and how to report to rest of MOE</w:t>
      </w:r>
    </w:p>
    <w:p w:rsidR="004647AB" w:rsidRDefault="00462526">
      <w:pPr>
        <w:spacing w:after="0" w:line="240" w:lineRule="auto"/>
        <w:rPr>
          <w:b/>
        </w:rPr>
      </w:pPr>
      <w:r>
        <w:rPr>
          <w:b/>
        </w:rPr>
        <w:t>Context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previous work or decisions have been made?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How does this work fit with strategic documents? Which strategy documents are relevant?</w:t>
      </w:r>
    </w:p>
    <w:p w:rsidR="004647AB" w:rsidRDefault="00462526">
      <w:pPr>
        <w:spacing w:after="0" w:line="240" w:lineRule="auto"/>
        <w:rPr>
          <w:b/>
        </w:rPr>
      </w:pPr>
      <w:r>
        <w:rPr>
          <w:b/>
        </w:rPr>
        <w:t>Roles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Who is involved in working on the task, and who will peer review?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Who will sign out?</w:t>
      </w:r>
    </w:p>
    <w:p w:rsidR="004647AB" w:rsidRDefault="00462526">
      <w:pPr>
        <w:spacing w:after="0" w:line="240" w:lineRule="auto"/>
        <w:rPr>
          <w:b/>
        </w:rPr>
      </w:pPr>
      <w:r>
        <w:rPr>
          <w:b/>
        </w:rPr>
        <w:t>Risks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terms of implications, timeframes, results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Constraints on resources, time and scope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Acknowledge any assumptions on resources, outputs, time and scope</w:t>
      </w:r>
    </w:p>
    <w:p w:rsidR="004647AB" w:rsidRDefault="00462526">
      <w:pPr>
        <w:spacing w:after="0" w:line="240" w:lineRule="auto"/>
        <w:rPr>
          <w:b/>
        </w:rPr>
      </w:pPr>
      <w:r>
        <w:rPr>
          <w:b/>
        </w:rPr>
        <w:t>Questions to ask/answer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Any other questions/answers needed to get clarification about task after initial discussion and thoughts on the subject?</w:t>
      </w:r>
    </w:p>
    <w:p w:rsidR="004647AB" w:rsidRDefault="00462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Staf</w:t>
      </w:r>
      <w:r>
        <w:rPr>
          <w:color w:val="000000"/>
        </w:rPr>
        <w:t>f member and manager clear on next steps?</w:t>
      </w:r>
    </w:p>
    <w:p w:rsidR="004647AB" w:rsidRDefault="004647AB"/>
    <w:p w:rsidR="004647AB" w:rsidRDefault="0046252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Commissioning conversation – written record</w:t>
      </w:r>
      <w:r>
        <w:rPr>
          <w:rFonts w:ascii="Arial" w:eastAsia="Arial" w:hAnsi="Arial" w:cs="Arial"/>
          <w:b/>
          <w:color w:val="000000"/>
          <w:sz w:val="30"/>
          <w:szCs w:val="30"/>
        </w:rPr>
        <w:tab/>
      </w:r>
      <w:r>
        <w:rPr>
          <w:rFonts w:ascii="Arial" w:eastAsia="Arial" w:hAnsi="Arial" w:cs="Arial"/>
          <w:b/>
          <w:color w:val="000000"/>
          <w:sz w:val="30"/>
          <w:szCs w:val="30"/>
        </w:rPr>
        <w:tab/>
      </w:r>
      <w:r>
        <w:rPr>
          <w:rFonts w:ascii="Arial" w:eastAsia="Arial" w:hAnsi="Arial" w:cs="Arial"/>
          <w:b/>
          <w:color w:val="000000"/>
          <w:sz w:val="30"/>
          <w:szCs w:val="30"/>
        </w:rPr>
        <w:tab/>
      </w:r>
      <w:r>
        <w:rPr>
          <w:rFonts w:ascii="Arial" w:eastAsia="Arial" w:hAnsi="Arial" w:cs="Arial"/>
          <w:color w:val="000000"/>
        </w:rPr>
        <w:t>Date: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647AB" w:rsidRDefault="00462526">
      <w:r>
        <w:t>Commission</w:t>
      </w:r>
      <w:r>
        <w:t>er: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Staff member:</w:t>
      </w:r>
    </w:p>
    <w:tbl>
      <w:tblPr>
        <w:tblStyle w:val="a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7626"/>
      </w:tblGrid>
      <w:tr w:rsidR="004647AB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7AB" w:rsidRDefault="004625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What?</w:t>
            </w:r>
          </w:p>
          <w:p w:rsidR="004647AB" w:rsidRDefault="004625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Purpose, objective, product, scope, scale of the product</w:t>
            </w:r>
          </w:p>
        </w:tc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7AB" w:rsidRDefault="004647AB">
            <w:pPr>
              <w:rPr>
                <w:rFonts w:ascii="Arial" w:eastAsia="Arial" w:hAnsi="Arial" w:cs="Arial"/>
              </w:rPr>
            </w:pPr>
          </w:p>
          <w:p w:rsidR="004647AB" w:rsidRDefault="004647AB"/>
          <w:p w:rsidR="004647AB" w:rsidRDefault="004647AB">
            <w:pPr>
              <w:spacing w:before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647AB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7AB" w:rsidRDefault="004625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When and priority</w:t>
            </w:r>
          </w:p>
          <w:p w:rsidR="004647AB" w:rsidRDefault="0046252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Priority in relation to other work, freedom/development time agreed, any interim deliverables</w:t>
            </w:r>
          </w:p>
        </w:tc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7AB" w:rsidRDefault="004647AB">
            <w:pPr>
              <w:rPr>
                <w:rFonts w:ascii="Arial" w:eastAsia="Arial" w:hAnsi="Arial" w:cs="Arial"/>
              </w:rPr>
            </w:pPr>
          </w:p>
        </w:tc>
      </w:tr>
      <w:tr w:rsidR="004647AB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7AB" w:rsidRDefault="004625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Who?</w:t>
            </w:r>
          </w:p>
          <w:p w:rsidR="004647AB" w:rsidRDefault="0046252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Both who the work is for and who should be consulted</w:t>
            </w:r>
          </w:p>
        </w:tc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7AB" w:rsidRDefault="004647AB">
            <w:pPr>
              <w:rPr>
                <w:rFonts w:ascii="Arial" w:eastAsia="Arial" w:hAnsi="Arial" w:cs="Arial"/>
              </w:rPr>
            </w:pPr>
          </w:p>
          <w:p w:rsidR="004647AB" w:rsidRDefault="004647AB"/>
          <w:p w:rsidR="004647AB" w:rsidRDefault="004647A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647AB"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7AB" w:rsidRDefault="004625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How?</w:t>
            </w:r>
          </w:p>
          <w:p w:rsidR="004647AB" w:rsidRDefault="00462526">
            <w:pPr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Both how to do the work- what policy frameworks to use- and how to report to others</w:t>
            </w:r>
          </w:p>
        </w:tc>
        <w:tc>
          <w:tcPr>
            <w:tcW w:w="76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7AB" w:rsidRDefault="004647AB">
            <w:pPr>
              <w:rPr>
                <w:rFonts w:ascii="Arial" w:eastAsia="Arial" w:hAnsi="Arial" w:cs="Arial"/>
              </w:rPr>
            </w:pPr>
          </w:p>
          <w:p w:rsidR="004647AB" w:rsidRDefault="004647AB"/>
          <w:p w:rsidR="004647AB" w:rsidRDefault="004647AB">
            <w:pPr>
              <w:spacing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647AB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7AB" w:rsidRDefault="004625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</w:t>
            </w:r>
          </w:p>
          <w:p w:rsidR="004647AB" w:rsidRDefault="00462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What previous work and decisions have been made, and what strategic documents are relevant?</w:t>
            </w:r>
          </w:p>
        </w:tc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7AB" w:rsidRDefault="004647AB">
            <w:pPr>
              <w:rPr>
                <w:rFonts w:ascii="Arial" w:eastAsia="Arial" w:hAnsi="Arial" w:cs="Arial"/>
              </w:rPr>
            </w:pPr>
          </w:p>
          <w:p w:rsidR="004647AB" w:rsidRDefault="004647AB"/>
          <w:p w:rsidR="004647AB" w:rsidRDefault="004647AB"/>
          <w:p w:rsidR="004647AB" w:rsidRDefault="004647AB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647AB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7AB" w:rsidRDefault="004625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Risks</w:t>
            </w:r>
          </w:p>
          <w:p w:rsidR="004647AB" w:rsidRDefault="0046252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 terms of timeframes, results, constraints, assumptions</w:t>
            </w:r>
          </w:p>
          <w:p w:rsidR="004647AB" w:rsidRDefault="004647A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7AB" w:rsidRDefault="004647AB">
            <w:pPr>
              <w:rPr>
                <w:rFonts w:ascii="Arial" w:eastAsia="Arial" w:hAnsi="Arial" w:cs="Arial"/>
              </w:rPr>
            </w:pPr>
          </w:p>
          <w:p w:rsidR="004647AB" w:rsidRDefault="004647AB"/>
          <w:p w:rsidR="004647AB" w:rsidRDefault="004647AB"/>
          <w:p w:rsidR="004647AB" w:rsidRDefault="004647AB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647AB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7AB" w:rsidRDefault="004625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Questions to ask/answer</w:t>
            </w:r>
          </w:p>
          <w:p w:rsidR="004647AB" w:rsidRDefault="0046252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Are there any other key considerations? </w:t>
            </w:r>
          </w:p>
          <w:p w:rsidR="004647AB" w:rsidRDefault="0046252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Does the worker feel totally clear to move to next steps?</w:t>
            </w:r>
          </w:p>
          <w:p w:rsidR="004647AB" w:rsidRDefault="0046252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Is manager totally clear on next steps?</w:t>
            </w:r>
          </w:p>
        </w:tc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7AB" w:rsidRDefault="004647AB">
            <w:pPr>
              <w:rPr>
                <w:rFonts w:ascii="Arial" w:eastAsia="Arial" w:hAnsi="Arial" w:cs="Arial"/>
              </w:rPr>
            </w:pPr>
          </w:p>
          <w:p w:rsidR="004647AB" w:rsidRDefault="004647AB">
            <w:pPr>
              <w:rPr>
                <w:rFonts w:ascii="Arial" w:eastAsia="Arial" w:hAnsi="Arial" w:cs="Arial"/>
              </w:rPr>
            </w:pPr>
          </w:p>
          <w:p w:rsidR="004647AB" w:rsidRDefault="004647AB">
            <w:pPr>
              <w:rPr>
                <w:rFonts w:ascii="Arial" w:eastAsia="Arial" w:hAnsi="Arial" w:cs="Arial"/>
              </w:rPr>
            </w:pPr>
          </w:p>
        </w:tc>
      </w:tr>
    </w:tbl>
    <w:bookmarkStart w:id="1" w:name="_gjdgxs" w:colFirst="0" w:colLast="0"/>
    <w:bookmarkEnd w:id="1"/>
    <w:p w:rsidR="004647AB" w:rsidRDefault="00462526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584200</wp:posOffset>
                </wp:positionV>
                <wp:extent cx="2273753" cy="22723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3886" y="3671143"/>
                          <a:ext cx="2264228" cy="217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47AB" w:rsidRDefault="00462526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Reference: Based on Customs NZ material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584200</wp:posOffset>
                </wp:positionV>
                <wp:extent cx="2273753" cy="227239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753" cy="2272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4647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526" w:rsidRDefault="00462526">
      <w:pPr>
        <w:spacing w:after="0" w:line="240" w:lineRule="auto"/>
      </w:pPr>
      <w:r>
        <w:separator/>
      </w:r>
    </w:p>
  </w:endnote>
  <w:endnote w:type="continuationSeparator" w:id="0">
    <w:p w:rsidR="00462526" w:rsidRDefault="0046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AB" w:rsidRDefault="004647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AB" w:rsidRDefault="004647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AB" w:rsidRDefault="004647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526" w:rsidRDefault="00462526">
      <w:pPr>
        <w:spacing w:after="0" w:line="240" w:lineRule="auto"/>
      </w:pPr>
      <w:r>
        <w:separator/>
      </w:r>
    </w:p>
  </w:footnote>
  <w:footnote w:type="continuationSeparator" w:id="0">
    <w:p w:rsidR="00462526" w:rsidRDefault="00462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AB" w:rsidRDefault="004647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AB" w:rsidRDefault="004647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AB" w:rsidRDefault="004647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B7C28"/>
    <w:multiLevelType w:val="multilevel"/>
    <w:tmpl w:val="D7101DD0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AB"/>
    <w:rsid w:val="003429BE"/>
    <w:rsid w:val="00462526"/>
    <w:rsid w:val="004647AB"/>
    <w:rsid w:val="00C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98331C-9F54-4E9B-8223-7ED9A3DF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spacing w:before="240" w:after="60"/>
      <w:outlineLvl w:val="4"/>
    </w:pPr>
    <w:rPr>
      <w:rFonts w:ascii="Arial" w:eastAsia="Arial" w:hAnsi="Arial" w:cs="Arial"/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Bevan Shaw</cp:lastModifiedBy>
  <cp:revision>3</cp:revision>
  <dcterms:created xsi:type="dcterms:W3CDTF">2019-09-24T21:42:00Z</dcterms:created>
  <dcterms:modified xsi:type="dcterms:W3CDTF">2019-09-24T21:44:00Z</dcterms:modified>
</cp:coreProperties>
</file>