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F52" w:rsidRPr="005100AB" w:rsidRDefault="00E26680" w:rsidP="00E26680">
      <w:pPr>
        <w:jc w:val="center"/>
        <w:rPr>
          <w:b/>
          <w:sz w:val="48"/>
          <w:szCs w:val="48"/>
        </w:rPr>
      </w:pPr>
      <w:r w:rsidRPr="005100AB">
        <w:rPr>
          <w:b/>
          <w:sz w:val="48"/>
          <w:szCs w:val="48"/>
        </w:rPr>
        <w:t xml:space="preserve">Boiling Temperature at Different </w:t>
      </w:r>
      <w:r w:rsidR="00194F20" w:rsidRPr="005100AB">
        <w:rPr>
          <w:b/>
          <w:sz w:val="48"/>
          <w:szCs w:val="48"/>
        </w:rPr>
        <w:t xml:space="preserve">Atmospheric </w:t>
      </w:r>
      <w:r w:rsidRPr="005100AB">
        <w:rPr>
          <w:b/>
          <w:sz w:val="48"/>
          <w:szCs w:val="48"/>
        </w:rPr>
        <w:t>Pressures</w:t>
      </w:r>
    </w:p>
    <w:p w:rsidR="00E26680" w:rsidRDefault="00E26680" w:rsidP="00E26680">
      <w:pPr>
        <w:jc w:val="center"/>
        <w:rPr>
          <w:sz w:val="32"/>
          <w:szCs w:val="32"/>
        </w:rPr>
      </w:pPr>
      <w:r w:rsidRPr="00E26680">
        <w:rPr>
          <w:sz w:val="32"/>
          <w:szCs w:val="32"/>
        </w:rPr>
        <w:t>Mingchen Mao</w:t>
      </w:r>
    </w:p>
    <w:p w:rsidR="00E26680" w:rsidRDefault="00E26680" w:rsidP="00E26680">
      <w:pPr>
        <w:rPr>
          <w:sz w:val="24"/>
          <w:szCs w:val="24"/>
        </w:rPr>
      </w:pPr>
    </w:p>
    <w:p w:rsidR="00194F20" w:rsidRPr="001D1EC3" w:rsidRDefault="00194F20" w:rsidP="00E26680">
      <w:pPr>
        <w:rPr>
          <w:b/>
          <w:sz w:val="24"/>
          <w:szCs w:val="24"/>
        </w:rPr>
      </w:pPr>
      <w:r w:rsidRPr="001D1EC3">
        <w:rPr>
          <w:b/>
          <w:sz w:val="24"/>
          <w:szCs w:val="24"/>
        </w:rPr>
        <w:t>Objective:</w:t>
      </w:r>
    </w:p>
    <w:p w:rsidR="00194F20" w:rsidRDefault="005100AB" w:rsidP="00E26680">
      <w:pPr>
        <w:rPr>
          <w:sz w:val="24"/>
          <w:szCs w:val="24"/>
        </w:rPr>
      </w:pPr>
      <w:r>
        <w:rPr>
          <w:sz w:val="24"/>
          <w:szCs w:val="24"/>
        </w:rPr>
        <w:t>Find out</w:t>
      </w:r>
      <w:r w:rsidR="00194F20">
        <w:rPr>
          <w:sz w:val="24"/>
          <w:szCs w:val="24"/>
        </w:rPr>
        <w:t xml:space="preserve"> the principle</w:t>
      </w:r>
      <w:r>
        <w:rPr>
          <w:sz w:val="24"/>
          <w:szCs w:val="24"/>
        </w:rPr>
        <w:t>s</w:t>
      </w:r>
      <w:r w:rsidR="00194F20">
        <w:rPr>
          <w:sz w:val="24"/>
          <w:szCs w:val="24"/>
        </w:rPr>
        <w:t xml:space="preserve"> behind some boiling point calculators online.</w:t>
      </w:r>
    </w:p>
    <w:p w:rsidR="00194F20" w:rsidRDefault="00194F20" w:rsidP="00E26680">
      <w:pPr>
        <w:rPr>
          <w:sz w:val="24"/>
          <w:szCs w:val="24"/>
        </w:rPr>
      </w:pPr>
    </w:p>
    <w:p w:rsidR="00194F20" w:rsidRPr="001D1EC3" w:rsidRDefault="00194F20" w:rsidP="00E26680">
      <w:pPr>
        <w:rPr>
          <w:b/>
          <w:sz w:val="24"/>
          <w:szCs w:val="24"/>
        </w:rPr>
      </w:pPr>
      <w:r w:rsidRPr="001D1EC3">
        <w:rPr>
          <w:b/>
          <w:sz w:val="24"/>
          <w:szCs w:val="24"/>
        </w:rPr>
        <w:t>Introduction:</w:t>
      </w:r>
    </w:p>
    <w:p w:rsidR="00E26680" w:rsidRDefault="00E26680" w:rsidP="005100AB">
      <w:pPr>
        <w:jc w:val="both"/>
        <w:rPr>
          <w:sz w:val="24"/>
          <w:szCs w:val="24"/>
        </w:rPr>
      </w:pPr>
      <w:r w:rsidRPr="00E26680">
        <w:rPr>
          <w:sz w:val="24"/>
          <w:szCs w:val="24"/>
        </w:rPr>
        <w:t xml:space="preserve">The boiling </w:t>
      </w:r>
      <w:r>
        <w:rPr>
          <w:sz w:val="24"/>
          <w:szCs w:val="24"/>
        </w:rPr>
        <w:t>temperature</w:t>
      </w:r>
      <w:r w:rsidRPr="00E26680">
        <w:rPr>
          <w:sz w:val="24"/>
          <w:szCs w:val="24"/>
        </w:rPr>
        <w:t xml:space="preserve"> of a liquid is the temperature at which the vapor pressure of the liquid equals </w:t>
      </w:r>
      <w:r>
        <w:rPr>
          <w:sz w:val="24"/>
          <w:szCs w:val="24"/>
        </w:rPr>
        <w:t xml:space="preserve">to </w:t>
      </w:r>
      <w:r w:rsidRPr="00E26680">
        <w:rPr>
          <w:sz w:val="24"/>
          <w:szCs w:val="24"/>
        </w:rPr>
        <w:t>the external environmental pressure surrounding the liquid.</w:t>
      </w:r>
      <w:r>
        <w:rPr>
          <w:sz w:val="24"/>
          <w:szCs w:val="24"/>
        </w:rPr>
        <w:t xml:space="preserve"> Once the vapor pressure in the bubbles of the liquid matches or even exceeds the external environmental pressure, these bubbles start to break through the atmospheric pressure barrier and rise up to the surface, this phenomenon is called boiling</w:t>
      </w:r>
      <w:r w:rsidR="00933988" w:rsidRPr="00933988">
        <w:rPr>
          <w:sz w:val="24"/>
          <w:szCs w:val="24"/>
          <w:vertAlign w:val="superscript"/>
        </w:rPr>
        <w:t>1</w:t>
      </w:r>
      <w:r>
        <w:rPr>
          <w:sz w:val="24"/>
          <w:szCs w:val="24"/>
        </w:rPr>
        <w:t>.</w:t>
      </w:r>
    </w:p>
    <w:p w:rsidR="00E26680" w:rsidRDefault="00E26680" w:rsidP="005100AB">
      <w:pPr>
        <w:jc w:val="both"/>
        <w:rPr>
          <w:sz w:val="24"/>
          <w:szCs w:val="24"/>
        </w:rPr>
      </w:pPr>
      <w:r>
        <w:rPr>
          <w:sz w:val="24"/>
          <w:szCs w:val="24"/>
        </w:rPr>
        <w:t xml:space="preserve">In other words, </w:t>
      </w:r>
      <w:r w:rsidR="00194F20">
        <w:rPr>
          <w:sz w:val="24"/>
          <w:szCs w:val="24"/>
        </w:rPr>
        <w:t>investigating</w:t>
      </w:r>
      <w:r>
        <w:rPr>
          <w:sz w:val="24"/>
          <w:szCs w:val="24"/>
        </w:rPr>
        <w:t xml:space="preserve"> how the boiling temperature changes at different </w:t>
      </w:r>
      <w:r w:rsidR="00194F20">
        <w:rPr>
          <w:sz w:val="24"/>
          <w:szCs w:val="24"/>
        </w:rPr>
        <w:t xml:space="preserve">atmospheric </w:t>
      </w:r>
      <w:r>
        <w:rPr>
          <w:sz w:val="24"/>
          <w:szCs w:val="24"/>
        </w:rPr>
        <w:t>pressure</w:t>
      </w:r>
      <w:r w:rsidR="00194F20">
        <w:rPr>
          <w:sz w:val="24"/>
          <w:szCs w:val="24"/>
        </w:rPr>
        <w:t>s is to determine the relationship between temperature and vapor pressure.</w:t>
      </w:r>
    </w:p>
    <w:p w:rsidR="00194F20" w:rsidRDefault="00194F20" w:rsidP="00E26680">
      <w:pPr>
        <w:rPr>
          <w:sz w:val="24"/>
          <w:szCs w:val="24"/>
        </w:rPr>
      </w:pPr>
    </w:p>
    <w:p w:rsidR="00194F20" w:rsidRPr="001D1EC3" w:rsidRDefault="00194F20" w:rsidP="00E26680">
      <w:pPr>
        <w:rPr>
          <w:b/>
          <w:sz w:val="24"/>
          <w:szCs w:val="24"/>
        </w:rPr>
      </w:pPr>
      <w:r w:rsidRPr="001D1EC3">
        <w:rPr>
          <w:b/>
          <w:sz w:val="24"/>
          <w:szCs w:val="24"/>
        </w:rPr>
        <w:t>Methods:</w:t>
      </w:r>
    </w:p>
    <w:p w:rsidR="00194F20" w:rsidRDefault="00194F20" w:rsidP="00E26680">
      <w:pPr>
        <w:rPr>
          <w:sz w:val="24"/>
          <w:szCs w:val="24"/>
        </w:rPr>
      </w:pPr>
      <w:r>
        <w:rPr>
          <w:sz w:val="24"/>
          <w:szCs w:val="24"/>
        </w:rPr>
        <w:t xml:space="preserve">The Gibbs free energy </w:t>
      </w:r>
      <w:r w:rsidR="00933988">
        <w:rPr>
          <w:sz w:val="24"/>
          <w:szCs w:val="24"/>
        </w:rPr>
        <w:t>is a quantity that is used to calculate the maximum or reversible work that may be performed by a thermodynamic system</w:t>
      </w:r>
      <w:r w:rsidR="00933988" w:rsidRPr="00933988">
        <w:rPr>
          <w:sz w:val="24"/>
          <w:szCs w:val="24"/>
          <w:vertAlign w:val="superscript"/>
        </w:rPr>
        <w:t>2</w:t>
      </w:r>
      <w:r w:rsidR="00933988">
        <w:rPr>
          <w:sz w:val="24"/>
          <w:szCs w:val="24"/>
        </w:rPr>
        <w:t>. Which is defined as:</w:t>
      </w:r>
    </w:p>
    <w:p w:rsidR="00933988" w:rsidRPr="00933988" w:rsidRDefault="00933988" w:rsidP="00E26680">
      <w:pPr>
        <w:rPr>
          <w:sz w:val="24"/>
          <w:szCs w:val="24"/>
        </w:rPr>
      </w:pPr>
      <m:oMathPara>
        <m:oMath>
          <m:r>
            <w:rPr>
              <w:rFonts w:ascii="Cambria Math" w:hAnsi="Cambria Math"/>
              <w:sz w:val="24"/>
              <w:szCs w:val="24"/>
            </w:rPr>
            <m:t>G=H-TS</m:t>
          </m:r>
        </m:oMath>
      </m:oMathPara>
    </w:p>
    <w:p w:rsidR="00933988" w:rsidRDefault="00933988" w:rsidP="00E26680">
      <w:pPr>
        <w:rPr>
          <w:sz w:val="24"/>
          <w:szCs w:val="24"/>
        </w:rPr>
      </w:pPr>
      <w:r>
        <w:rPr>
          <w:sz w:val="24"/>
          <w:szCs w:val="24"/>
        </w:rPr>
        <w:t>Where G is the sign for Gibbs free energy, H is enthalpy, T is temperature and S is entropy.</w:t>
      </w:r>
    </w:p>
    <w:p w:rsidR="00933988" w:rsidRDefault="00933988" w:rsidP="00E26680">
      <w:pPr>
        <w:rPr>
          <w:sz w:val="24"/>
          <w:szCs w:val="24"/>
        </w:rPr>
      </w:pPr>
      <w:r>
        <w:rPr>
          <w:sz w:val="24"/>
          <w:szCs w:val="24"/>
        </w:rPr>
        <w:t>Differentiating the equation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
        <w:gridCol w:w="7712"/>
        <w:gridCol w:w="484"/>
      </w:tblGrid>
      <w:tr w:rsidR="00421254" w:rsidTr="00421254">
        <w:trPr>
          <w:trHeight w:val="432"/>
        </w:trPr>
        <w:tc>
          <w:tcPr>
            <w:tcW w:w="445" w:type="dxa"/>
          </w:tcPr>
          <w:p w:rsidR="00421254" w:rsidRDefault="00421254" w:rsidP="00E26680">
            <w:pPr>
              <w:rPr>
                <w:sz w:val="24"/>
                <w:szCs w:val="24"/>
              </w:rPr>
            </w:pPr>
          </w:p>
        </w:tc>
        <w:tc>
          <w:tcPr>
            <w:tcW w:w="7740" w:type="dxa"/>
          </w:tcPr>
          <w:p w:rsidR="00421254" w:rsidRDefault="007420B4" w:rsidP="00421254">
            <w:pPr>
              <w:jc w:val="center"/>
              <w:rPr>
                <w:sz w:val="24"/>
                <w:szCs w:val="24"/>
              </w:rPr>
            </w:pPr>
            <m:oMathPara>
              <m:oMath>
                <m:r>
                  <w:rPr>
                    <w:rFonts w:ascii="Cambria Math" w:hAnsi="Cambria Math"/>
                    <w:sz w:val="24"/>
                    <w:szCs w:val="24"/>
                  </w:rPr>
                  <m:t>dG=dH-TdS-SdT</m:t>
                </m:r>
              </m:oMath>
            </m:oMathPara>
          </w:p>
        </w:tc>
        <w:tc>
          <w:tcPr>
            <w:tcW w:w="445" w:type="dxa"/>
          </w:tcPr>
          <w:p w:rsidR="00421254" w:rsidRDefault="00421254" w:rsidP="00421254">
            <w:pPr>
              <w:jc w:val="right"/>
              <w:rPr>
                <w:sz w:val="24"/>
                <w:szCs w:val="24"/>
              </w:rPr>
            </w:pPr>
            <w:r>
              <w:rPr>
                <w:sz w:val="24"/>
                <w:szCs w:val="24"/>
              </w:rPr>
              <w:t>(</w:t>
            </w:r>
            <w:r>
              <w:rPr>
                <w:sz w:val="24"/>
                <w:szCs w:val="24"/>
              </w:rPr>
              <w:fldChar w:fldCharType="begin"/>
            </w:r>
            <w:r>
              <w:rPr>
                <w:sz w:val="24"/>
                <w:szCs w:val="24"/>
              </w:rPr>
              <w:instrText xml:space="preserve"> SEQ Eq \* MERGEFORMAT </w:instrText>
            </w:r>
            <w:r>
              <w:rPr>
                <w:sz w:val="24"/>
                <w:szCs w:val="24"/>
              </w:rPr>
              <w:fldChar w:fldCharType="separate"/>
            </w:r>
            <w:r>
              <w:rPr>
                <w:noProof/>
                <w:sz w:val="24"/>
                <w:szCs w:val="24"/>
              </w:rPr>
              <w:t>1</w:t>
            </w:r>
            <w:r>
              <w:rPr>
                <w:sz w:val="24"/>
                <w:szCs w:val="24"/>
              </w:rPr>
              <w:fldChar w:fldCharType="end"/>
            </w:r>
            <w:r>
              <w:rPr>
                <w:sz w:val="24"/>
                <w:szCs w:val="24"/>
              </w:rPr>
              <w:t>)</w:t>
            </w:r>
          </w:p>
        </w:tc>
      </w:tr>
    </w:tbl>
    <w:p w:rsidR="00421254" w:rsidRDefault="00421254" w:rsidP="00E26680">
      <w:pPr>
        <w:rPr>
          <w:sz w:val="24"/>
          <w:szCs w:val="24"/>
        </w:rPr>
      </w:pPr>
      <w:r>
        <w:rPr>
          <w:sz w:val="24"/>
          <w:szCs w:val="24"/>
        </w:rPr>
        <w:t>Recalling from the first law of thermodynamics:</w:t>
      </w:r>
    </w:p>
    <w:p w:rsidR="00421254" w:rsidRPr="00421254" w:rsidRDefault="00421254" w:rsidP="00E26680">
      <w:pPr>
        <w:rPr>
          <w:sz w:val="24"/>
          <w:szCs w:val="24"/>
        </w:rPr>
      </w:pPr>
      <m:oMathPara>
        <m:oMath>
          <m:r>
            <w:rPr>
              <w:rFonts w:ascii="Cambria Math" w:hAnsi="Cambria Math"/>
              <w:sz w:val="24"/>
              <w:szCs w:val="24"/>
            </w:rPr>
            <m:t>dU=dQ-dW</m:t>
          </m:r>
        </m:oMath>
      </m:oMathPara>
    </w:p>
    <w:p w:rsidR="00421254" w:rsidRPr="00421254" w:rsidRDefault="00421254" w:rsidP="00E26680">
      <w:pPr>
        <w:rPr>
          <w:sz w:val="24"/>
          <w:szCs w:val="24"/>
        </w:rPr>
      </w:pPr>
      <m:oMathPara>
        <m:oMath>
          <m:r>
            <w:rPr>
              <w:rFonts w:ascii="Cambria Math" w:hAnsi="Cambria Math"/>
              <w:sz w:val="24"/>
              <w:szCs w:val="24"/>
            </w:rPr>
            <m:t>dH-PdV-VdP=TdS-PdV</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
        <w:gridCol w:w="7712"/>
        <w:gridCol w:w="484"/>
      </w:tblGrid>
      <w:tr w:rsidR="00421254" w:rsidTr="00421254">
        <w:tc>
          <w:tcPr>
            <w:tcW w:w="445" w:type="dxa"/>
          </w:tcPr>
          <w:p w:rsidR="00421254" w:rsidRDefault="00421254" w:rsidP="00E26680">
            <w:pPr>
              <w:rPr>
                <w:sz w:val="24"/>
                <w:szCs w:val="24"/>
              </w:rPr>
            </w:pPr>
          </w:p>
        </w:tc>
        <w:tc>
          <w:tcPr>
            <w:tcW w:w="7740" w:type="dxa"/>
          </w:tcPr>
          <w:p w:rsidR="00421254" w:rsidRDefault="00421254" w:rsidP="00E26680">
            <w:pPr>
              <w:rPr>
                <w:sz w:val="24"/>
                <w:szCs w:val="24"/>
              </w:rPr>
            </w:pPr>
            <m:oMathPara>
              <m:oMath>
                <m:r>
                  <w:rPr>
                    <w:rFonts w:ascii="Cambria Math" w:hAnsi="Cambria Math"/>
                    <w:sz w:val="24"/>
                    <w:szCs w:val="24"/>
                  </w:rPr>
                  <m:t>dH-TdS=VdP</m:t>
                </m:r>
              </m:oMath>
            </m:oMathPara>
          </w:p>
        </w:tc>
        <w:tc>
          <w:tcPr>
            <w:tcW w:w="445" w:type="dxa"/>
          </w:tcPr>
          <w:p w:rsidR="00421254" w:rsidRDefault="00421254" w:rsidP="00421254">
            <w:pPr>
              <w:jc w:val="right"/>
              <w:rPr>
                <w:sz w:val="24"/>
                <w:szCs w:val="24"/>
              </w:rPr>
            </w:pPr>
            <w:r>
              <w:rPr>
                <w:sz w:val="24"/>
                <w:szCs w:val="24"/>
              </w:rPr>
              <w:t>(</w:t>
            </w:r>
            <w:r>
              <w:rPr>
                <w:sz w:val="24"/>
                <w:szCs w:val="24"/>
              </w:rPr>
              <w:fldChar w:fldCharType="begin"/>
            </w:r>
            <w:r>
              <w:rPr>
                <w:sz w:val="24"/>
                <w:szCs w:val="24"/>
              </w:rPr>
              <w:instrText xml:space="preserve"> SEQ Eq \* MERGEFORMAT </w:instrText>
            </w:r>
            <w:r>
              <w:rPr>
                <w:sz w:val="24"/>
                <w:szCs w:val="24"/>
              </w:rPr>
              <w:fldChar w:fldCharType="separate"/>
            </w:r>
            <w:r>
              <w:rPr>
                <w:noProof/>
                <w:sz w:val="24"/>
                <w:szCs w:val="24"/>
              </w:rPr>
              <w:t>2</w:t>
            </w:r>
            <w:r>
              <w:rPr>
                <w:sz w:val="24"/>
                <w:szCs w:val="24"/>
              </w:rPr>
              <w:fldChar w:fldCharType="end"/>
            </w:r>
            <w:r>
              <w:rPr>
                <w:sz w:val="24"/>
                <w:szCs w:val="24"/>
              </w:rPr>
              <w:t>)</w:t>
            </w:r>
          </w:p>
        </w:tc>
      </w:tr>
    </w:tbl>
    <w:p w:rsidR="00421254" w:rsidRDefault="007420B4" w:rsidP="00E26680">
      <w:pPr>
        <w:rPr>
          <w:sz w:val="24"/>
          <w:szCs w:val="24"/>
        </w:rPr>
      </w:pPr>
      <w:r>
        <w:rPr>
          <w:sz w:val="24"/>
          <w:szCs w:val="24"/>
        </w:rPr>
        <w:lastRenderedPageBreak/>
        <w:t>Plugging (2) into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
        <w:gridCol w:w="7712"/>
        <w:gridCol w:w="484"/>
      </w:tblGrid>
      <w:tr w:rsidR="007420B4" w:rsidTr="00421254">
        <w:trPr>
          <w:trHeight w:val="432"/>
        </w:trPr>
        <w:tc>
          <w:tcPr>
            <w:tcW w:w="445" w:type="dxa"/>
          </w:tcPr>
          <w:p w:rsidR="007420B4" w:rsidRDefault="007420B4" w:rsidP="00E26680">
            <w:pPr>
              <w:rPr>
                <w:sz w:val="24"/>
                <w:szCs w:val="24"/>
              </w:rPr>
            </w:pPr>
          </w:p>
        </w:tc>
        <w:tc>
          <w:tcPr>
            <w:tcW w:w="7740" w:type="dxa"/>
          </w:tcPr>
          <w:p w:rsidR="007420B4" w:rsidRDefault="007420B4" w:rsidP="007420B4">
            <w:pPr>
              <w:rPr>
                <w:sz w:val="24"/>
                <w:szCs w:val="24"/>
              </w:rPr>
            </w:pPr>
            <m:oMathPara>
              <m:oMath>
                <m:r>
                  <w:rPr>
                    <w:rFonts w:ascii="Cambria Math" w:hAnsi="Cambria Math"/>
                    <w:sz w:val="24"/>
                    <w:szCs w:val="24"/>
                  </w:rPr>
                  <m:t>dG=VdP-SdT</m:t>
                </m:r>
              </m:oMath>
            </m:oMathPara>
          </w:p>
        </w:tc>
        <w:tc>
          <w:tcPr>
            <w:tcW w:w="445" w:type="dxa"/>
          </w:tcPr>
          <w:p w:rsidR="007420B4" w:rsidRDefault="007420B4" w:rsidP="00421254">
            <w:pPr>
              <w:jc w:val="right"/>
              <w:rPr>
                <w:sz w:val="24"/>
                <w:szCs w:val="24"/>
              </w:rPr>
            </w:pPr>
            <w:r>
              <w:rPr>
                <w:sz w:val="24"/>
                <w:szCs w:val="24"/>
              </w:rPr>
              <w:t>(</w:t>
            </w:r>
            <w:r>
              <w:rPr>
                <w:sz w:val="24"/>
                <w:szCs w:val="24"/>
              </w:rPr>
              <w:fldChar w:fldCharType="begin"/>
            </w:r>
            <w:r>
              <w:rPr>
                <w:sz w:val="24"/>
                <w:szCs w:val="24"/>
              </w:rPr>
              <w:instrText xml:space="preserve"> SEQ Eq \* MERGEFORMAT </w:instrText>
            </w:r>
            <w:r>
              <w:rPr>
                <w:sz w:val="24"/>
                <w:szCs w:val="24"/>
              </w:rPr>
              <w:fldChar w:fldCharType="separate"/>
            </w:r>
            <w:r>
              <w:rPr>
                <w:noProof/>
                <w:sz w:val="24"/>
                <w:szCs w:val="24"/>
              </w:rPr>
              <w:t>3</w:t>
            </w:r>
            <w:r>
              <w:rPr>
                <w:sz w:val="24"/>
                <w:szCs w:val="24"/>
              </w:rPr>
              <w:fldChar w:fldCharType="end"/>
            </w:r>
            <w:r>
              <w:rPr>
                <w:sz w:val="24"/>
                <w:szCs w:val="24"/>
              </w:rPr>
              <w:t>)</w:t>
            </w:r>
          </w:p>
        </w:tc>
      </w:tr>
    </w:tbl>
    <w:p w:rsidR="007420B4" w:rsidRDefault="007420B4" w:rsidP="00E26680">
      <w:pPr>
        <w:rPr>
          <w:sz w:val="24"/>
          <w:szCs w:val="24"/>
        </w:rPr>
      </w:pPr>
      <w:r>
        <w:rPr>
          <w:sz w:val="24"/>
          <w:szCs w:val="24"/>
        </w:rPr>
        <w:t>For a system at equilibrium, it always has a zero change in Gibbs free energy</w:t>
      </w:r>
      <w:r w:rsidRPr="007420B4">
        <w:rPr>
          <w:sz w:val="24"/>
          <w:szCs w:val="24"/>
          <w:vertAlign w:val="superscript"/>
        </w:rPr>
        <w:t>3</w:t>
      </w:r>
      <w:r>
        <w:rPr>
          <w:sz w:val="24"/>
          <w:szCs w:val="24"/>
        </w:rPr>
        <w:t>, namely:</w:t>
      </w:r>
    </w:p>
    <w:p w:rsidR="007420B4" w:rsidRPr="007420B4" w:rsidRDefault="007420B4" w:rsidP="00E26680">
      <w:pPr>
        <w:rPr>
          <w:sz w:val="24"/>
          <w:szCs w:val="24"/>
        </w:rPr>
      </w:pPr>
      <m:oMathPara>
        <m:oMath>
          <m:r>
            <w:rPr>
              <w:rFonts w:ascii="Cambria Math" w:hAnsi="Cambria Math"/>
              <w:sz w:val="24"/>
              <w:szCs w:val="24"/>
            </w:rPr>
            <m:t>dG=0</m:t>
          </m:r>
        </m:oMath>
      </m:oMathPara>
    </w:p>
    <w:p w:rsidR="007420B4" w:rsidRDefault="007420B4" w:rsidP="00E26680">
      <w:pPr>
        <w:rPr>
          <w:sz w:val="24"/>
          <w:szCs w:val="24"/>
        </w:rPr>
      </w:pPr>
      <w:r>
        <w:rPr>
          <w:sz w:val="24"/>
          <w:szCs w:val="24"/>
        </w:rPr>
        <w:t>As a result, for two different phases in one system at equilibrium, they should have the same change of the Gibbs free energy.</w:t>
      </w:r>
    </w:p>
    <w:p w:rsidR="007420B4" w:rsidRPr="007420B4" w:rsidRDefault="007420B4" w:rsidP="00E26680">
      <w:pPr>
        <w:rPr>
          <w:sz w:val="24"/>
          <w:szCs w:val="24"/>
        </w:rPr>
      </w:pPr>
      <m:oMathPara>
        <m:oMath>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r>
            <w:rPr>
              <w:rFonts w:ascii="Cambria Math" w:hAnsi="Cambria Math"/>
              <w:sz w:val="24"/>
              <w:szCs w:val="24"/>
            </w:rPr>
            <m:t>=0</m:t>
          </m:r>
        </m:oMath>
      </m:oMathPara>
    </w:p>
    <w:p w:rsidR="007420B4" w:rsidRDefault="007420B4" w:rsidP="00E26680">
      <w:pPr>
        <w:rPr>
          <w:sz w:val="24"/>
          <w:szCs w:val="24"/>
        </w:rPr>
      </w:pPr>
      <w:r>
        <w:rPr>
          <w:sz w:val="24"/>
          <w:szCs w:val="24"/>
        </w:rPr>
        <w:t>Substituting equation 3:</w:t>
      </w:r>
    </w:p>
    <w:p w:rsidR="007420B4" w:rsidRPr="007420B4" w:rsidRDefault="00B27E75" w:rsidP="00E26680">
      <w:pPr>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dP-</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dT=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dP-</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dT=0</m:t>
          </m:r>
        </m:oMath>
      </m:oMathPara>
    </w:p>
    <w:p w:rsidR="007420B4" w:rsidRPr="007420B4" w:rsidRDefault="00B27E75" w:rsidP="00E26680">
      <w:pPr>
        <w:rPr>
          <w:sz w:val="24"/>
          <w:szCs w:val="24"/>
        </w:rPr>
      </w:pPr>
      <m:oMathPara>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e>
          </m:d>
          <m:r>
            <w:rPr>
              <w:rFonts w:ascii="Cambria Math" w:hAnsi="Cambria Math"/>
              <w:sz w:val="24"/>
              <w:szCs w:val="24"/>
            </w:rPr>
            <m:t>dP=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e>
          </m:d>
          <m:r>
            <w:rPr>
              <w:rFonts w:ascii="Cambria Math" w:hAnsi="Cambria Math"/>
              <w:sz w:val="24"/>
              <w:szCs w:val="24"/>
            </w:rPr>
            <m:t>dT=0</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
        <w:gridCol w:w="7712"/>
        <w:gridCol w:w="484"/>
      </w:tblGrid>
      <w:tr w:rsidR="006C4DAC" w:rsidTr="006C4DAC">
        <w:trPr>
          <w:trHeight w:val="720"/>
        </w:trPr>
        <w:tc>
          <w:tcPr>
            <w:tcW w:w="445" w:type="dxa"/>
          </w:tcPr>
          <w:p w:rsidR="006C4DAC" w:rsidRDefault="006C4DAC" w:rsidP="00E26680">
            <w:pPr>
              <w:rPr>
                <w:sz w:val="24"/>
                <w:szCs w:val="24"/>
              </w:rPr>
            </w:pPr>
          </w:p>
        </w:tc>
        <w:tc>
          <w:tcPr>
            <w:tcW w:w="7740" w:type="dxa"/>
          </w:tcPr>
          <w:p w:rsidR="006C4DAC" w:rsidRDefault="00B27E75" w:rsidP="006C4DAC">
            <w:pPr>
              <w:rPr>
                <w:sz w:val="24"/>
                <w:szCs w:val="24"/>
              </w:rPr>
            </w:pPr>
            <m:oMathPara>
              <m:oMath>
                <m:f>
                  <m:fPr>
                    <m:ctrlPr>
                      <w:rPr>
                        <w:rFonts w:ascii="Cambria Math" w:hAnsi="Cambria Math"/>
                        <w:i/>
                        <w:sz w:val="24"/>
                        <w:szCs w:val="24"/>
                      </w:rPr>
                    </m:ctrlPr>
                  </m:fPr>
                  <m:num>
                    <m:r>
                      <w:rPr>
                        <w:rFonts w:ascii="Cambria Math" w:hAnsi="Cambria Math"/>
                        <w:sz w:val="24"/>
                        <w:szCs w:val="24"/>
                      </w:rPr>
                      <m:t>dP</m:t>
                    </m:r>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∆V</m:t>
                    </m:r>
                  </m:den>
                </m:f>
              </m:oMath>
            </m:oMathPara>
          </w:p>
        </w:tc>
        <w:tc>
          <w:tcPr>
            <w:tcW w:w="445" w:type="dxa"/>
          </w:tcPr>
          <w:p w:rsidR="006C4DAC" w:rsidRDefault="006C4DAC" w:rsidP="00421254">
            <w:pPr>
              <w:jc w:val="right"/>
              <w:rPr>
                <w:sz w:val="24"/>
                <w:szCs w:val="24"/>
              </w:rPr>
            </w:pPr>
            <w:r>
              <w:rPr>
                <w:sz w:val="24"/>
                <w:szCs w:val="24"/>
              </w:rPr>
              <w:t>(</w:t>
            </w:r>
            <w:r>
              <w:rPr>
                <w:sz w:val="24"/>
                <w:szCs w:val="24"/>
              </w:rPr>
              <w:fldChar w:fldCharType="begin"/>
            </w:r>
            <w:r>
              <w:rPr>
                <w:sz w:val="24"/>
                <w:szCs w:val="24"/>
              </w:rPr>
              <w:instrText xml:space="preserve"> SEQ Eq \* MERGEFORMAT </w:instrText>
            </w:r>
            <w:r>
              <w:rPr>
                <w:sz w:val="24"/>
                <w:szCs w:val="24"/>
              </w:rPr>
              <w:fldChar w:fldCharType="separate"/>
            </w:r>
            <w:r>
              <w:rPr>
                <w:noProof/>
                <w:sz w:val="24"/>
                <w:szCs w:val="24"/>
              </w:rPr>
              <w:t>4</w:t>
            </w:r>
            <w:r>
              <w:rPr>
                <w:sz w:val="24"/>
                <w:szCs w:val="24"/>
              </w:rPr>
              <w:fldChar w:fldCharType="end"/>
            </w:r>
            <w:r>
              <w:rPr>
                <w:sz w:val="24"/>
                <w:szCs w:val="24"/>
              </w:rPr>
              <w:t>)</w:t>
            </w:r>
          </w:p>
        </w:tc>
      </w:tr>
    </w:tbl>
    <w:p w:rsidR="007420B4" w:rsidRDefault="006C4DAC" w:rsidP="00E26680">
      <w:pPr>
        <w:rPr>
          <w:sz w:val="24"/>
          <w:szCs w:val="24"/>
        </w:rPr>
      </w:pPr>
      <w:r>
        <w:rPr>
          <w:sz w:val="24"/>
          <w:szCs w:val="24"/>
        </w:rPr>
        <w:t>Since the Gibbs free energy does not change between these two phases, combing with the definition of Gibbs free energy:</w:t>
      </w:r>
    </w:p>
    <w:p w:rsidR="006C4DAC" w:rsidRPr="006C4DAC" w:rsidRDefault="006C4DAC" w:rsidP="00E26680">
      <w:pPr>
        <w:rPr>
          <w:sz w:val="24"/>
          <w:szCs w:val="24"/>
        </w:rPr>
      </w:pPr>
      <m:oMathPara>
        <m:oMath>
          <m:r>
            <w:rPr>
              <w:rFonts w:ascii="Cambria Math" w:hAnsi="Cambria Math"/>
              <w:sz w:val="24"/>
              <w:szCs w:val="24"/>
            </w:rPr>
            <m:t>∆G=∆H-T∆S=0</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
        <w:gridCol w:w="7712"/>
        <w:gridCol w:w="484"/>
      </w:tblGrid>
      <w:tr w:rsidR="006C4DAC" w:rsidTr="006C4DAC">
        <w:trPr>
          <w:trHeight w:val="720"/>
        </w:trPr>
        <w:tc>
          <w:tcPr>
            <w:tcW w:w="445" w:type="dxa"/>
          </w:tcPr>
          <w:p w:rsidR="006C4DAC" w:rsidRDefault="006C4DAC" w:rsidP="00E26680">
            <w:pPr>
              <w:rPr>
                <w:sz w:val="24"/>
                <w:szCs w:val="24"/>
              </w:rPr>
            </w:pPr>
          </w:p>
        </w:tc>
        <w:tc>
          <w:tcPr>
            <w:tcW w:w="7740" w:type="dxa"/>
          </w:tcPr>
          <w:p w:rsidR="006C4DAC" w:rsidRDefault="006C4DAC" w:rsidP="006C4DAC">
            <w:pPr>
              <w:rPr>
                <w:sz w:val="24"/>
                <w:szCs w:val="24"/>
              </w:rPr>
            </w:pPr>
            <m:oMathPara>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T</m:t>
                    </m:r>
                  </m:den>
                </m:f>
              </m:oMath>
            </m:oMathPara>
          </w:p>
        </w:tc>
        <w:tc>
          <w:tcPr>
            <w:tcW w:w="445" w:type="dxa"/>
          </w:tcPr>
          <w:p w:rsidR="006C4DAC" w:rsidRDefault="006C4DAC" w:rsidP="00421254">
            <w:pPr>
              <w:jc w:val="right"/>
              <w:rPr>
                <w:sz w:val="24"/>
                <w:szCs w:val="24"/>
              </w:rPr>
            </w:pPr>
            <w:r>
              <w:rPr>
                <w:sz w:val="24"/>
                <w:szCs w:val="24"/>
              </w:rPr>
              <w:t>(</w:t>
            </w:r>
            <w:r>
              <w:rPr>
                <w:sz w:val="24"/>
                <w:szCs w:val="24"/>
              </w:rPr>
              <w:fldChar w:fldCharType="begin"/>
            </w:r>
            <w:r>
              <w:rPr>
                <w:sz w:val="24"/>
                <w:szCs w:val="24"/>
              </w:rPr>
              <w:instrText xml:space="preserve"> SEQ Eq \* MERGEFORMAT </w:instrText>
            </w:r>
            <w:r>
              <w:rPr>
                <w:sz w:val="24"/>
                <w:szCs w:val="24"/>
              </w:rPr>
              <w:fldChar w:fldCharType="separate"/>
            </w:r>
            <w:r>
              <w:rPr>
                <w:noProof/>
                <w:sz w:val="24"/>
                <w:szCs w:val="24"/>
              </w:rPr>
              <w:t>5</w:t>
            </w:r>
            <w:r>
              <w:rPr>
                <w:sz w:val="24"/>
                <w:szCs w:val="24"/>
              </w:rPr>
              <w:fldChar w:fldCharType="end"/>
            </w:r>
            <w:r>
              <w:rPr>
                <w:sz w:val="24"/>
                <w:szCs w:val="24"/>
              </w:rPr>
              <w:t>)</w:t>
            </w:r>
          </w:p>
        </w:tc>
      </w:tr>
    </w:tbl>
    <w:p w:rsidR="006C4DAC" w:rsidRDefault="006C4DAC" w:rsidP="00E26680">
      <w:pPr>
        <w:rPr>
          <w:sz w:val="24"/>
          <w:szCs w:val="24"/>
        </w:rPr>
      </w:pPr>
      <w:r>
        <w:rPr>
          <w:sz w:val="24"/>
          <w:szCs w:val="24"/>
        </w:rPr>
        <w:t>Substituting (5) into (4):</w:t>
      </w:r>
    </w:p>
    <w:p w:rsidR="006C4DAC" w:rsidRPr="000E486E" w:rsidRDefault="00B27E75" w:rsidP="00E26680">
      <w:pPr>
        <w:rPr>
          <w:sz w:val="24"/>
          <w:szCs w:val="24"/>
        </w:rPr>
      </w:pPr>
      <m:oMathPara>
        <m:oMath>
          <m:f>
            <m:fPr>
              <m:ctrlPr>
                <w:rPr>
                  <w:rFonts w:ascii="Cambria Math" w:hAnsi="Cambria Math"/>
                  <w:i/>
                  <w:sz w:val="24"/>
                  <w:szCs w:val="24"/>
                </w:rPr>
              </m:ctrlPr>
            </m:fPr>
            <m:num>
              <m:r>
                <w:rPr>
                  <w:rFonts w:ascii="Cambria Math" w:hAnsi="Cambria Math"/>
                  <w:sz w:val="24"/>
                  <w:szCs w:val="24"/>
                </w:rPr>
                <m:t>dP</m:t>
              </m:r>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T</m:t>
                  </m:r>
                </m:den>
              </m:f>
            </m:num>
            <m:den>
              <m:r>
                <w:rPr>
                  <w:rFonts w:ascii="Cambria Math" w:hAnsi="Cambria Math"/>
                  <w:sz w:val="24"/>
                  <w:szCs w:val="24"/>
                </w:rPr>
                <m:t>∆V</m:t>
              </m:r>
            </m:den>
          </m:f>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
        <w:gridCol w:w="7712"/>
        <w:gridCol w:w="484"/>
      </w:tblGrid>
      <w:tr w:rsidR="000E486E" w:rsidTr="000E486E">
        <w:trPr>
          <w:trHeight w:val="720"/>
        </w:trPr>
        <w:tc>
          <w:tcPr>
            <w:tcW w:w="445" w:type="dxa"/>
          </w:tcPr>
          <w:p w:rsidR="000E486E" w:rsidRDefault="000E486E" w:rsidP="00E26680">
            <w:pPr>
              <w:rPr>
                <w:sz w:val="24"/>
                <w:szCs w:val="24"/>
              </w:rPr>
            </w:pPr>
          </w:p>
        </w:tc>
        <w:tc>
          <w:tcPr>
            <w:tcW w:w="7740" w:type="dxa"/>
          </w:tcPr>
          <w:p w:rsidR="000E486E" w:rsidRDefault="000E486E" w:rsidP="000E486E">
            <w:pPr>
              <w:rPr>
                <w:sz w:val="24"/>
                <w:szCs w:val="24"/>
              </w:rPr>
            </w:pPr>
            <m:oMathPara>
              <m:oMath>
                <m:r>
                  <w:rPr>
                    <w:rFonts w:ascii="Cambria Math" w:hAnsi="Cambria Math"/>
                    <w:sz w:val="24"/>
                    <w:szCs w:val="24"/>
                  </w:rPr>
                  <m:t>dP=</m:t>
                </m:r>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∆V</m:t>
                    </m:r>
                  </m:den>
                </m:f>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T</m:t>
                    </m:r>
                  </m:den>
                </m:f>
                <m:r>
                  <w:rPr>
                    <w:rFonts w:ascii="Cambria Math" w:hAnsi="Cambria Math"/>
                    <w:sz w:val="24"/>
                    <w:szCs w:val="24"/>
                  </w:rPr>
                  <m:t xml:space="preserve"> </m:t>
                </m:r>
              </m:oMath>
            </m:oMathPara>
          </w:p>
        </w:tc>
        <w:tc>
          <w:tcPr>
            <w:tcW w:w="445" w:type="dxa"/>
          </w:tcPr>
          <w:p w:rsidR="000E486E" w:rsidRDefault="000E486E" w:rsidP="00421254">
            <w:pPr>
              <w:jc w:val="right"/>
              <w:rPr>
                <w:sz w:val="24"/>
                <w:szCs w:val="24"/>
              </w:rPr>
            </w:pPr>
            <w:r>
              <w:rPr>
                <w:sz w:val="24"/>
                <w:szCs w:val="24"/>
              </w:rPr>
              <w:t>(</w:t>
            </w:r>
            <w:r>
              <w:rPr>
                <w:sz w:val="24"/>
                <w:szCs w:val="24"/>
              </w:rPr>
              <w:fldChar w:fldCharType="begin"/>
            </w:r>
            <w:r>
              <w:rPr>
                <w:sz w:val="24"/>
                <w:szCs w:val="24"/>
              </w:rPr>
              <w:instrText xml:space="preserve"> SEQ Eq \* MERGEFORMAT </w:instrText>
            </w:r>
            <w:r>
              <w:rPr>
                <w:sz w:val="24"/>
                <w:szCs w:val="24"/>
              </w:rPr>
              <w:fldChar w:fldCharType="separate"/>
            </w:r>
            <w:r>
              <w:rPr>
                <w:noProof/>
                <w:sz w:val="24"/>
                <w:szCs w:val="24"/>
              </w:rPr>
              <w:t>6</w:t>
            </w:r>
            <w:r>
              <w:rPr>
                <w:sz w:val="24"/>
                <w:szCs w:val="24"/>
              </w:rPr>
              <w:fldChar w:fldCharType="end"/>
            </w:r>
            <w:r>
              <w:rPr>
                <w:sz w:val="24"/>
                <w:szCs w:val="24"/>
              </w:rPr>
              <w:t>)</w:t>
            </w:r>
          </w:p>
        </w:tc>
      </w:tr>
    </w:tbl>
    <w:p w:rsidR="006C4DAC" w:rsidRDefault="006C4DAC" w:rsidP="00E26680">
      <w:pPr>
        <w:rPr>
          <w:sz w:val="24"/>
          <w:szCs w:val="24"/>
        </w:rPr>
      </w:pPr>
      <w:r>
        <w:rPr>
          <w:sz w:val="24"/>
          <w:szCs w:val="24"/>
        </w:rPr>
        <w:t>Since vapor is concerned in this case, ideal gas should be reasonable to apply here</w:t>
      </w:r>
      <w:r w:rsidR="000E486E">
        <w:rPr>
          <w:sz w:val="24"/>
          <w:szCs w:val="24"/>
        </w:rPr>
        <w:t>. Then the change of volume in (6) can be expressed as:</w:t>
      </w:r>
    </w:p>
    <w:p w:rsidR="000E486E" w:rsidRPr="000E486E" w:rsidRDefault="000E486E" w:rsidP="00E26680">
      <w:pPr>
        <w:rPr>
          <w:sz w:val="24"/>
          <w:szCs w:val="24"/>
        </w:rPr>
      </w:pPr>
      <m:oMathPara>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nRT</m:t>
              </m:r>
            </m:num>
            <m:den>
              <m:r>
                <w:rPr>
                  <w:rFonts w:ascii="Cambria Math" w:hAnsi="Cambria Math"/>
                  <w:sz w:val="24"/>
                  <w:szCs w:val="24"/>
                </w:rPr>
                <m:t>P</m:t>
              </m:r>
            </m:den>
          </m:f>
        </m:oMath>
      </m:oMathPara>
    </w:p>
    <w:p w:rsidR="000E486E" w:rsidRDefault="000E486E" w:rsidP="00E26680">
      <w:pPr>
        <w:rPr>
          <w:sz w:val="24"/>
          <w:szCs w:val="24"/>
        </w:rPr>
      </w:pPr>
      <w:r>
        <w:rPr>
          <w:sz w:val="24"/>
          <w:szCs w:val="24"/>
        </w:rPr>
        <w:t>So,</w:t>
      </w:r>
    </w:p>
    <w:p w:rsidR="000E486E" w:rsidRPr="000E486E" w:rsidRDefault="00B27E75" w:rsidP="00E26680">
      <w:pPr>
        <w:rPr>
          <w:sz w:val="24"/>
          <w:szCs w:val="24"/>
        </w:rPr>
      </w:pPr>
      <m:oMathPara>
        <m:oMath>
          <m:f>
            <m:fPr>
              <m:ctrlPr>
                <w:rPr>
                  <w:rFonts w:ascii="Cambria Math" w:hAnsi="Cambria Math"/>
                  <w:i/>
                  <w:sz w:val="24"/>
                  <w:szCs w:val="24"/>
                </w:rPr>
              </m:ctrlPr>
            </m:fPr>
            <m:num>
              <m:r>
                <w:rPr>
                  <w:rFonts w:ascii="Cambria Math" w:hAnsi="Cambria Math"/>
                  <w:sz w:val="24"/>
                  <w:szCs w:val="24"/>
                </w:rPr>
                <m:t>dP</m:t>
              </m:r>
            </m:num>
            <m:den>
              <m:r>
                <w:rPr>
                  <w:rFonts w:ascii="Cambria Math" w:hAnsi="Cambria Math"/>
                  <w:sz w:val="24"/>
                  <w:szCs w:val="24"/>
                </w:rPr>
                <m:t>P</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nR</m:t>
              </m:r>
            </m:den>
          </m:f>
          <m:f>
            <m:fPr>
              <m:ctrlPr>
                <w:rPr>
                  <w:rFonts w:ascii="Cambria Math" w:hAnsi="Cambria Math"/>
                  <w:i/>
                  <w:sz w:val="24"/>
                  <w:szCs w:val="24"/>
                </w:rPr>
              </m:ctrlPr>
            </m:fPr>
            <m:num>
              <m:r>
                <w:rPr>
                  <w:rFonts w:ascii="Cambria Math" w:hAnsi="Cambria Math"/>
                  <w:sz w:val="24"/>
                  <w:szCs w:val="24"/>
                </w:rPr>
                <m:t>dT</m:t>
              </m:r>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oMath>
      </m:oMathPara>
    </w:p>
    <w:p w:rsidR="000E486E" w:rsidRDefault="000E486E" w:rsidP="00E26680">
      <w:pPr>
        <w:rPr>
          <w:sz w:val="24"/>
          <w:szCs w:val="24"/>
        </w:rPr>
      </w:pPr>
      <w:r>
        <w:rPr>
          <w:sz w:val="24"/>
          <w:szCs w:val="24"/>
        </w:rPr>
        <w:t>Integrating both sides: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
        <w:gridCol w:w="7712"/>
        <w:gridCol w:w="484"/>
      </w:tblGrid>
      <w:tr w:rsidR="000E486E" w:rsidTr="000E486E">
        <w:trPr>
          <w:trHeight w:val="720"/>
        </w:trPr>
        <w:tc>
          <w:tcPr>
            <w:tcW w:w="445" w:type="dxa"/>
          </w:tcPr>
          <w:p w:rsidR="000E486E" w:rsidRDefault="000E486E" w:rsidP="00E26680">
            <w:pPr>
              <w:rPr>
                <w:sz w:val="24"/>
                <w:szCs w:val="24"/>
              </w:rPr>
            </w:pPr>
          </w:p>
        </w:tc>
        <w:tc>
          <w:tcPr>
            <w:tcW w:w="7740" w:type="dxa"/>
          </w:tcPr>
          <w:p w:rsidR="000E486E" w:rsidRDefault="000E486E" w:rsidP="000E486E">
            <w:pPr>
              <w:jc w:val="center"/>
              <w:rPr>
                <w:sz w:val="24"/>
                <w:szCs w:val="24"/>
              </w:rPr>
            </w:pPr>
            <m:oMathPara>
              <m:oMath>
                <m:r>
                  <w:rPr>
                    <w:rFonts w:ascii="Cambria Math" w:hAnsi="Cambria Math"/>
                    <w:sz w:val="24"/>
                    <w:szCs w:val="24"/>
                  </w:rPr>
                  <m:t>ln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-ln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nR</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den>
                    </m:f>
                  </m:e>
                </m:d>
              </m:oMath>
            </m:oMathPara>
          </w:p>
        </w:tc>
        <w:tc>
          <w:tcPr>
            <w:tcW w:w="445" w:type="dxa"/>
          </w:tcPr>
          <w:p w:rsidR="000E486E" w:rsidRDefault="000E486E" w:rsidP="00421254">
            <w:pPr>
              <w:jc w:val="right"/>
              <w:rPr>
                <w:sz w:val="24"/>
                <w:szCs w:val="24"/>
              </w:rPr>
            </w:pPr>
            <w:r>
              <w:rPr>
                <w:sz w:val="24"/>
                <w:szCs w:val="24"/>
              </w:rPr>
              <w:t>(</w:t>
            </w:r>
            <w:r>
              <w:rPr>
                <w:sz w:val="24"/>
                <w:szCs w:val="24"/>
              </w:rPr>
              <w:fldChar w:fldCharType="begin"/>
            </w:r>
            <w:r>
              <w:rPr>
                <w:sz w:val="24"/>
                <w:szCs w:val="24"/>
              </w:rPr>
              <w:instrText xml:space="preserve"> SEQ Eq \* MERGEFORMAT </w:instrText>
            </w:r>
            <w:r>
              <w:rPr>
                <w:sz w:val="24"/>
                <w:szCs w:val="24"/>
              </w:rPr>
              <w:fldChar w:fldCharType="separate"/>
            </w:r>
            <w:r>
              <w:rPr>
                <w:noProof/>
                <w:sz w:val="24"/>
                <w:szCs w:val="24"/>
              </w:rPr>
              <w:t>7</w:t>
            </w:r>
            <w:r>
              <w:rPr>
                <w:sz w:val="24"/>
                <w:szCs w:val="24"/>
              </w:rPr>
              <w:fldChar w:fldCharType="end"/>
            </w:r>
            <w:r>
              <w:rPr>
                <w:sz w:val="24"/>
                <w:szCs w:val="24"/>
              </w:rPr>
              <w:t>)</w:t>
            </w:r>
          </w:p>
        </w:tc>
      </w:tr>
    </w:tbl>
    <w:p w:rsidR="000E486E" w:rsidRDefault="000E486E" w:rsidP="00E26680">
      <w:pPr>
        <w:rPr>
          <w:sz w:val="24"/>
          <w:szCs w:val="24"/>
        </w:rPr>
      </w:pPr>
      <w:r>
        <w:rPr>
          <w:sz w:val="24"/>
          <w:szCs w:val="24"/>
        </w:rPr>
        <w:t>Assuming everything is molar based, namely n can be assumed to be 1. Then rearranging (7):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
        <w:gridCol w:w="7712"/>
        <w:gridCol w:w="484"/>
      </w:tblGrid>
      <w:tr w:rsidR="000E486E" w:rsidTr="00656D9F">
        <w:trPr>
          <w:trHeight w:val="1008"/>
        </w:trPr>
        <w:tc>
          <w:tcPr>
            <w:tcW w:w="445" w:type="dxa"/>
          </w:tcPr>
          <w:p w:rsidR="000E486E" w:rsidRDefault="000E486E" w:rsidP="00E26680">
            <w:pPr>
              <w:rPr>
                <w:sz w:val="24"/>
                <w:szCs w:val="24"/>
              </w:rPr>
            </w:pPr>
          </w:p>
        </w:tc>
        <w:tc>
          <w:tcPr>
            <w:tcW w:w="7740" w:type="dxa"/>
          </w:tcPr>
          <w:p w:rsidR="000E486E" w:rsidRDefault="00B27E75" w:rsidP="000E486E">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∆H</m:t>
                        </m:r>
                      </m:den>
                    </m:f>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den>
                            </m:f>
                          </m:e>
                        </m:d>
                      </m:e>
                    </m:func>
                  </m:den>
                </m:f>
              </m:oMath>
            </m:oMathPara>
          </w:p>
        </w:tc>
        <w:tc>
          <w:tcPr>
            <w:tcW w:w="445" w:type="dxa"/>
          </w:tcPr>
          <w:p w:rsidR="000E486E" w:rsidRDefault="000E486E" w:rsidP="00421254">
            <w:pPr>
              <w:jc w:val="right"/>
              <w:rPr>
                <w:sz w:val="24"/>
                <w:szCs w:val="24"/>
              </w:rPr>
            </w:pPr>
            <w:r>
              <w:rPr>
                <w:sz w:val="24"/>
                <w:szCs w:val="24"/>
              </w:rPr>
              <w:t>(</w:t>
            </w:r>
            <w:r>
              <w:rPr>
                <w:sz w:val="24"/>
                <w:szCs w:val="24"/>
              </w:rPr>
              <w:fldChar w:fldCharType="begin"/>
            </w:r>
            <w:r>
              <w:rPr>
                <w:sz w:val="24"/>
                <w:szCs w:val="24"/>
              </w:rPr>
              <w:instrText xml:space="preserve"> SEQ Eq \* MERGEFORMAT </w:instrText>
            </w:r>
            <w:r>
              <w:rPr>
                <w:sz w:val="24"/>
                <w:szCs w:val="24"/>
              </w:rPr>
              <w:fldChar w:fldCharType="separate"/>
            </w:r>
            <w:r>
              <w:rPr>
                <w:noProof/>
                <w:sz w:val="24"/>
                <w:szCs w:val="24"/>
              </w:rPr>
              <w:t>8</w:t>
            </w:r>
            <w:r>
              <w:rPr>
                <w:sz w:val="24"/>
                <w:szCs w:val="24"/>
              </w:rPr>
              <w:fldChar w:fldCharType="end"/>
            </w:r>
            <w:r>
              <w:rPr>
                <w:sz w:val="24"/>
                <w:szCs w:val="24"/>
              </w:rPr>
              <w:t>)</w:t>
            </w:r>
          </w:p>
        </w:tc>
      </w:tr>
    </w:tbl>
    <w:p w:rsidR="00656D9F" w:rsidRDefault="00656D9F" w:rsidP="00E26680">
      <w:pPr>
        <w:rPr>
          <w:sz w:val="24"/>
          <w:szCs w:val="24"/>
        </w:rPr>
      </w:pPr>
      <w:r>
        <w:rPr>
          <w:sz w:val="24"/>
          <w:szCs w:val="24"/>
        </w:rPr>
        <w:t>Where:</w:t>
      </w:r>
    </w:p>
    <w:p w:rsidR="00656D9F" w:rsidRDefault="00656D9F" w:rsidP="00E26680">
      <w:pPr>
        <w:rPr>
          <w:sz w:val="24"/>
          <w:szCs w:val="24"/>
        </w:rPr>
      </w:pPr>
      <w:r>
        <w:rPr>
          <w:sz w:val="24"/>
          <w:szCs w:val="24"/>
        </w:rPr>
        <w:t>T</w:t>
      </w:r>
      <w:r w:rsidRPr="00656D9F">
        <w:rPr>
          <w:sz w:val="24"/>
          <w:szCs w:val="24"/>
          <w:vertAlign w:val="subscript"/>
        </w:rPr>
        <w:t>1</w:t>
      </w:r>
      <w:r>
        <w:rPr>
          <w:sz w:val="24"/>
          <w:szCs w:val="24"/>
        </w:rPr>
        <w:t xml:space="preserve"> is the boiling temperature at atmospheric pressure,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=100 ℃=373.15 K</m:t>
        </m:r>
      </m:oMath>
    </w:p>
    <w:p w:rsidR="000E486E" w:rsidRDefault="00656D9F" w:rsidP="00E26680">
      <w:pPr>
        <w:rPr>
          <w:sz w:val="24"/>
          <w:szCs w:val="24"/>
        </w:rPr>
      </w:pPr>
      <w:r>
        <w:rPr>
          <w:sz w:val="24"/>
          <w:szCs w:val="24"/>
        </w:rPr>
        <w:t xml:space="preserve">R is the molar gas constant, </w:t>
      </w:r>
      <m:oMath>
        <m:r>
          <w:rPr>
            <w:rFonts w:ascii="Cambria Math" w:hAnsi="Cambria Math"/>
            <w:sz w:val="24"/>
            <w:szCs w:val="24"/>
          </w:rPr>
          <m:t>R=8.3145 J/(K∙mol)</m:t>
        </m:r>
      </m:oMath>
    </w:p>
    <w:p w:rsidR="00656D9F" w:rsidRPr="00656D9F" w:rsidRDefault="00656D9F" w:rsidP="00E26680">
      <w:pPr>
        <w:rPr>
          <w:sz w:val="24"/>
          <w:szCs w:val="24"/>
        </w:rPr>
      </w:pPr>
      <m:oMath>
        <m:r>
          <w:rPr>
            <w:rFonts w:ascii="Cambria Math" w:hAnsi="Cambria Math"/>
            <w:sz w:val="24"/>
            <w:szCs w:val="24"/>
          </w:rPr>
          <m:t>∆H</m:t>
        </m:r>
      </m:oMath>
      <w:r>
        <w:rPr>
          <w:sz w:val="24"/>
          <w:szCs w:val="24"/>
        </w:rPr>
        <w:t xml:space="preserve"> </w:t>
      </w:r>
      <w:proofErr w:type="gramStart"/>
      <w:r>
        <w:rPr>
          <w:sz w:val="24"/>
          <w:szCs w:val="24"/>
        </w:rPr>
        <w:t>is</w:t>
      </w:r>
      <w:proofErr w:type="gramEnd"/>
      <w:r>
        <w:rPr>
          <w:sz w:val="24"/>
          <w:szCs w:val="24"/>
        </w:rPr>
        <w:t xml:space="preserve"> the heat of vaporization of water</w:t>
      </w:r>
      <w:r w:rsidRPr="00656D9F">
        <w:rPr>
          <w:sz w:val="24"/>
          <w:szCs w:val="24"/>
          <w:vertAlign w:val="superscript"/>
        </w:rPr>
        <w:t>4</w:t>
      </w:r>
      <w:r>
        <w:rPr>
          <w:sz w:val="24"/>
          <w:szCs w:val="24"/>
        </w:rPr>
        <w:t xml:space="preserve">, </w:t>
      </w:r>
      <m:oMath>
        <m:r>
          <w:rPr>
            <w:rFonts w:ascii="Cambria Math" w:hAnsi="Cambria Math"/>
            <w:sz w:val="24"/>
            <w:szCs w:val="24"/>
          </w:rPr>
          <m:t>∆H=40650 J/mol</m:t>
        </m:r>
      </m:oMath>
    </w:p>
    <w:p w:rsidR="000E486E" w:rsidRDefault="00656D9F" w:rsidP="00E26680">
      <w:pPr>
        <w:rPr>
          <w:sz w:val="24"/>
          <w:szCs w:val="24"/>
        </w:rPr>
      </w:pPr>
      <w:r>
        <w:rPr>
          <w:sz w:val="24"/>
          <w:szCs w:val="24"/>
        </w:rPr>
        <w:t>P</w:t>
      </w:r>
      <w:r w:rsidRPr="00656D9F">
        <w:rPr>
          <w:sz w:val="24"/>
          <w:szCs w:val="24"/>
          <w:vertAlign w:val="subscript"/>
        </w:rPr>
        <w:t>1</w:t>
      </w:r>
      <w:r>
        <w:rPr>
          <w:sz w:val="24"/>
          <w:szCs w:val="24"/>
        </w:rPr>
        <w:t xml:space="preserve"> is atmospheric pressure,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=101325 Pa</m:t>
        </m:r>
      </m:oMath>
    </w:p>
    <w:p w:rsidR="00656D9F" w:rsidRDefault="00656D9F" w:rsidP="00E26680">
      <w:pPr>
        <w:rPr>
          <w:sz w:val="24"/>
          <w:szCs w:val="24"/>
        </w:rPr>
      </w:pPr>
      <w:r>
        <w:rPr>
          <w:sz w:val="24"/>
          <w:szCs w:val="24"/>
        </w:rPr>
        <w:t>Thus, the boiling temperature of water can be calculated as any given atmospheric pressure using the equation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
        <w:gridCol w:w="7713"/>
        <w:gridCol w:w="484"/>
      </w:tblGrid>
      <w:tr w:rsidR="001D1EC3" w:rsidTr="00421254">
        <w:trPr>
          <w:trHeight w:val="432"/>
        </w:trPr>
        <w:tc>
          <w:tcPr>
            <w:tcW w:w="445" w:type="dxa"/>
          </w:tcPr>
          <w:p w:rsidR="001D1EC3" w:rsidRDefault="001D1EC3" w:rsidP="00E26680">
            <w:pPr>
              <w:rPr>
                <w:sz w:val="24"/>
                <w:szCs w:val="24"/>
              </w:rPr>
            </w:pPr>
          </w:p>
        </w:tc>
        <w:tc>
          <w:tcPr>
            <w:tcW w:w="7740" w:type="dxa"/>
          </w:tcPr>
          <w:p w:rsidR="001D1EC3" w:rsidRDefault="00B27E75" w:rsidP="001D1EC3">
            <w:pP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f>
                          <m:fPr>
                            <m:ctrlPr>
                              <w:rPr>
                                <w:rFonts w:ascii="Cambria Math" w:hAnsi="Cambria Math"/>
                                <w:i/>
                                <w:sz w:val="24"/>
                                <w:szCs w:val="24"/>
                              </w:rPr>
                            </m:ctrlPr>
                          </m:fPr>
                          <m:num>
                            <m:r>
                              <w:rPr>
                                <w:rFonts w:ascii="Cambria Math" w:hAnsi="Cambria Math"/>
                                <w:sz w:val="24"/>
                                <w:szCs w:val="24"/>
                              </w:rPr>
                              <m:t>20</m:t>
                            </m:r>
                          </m:num>
                          <m:den>
                            <m:r>
                              <w:rPr>
                                <w:rFonts w:ascii="Cambria Math" w:hAnsi="Cambria Math"/>
                                <w:sz w:val="24"/>
                                <w:szCs w:val="24"/>
                              </w:rPr>
                              <m:t>7463</m:t>
                            </m:r>
                          </m:den>
                        </m:f>
                        <m:r>
                          <w:rPr>
                            <w:rFonts w:ascii="Cambria Math" w:hAnsi="Cambria Math"/>
                            <w:sz w:val="24"/>
                            <w:szCs w:val="24"/>
                          </w:rPr>
                          <m:t>+0.0002045</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101325</m:t>
                                    </m:r>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den>
                                </m:f>
                              </m:e>
                            </m:d>
                          </m:e>
                        </m:func>
                      </m:den>
                    </m:f>
                    <m:r>
                      <w:rPr>
                        <w:rFonts w:ascii="Cambria Math" w:hAnsi="Cambria Math"/>
                        <w:sz w:val="24"/>
                        <w:szCs w:val="24"/>
                      </w:rPr>
                      <m:t>-273.15</m:t>
                    </m:r>
                  </m:e>
                </m:d>
                <m:r>
                  <w:rPr>
                    <w:rFonts w:ascii="Cambria Math" w:hAnsi="Cambria Math"/>
                    <w:sz w:val="24"/>
                    <w:szCs w:val="24"/>
                  </w:rPr>
                  <m:t xml:space="preserve"> ℃</m:t>
                </m:r>
              </m:oMath>
            </m:oMathPara>
          </w:p>
        </w:tc>
        <w:tc>
          <w:tcPr>
            <w:tcW w:w="445" w:type="dxa"/>
          </w:tcPr>
          <w:p w:rsidR="001D1EC3" w:rsidRDefault="001D1EC3" w:rsidP="00421254">
            <w:pPr>
              <w:jc w:val="right"/>
              <w:rPr>
                <w:sz w:val="24"/>
                <w:szCs w:val="24"/>
              </w:rPr>
            </w:pPr>
            <w:r>
              <w:rPr>
                <w:sz w:val="24"/>
                <w:szCs w:val="24"/>
              </w:rPr>
              <w:t>(</w:t>
            </w:r>
            <w:r>
              <w:rPr>
                <w:sz w:val="24"/>
                <w:szCs w:val="24"/>
              </w:rPr>
              <w:fldChar w:fldCharType="begin"/>
            </w:r>
            <w:r>
              <w:rPr>
                <w:sz w:val="24"/>
                <w:szCs w:val="24"/>
              </w:rPr>
              <w:instrText xml:space="preserve"> SEQ Eq \* MERGEFORMAT </w:instrText>
            </w:r>
            <w:r>
              <w:rPr>
                <w:sz w:val="24"/>
                <w:szCs w:val="24"/>
              </w:rPr>
              <w:fldChar w:fldCharType="separate"/>
            </w:r>
            <w:r>
              <w:rPr>
                <w:noProof/>
                <w:sz w:val="24"/>
                <w:szCs w:val="24"/>
              </w:rPr>
              <w:t>9</w:t>
            </w:r>
            <w:r>
              <w:rPr>
                <w:sz w:val="24"/>
                <w:szCs w:val="24"/>
              </w:rPr>
              <w:fldChar w:fldCharType="end"/>
            </w:r>
            <w:r>
              <w:rPr>
                <w:sz w:val="24"/>
                <w:szCs w:val="24"/>
              </w:rPr>
              <w:t>)</w:t>
            </w:r>
          </w:p>
        </w:tc>
      </w:tr>
    </w:tbl>
    <w:p w:rsidR="001D1EC3" w:rsidRDefault="001D1EC3" w:rsidP="00E26680">
      <w:pPr>
        <w:rPr>
          <w:sz w:val="24"/>
          <w:szCs w:val="24"/>
        </w:rPr>
      </w:pPr>
    </w:p>
    <w:p w:rsidR="002B5C56" w:rsidRDefault="002B5C56" w:rsidP="00E26680">
      <w:pPr>
        <w:rPr>
          <w:sz w:val="24"/>
          <w:szCs w:val="24"/>
        </w:rPr>
      </w:pPr>
      <w:r>
        <w:rPr>
          <w:sz w:val="24"/>
          <w:szCs w:val="24"/>
        </w:rPr>
        <w:t>Where P</w:t>
      </w:r>
      <w:r w:rsidRPr="002B5C56">
        <w:rPr>
          <w:sz w:val="24"/>
          <w:szCs w:val="24"/>
          <w:vertAlign w:val="subscript"/>
        </w:rPr>
        <w:t>2</w:t>
      </w:r>
      <w:r>
        <w:rPr>
          <w:sz w:val="24"/>
          <w:szCs w:val="24"/>
        </w:rPr>
        <w:t xml:space="preserve"> is in </w:t>
      </w:r>
      <w:proofErr w:type="spellStart"/>
      <w:r>
        <w:rPr>
          <w:sz w:val="24"/>
          <w:szCs w:val="24"/>
        </w:rPr>
        <w:t>Pascals</w:t>
      </w:r>
      <w:proofErr w:type="spellEnd"/>
      <w:r>
        <w:rPr>
          <w:sz w:val="24"/>
          <w:szCs w:val="24"/>
        </w:rPr>
        <w:t>.</w:t>
      </w:r>
    </w:p>
    <w:p w:rsidR="002B5C56" w:rsidRDefault="001D1EC3" w:rsidP="00E26680">
      <w:pPr>
        <w:rPr>
          <w:sz w:val="24"/>
          <w:szCs w:val="24"/>
        </w:rPr>
      </w:pPr>
      <w:r>
        <w:rPr>
          <w:noProof/>
          <w:sz w:val="24"/>
          <w:szCs w:val="24"/>
          <w:lang w:eastAsia="en-US"/>
        </w:rPr>
        <w:lastRenderedPageBreak/>
        <w:drawing>
          <wp:inline distT="0" distB="0" distL="0" distR="0">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jp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1D1EC3" w:rsidRDefault="001D1EC3" w:rsidP="005100AB">
      <w:pPr>
        <w:jc w:val="both"/>
        <w:rPr>
          <w:sz w:val="24"/>
          <w:szCs w:val="24"/>
        </w:rPr>
      </w:pPr>
      <w:r>
        <w:rPr>
          <w:sz w:val="24"/>
          <w:szCs w:val="24"/>
        </w:rPr>
        <w:t xml:space="preserve">As the plot indicates, the boiling temperature decreases as the atmospheric pressure increases. However, at very high and low atmospheric pressure, the internal structure of water molecules may be different with the one in common condition. As a result, the curve above may be inaccurate at extremities. </w:t>
      </w:r>
    </w:p>
    <w:p w:rsidR="001D1EC3" w:rsidRDefault="001D1EC3" w:rsidP="00E26680">
      <w:pPr>
        <w:rPr>
          <w:sz w:val="24"/>
          <w:szCs w:val="24"/>
        </w:rPr>
      </w:pPr>
    </w:p>
    <w:p w:rsidR="002B5C56" w:rsidRPr="005100AB" w:rsidRDefault="002B5C56" w:rsidP="00E26680">
      <w:pPr>
        <w:rPr>
          <w:b/>
          <w:sz w:val="24"/>
          <w:szCs w:val="24"/>
        </w:rPr>
      </w:pPr>
      <w:r w:rsidRPr="005100AB">
        <w:rPr>
          <w:b/>
          <w:sz w:val="24"/>
          <w:szCs w:val="24"/>
        </w:rPr>
        <w:t>Tests</w:t>
      </w:r>
    </w:p>
    <w:p w:rsidR="002B5C56" w:rsidRDefault="002B5C56" w:rsidP="00E26680">
      <w:pPr>
        <w:rPr>
          <w:sz w:val="24"/>
          <w:szCs w:val="24"/>
        </w:rPr>
      </w:pPr>
      <w:r>
        <w:rPr>
          <w:sz w:val="24"/>
          <w:szCs w:val="24"/>
        </w:rPr>
        <w:t xml:space="preserve">For water at 0.9 </w:t>
      </w:r>
      <w:proofErr w:type="spellStart"/>
      <w:r>
        <w:rPr>
          <w:sz w:val="24"/>
          <w:szCs w:val="24"/>
        </w:rPr>
        <w:t>atm</w:t>
      </w:r>
      <w:proofErr w:type="spellEnd"/>
      <w:r>
        <w:rPr>
          <w:sz w:val="24"/>
          <w:szCs w:val="24"/>
        </w:rPr>
        <w:t>,</w:t>
      </w:r>
    </w:p>
    <w:p w:rsidR="002B5C56" w:rsidRDefault="002B5C56" w:rsidP="00E26680">
      <w:pPr>
        <w:rPr>
          <w:sz w:val="24"/>
          <w:szCs w:val="24"/>
        </w:rPr>
      </w:pPr>
      <m:oMathPara>
        <m:oMath>
          <m:r>
            <w:rPr>
              <w:rFonts w:ascii="Cambria Math" w:hAnsi="Cambria Math"/>
              <w:sz w:val="24"/>
              <w:szCs w:val="24"/>
            </w:rPr>
            <m:t>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f>
                    <m:fPr>
                      <m:ctrlPr>
                        <w:rPr>
                          <w:rFonts w:ascii="Cambria Math" w:hAnsi="Cambria Math"/>
                          <w:i/>
                          <w:sz w:val="24"/>
                          <w:szCs w:val="24"/>
                        </w:rPr>
                      </m:ctrlPr>
                    </m:fPr>
                    <m:num>
                      <m:r>
                        <w:rPr>
                          <w:rFonts w:ascii="Cambria Math" w:hAnsi="Cambria Math"/>
                          <w:sz w:val="24"/>
                          <w:szCs w:val="24"/>
                        </w:rPr>
                        <m:t>20</m:t>
                      </m:r>
                    </m:num>
                    <m:den>
                      <m:r>
                        <w:rPr>
                          <w:rFonts w:ascii="Cambria Math" w:hAnsi="Cambria Math"/>
                          <w:sz w:val="24"/>
                          <w:szCs w:val="24"/>
                        </w:rPr>
                        <m:t>7463</m:t>
                      </m:r>
                    </m:den>
                  </m:f>
                  <m:r>
                    <w:rPr>
                      <w:rFonts w:ascii="Cambria Math" w:hAnsi="Cambria Math"/>
                      <w:sz w:val="24"/>
                      <w:szCs w:val="24"/>
                    </w:rPr>
                    <m:t>+0.0002045</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101325</m:t>
                              </m:r>
                            </m:num>
                            <m:den>
                              <m:r>
                                <w:rPr>
                                  <w:rFonts w:ascii="Cambria Math" w:hAnsi="Cambria Math"/>
                                  <w:sz w:val="24"/>
                                  <w:szCs w:val="24"/>
                                </w:rPr>
                                <m:t>0.9×101325</m:t>
                              </m:r>
                            </m:den>
                          </m:f>
                        </m:e>
                      </m:d>
                    </m:e>
                  </m:func>
                </m:den>
              </m:f>
              <m:r>
                <w:rPr>
                  <w:rFonts w:ascii="Cambria Math" w:hAnsi="Cambria Math"/>
                  <w:sz w:val="24"/>
                  <w:szCs w:val="24"/>
                </w:rPr>
                <m:t>-273.15</m:t>
              </m:r>
            </m:e>
          </m:d>
          <m:r>
            <w:rPr>
              <w:rFonts w:ascii="Cambria Math" w:hAnsi="Cambria Math"/>
              <w:sz w:val="24"/>
              <w:szCs w:val="24"/>
            </w:rPr>
            <m:t>=97.0233 ℃</m:t>
          </m:r>
        </m:oMath>
      </m:oMathPara>
    </w:p>
    <w:p w:rsidR="00656D9F" w:rsidRDefault="00970A35" w:rsidP="00E26680">
      <w:pPr>
        <w:rPr>
          <w:sz w:val="24"/>
          <w:szCs w:val="24"/>
        </w:rPr>
      </w:pPr>
      <w:r>
        <w:rPr>
          <w:sz w:val="24"/>
          <w:szCs w:val="24"/>
        </w:rPr>
        <w:t xml:space="preserve">The result is consistent with the one from </w:t>
      </w:r>
      <w:hyperlink r:id="rId9" w:history="1">
        <w:r w:rsidRPr="00130670">
          <w:rPr>
            <w:rStyle w:val="Hyperlink"/>
            <w:sz w:val="24"/>
            <w:szCs w:val="24"/>
          </w:rPr>
          <w:t>http://www.trimen.pl/witek/calculators/wrzenie.html</w:t>
        </w:r>
      </w:hyperlink>
    </w:p>
    <w:p w:rsidR="00970A35" w:rsidRDefault="00970A35" w:rsidP="00E26680">
      <w:pPr>
        <w:rPr>
          <w:sz w:val="24"/>
          <w:szCs w:val="24"/>
        </w:rPr>
      </w:pPr>
      <w:r>
        <w:rPr>
          <w:noProof/>
          <w:sz w:val="24"/>
          <w:szCs w:val="24"/>
          <w:lang w:eastAsia="en-US"/>
        </w:rPr>
        <w:lastRenderedPageBreak/>
        <w:drawing>
          <wp:inline distT="0" distB="0" distL="0" distR="0">
            <wp:extent cx="2659380" cy="3048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10">
                      <a:extLst>
                        <a:ext uri="{28A0092B-C50C-407E-A947-70E740481C1C}">
                          <a14:useLocalDpi xmlns:a14="http://schemas.microsoft.com/office/drawing/2010/main" val="0"/>
                        </a:ext>
                      </a:extLst>
                    </a:blip>
                    <a:stretch>
                      <a:fillRect/>
                    </a:stretch>
                  </pic:blipFill>
                  <pic:spPr>
                    <a:xfrm>
                      <a:off x="0" y="0"/>
                      <a:ext cx="2659380" cy="3048000"/>
                    </a:xfrm>
                    <a:prstGeom prst="rect">
                      <a:avLst/>
                    </a:prstGeom>
                  </pic:spPr>
                </pic:pic>
              </a:graphicData>
            </a:graphic>
          </wp:inline>
        </w:drawing>
      </w:r>
    </w:p>
    <w:p w:rsidR="00656D9F" w:rsidRDefault="00656D9F" w:rsidP="00E26680">
      <w:pPr>
        <w:rPr>
          <w:sz w:val="24"/>
          <w:szCs w:val="24"/>
        </w:rPr>
      </w:pPr>
    </w:p>
    <w:p w:rsidR="00970A35" w:rsidRDefault="00970A35" w:rsidP="00E26680">
      <w:pPr>
        <w:rPr>
          <w:sz w:val="24"/>
          <w:szCs w:val="24"/>
        </w:rPr>
      </w:pPr>
      <w:r>
        <w:rPr>
          <w:sz w:val="24"/>
          <w:szCs w:val="24"/>
        </w:rPr>
        <w:t>If the atmospheric pressure is 99999 Pa,</w:t>
      </w:r>
    </w:p>
    <w:p w:rsidR="00970A35" w:rsidRDefault="00970A35" w:rsidP="00970A35">
      <w:pPr>
        <w:rPr>
          <w:sz w:val="24"/>
          <w:szCs w:val="24"/>
        </w:rPr>
      </w:pPr>
      <m:oMathPara>
        <m:oMath>
          <m:r>
            <w:rPr>
              <w:rFonts w:ascii="Cambria Math" w:hAnsi="Cambria Math"/>
              <w:sz w:val="24"/>
              <w:szCs w:val="24"/>
            </w:rPr>
            <m:t>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f>
                    <m:fPr>
                      <m:ctrlPr>
                        <w:rPr>
                          <w:rFonts w:ascii="Cambria Math" w:hAnsi="Cambria Math"/>
                          <w:i/>
                          <w:sz w:val="24"/>
                          <w:szCs w:val="24"/>
                        </w:rPr>
                      </m:ctrlPr>
                    </m:fPr>
                    <m:num>
                      <m:r>
                        <w:rPr>
                          <w:rFonts w:ascii="Cambria Math" w:hAnsi="Cambria Math"/>
                          <w:sz w:val="24"/>
                          <w:szCs w:val="24"/>
                        </w:rPr>
                        <m:t>20</m:t>
                      </m:r>
                    </m:num>
                    <m:den>
                      <m:r>
                        <w:rPr>
                          <w:rFonts w:ascii="Cambria Math" w:hAnsi="Cambria Math"/>
                          <w:sz w:val="24"/>
                          <w:szCs w:val="24"/>
                        </w:rPr>
                        <m:t>7463</m:t>
                      </m:r>
                    </m:den>
                  </m:f>
                  <m:r>
                    <w:rPr>
                      <w:rFonts w:ascii="Cambria Math" w:hAnsi="Cambria Math"/>
                      <w:sz w:val="24"/>
                      <w:szCs w:val="24"/>
                    </w:rPr>
                    <m:t>+0.0002045</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101325</m:t>
                              </m:r>
                            </m:num>
                            <m:den>
                              <m:r>
                                <w:rPr>
                                  <w:rFonts w:ascii="Cambria Math" w:hAnsi="Cambria Math"/>
                                  <w:sz w:val="24"/>
                                  <w:szCs w:val="24"/>
                                </w:rPr>
                                <m:t>99999</m:t>
                              </m:r>
                            </m:den>
                          </m:f>
                        </m:e>
                      </m:d>
                    </m:e>
                  </m:func>
                </m:den>
              </m:f>
              <m:r>
                <w:rPr>
                  <w:rFonts w:ascii="Cambria Math" w:hAnsi="Cambria Math"/>
                  <w:sz w:val="24"/>
                  <w:szCs w:val="24"/>
                </w:rPr>
                <m:t>-273.15</m:t>
              </m:r>
            </m:e>
          </m:d>
          <m:r>
            <w:rPr>
              <w:rFonts w:ascii="Cambria Math" w:hAnsi="Cambria Math"/>
              <w:sz w:val="24"/>
              <w:szCs w:val="24"/>
            </w:rPr>
            <m:t>=99.6252 ℃</m:t>
          </m:r>
        </m:oMath>
      </m:oMathPara>
    </w:p>
    <w:p w:rsidR="00970A35" w:rsidRDefault="00970A35" w:rsidP="00E26680">
      <w:pPr>
        <w:rPr>
          <w:sz w:val="24"/>
          <w:szCs w:val="24"/>
        </w:rPr>
      </w:pPr>
      <w:r>
        <w:rPr>
          <w:sz w:val="24"/>
          <w:szCs w:val="24"/>
        </w:rPr>
        <w:t xml:space="preserve">This boiling temperature is very close to the one obtained from </w:t>
      </w:r>
      <w:hyperlink r:id="rId11" w:history="1">
        <w:r w:rsidRPr="00130670">
          <w:rPr>
            <w:rStyle w:val="Hyperlink"/>
            <w:sz w:val="24"/>
            <w:szCs w:val="24"/>
          </w:rPr>
          <w:t>http://www.calctool.org/CALC/chem/substance/boiling</w:t>
        </w:r>
      </w:hyperlink>
    </w:p>
    <w:p w:rsidR="00970A35" w:rsidRDefault="00970A35" w:rsidP="00E26680">
      <w:pPr>
        <w:rPr>
          <w:sz w:val="24"/>
          <w:szCs w:val="24"/>
        </w:rPr>
      </w:pPr>
      <w:r>
        <w:rPr>
          <w:noProof/>
          <w:sz w:val="24"/>
          <w:szCs w:val="24"/>
          <w:lang w:eastAsia="en-US"/>
        </w:rPr>
        <w:drawing>
          <wp:inline distT="0" distB="0" distL="0" distR="0">
            <wp:extent cx="2430780" cy="26136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jpg"/>
                    <pic:cNvPicPr/>
                  </pic:nvPicPr>
                  <pic:blipFill>
                    <a:blip r:embed="rId12">
                      <a:extLst>
                        <a:ext uri="{28A0092B-C50C-407E-A947-70E740481C1C}">
                          <a14:useLocalDpi xmlns:a14="http://schemas.microsoft.com/office/drawing/2010/main" val="0"/>
                        </a:ext>
                      </a:extLst>
                    </a:blip>
                    <a:stretch>
                      <a:fillRect/>
                    </a:stretch>
                  </pic:blipFill>
                  <pic:spPr>
                    <a:xfrm>
                      <a:off x="0" y="0"/>
                      <a:ext cx="2430780" cy="2613660"/>
                    </a:xfrm>
                    <a:prstGeom prst="rect">
                      <a:avLst/>
                    </a:prstGeom>
                  </pic:spPr>
                </pic:pic>
              </a:graphicData>
            </a:graphic>
          </wp:inline>
        </w:drawing>
      </w:r>
    </w:p>
    <w:p w:rsidR="001D1EC3" w:rsidRDefault="001D1EC3" w:rsidP="00E26680">
      <w:pPr>
        <w:rPr>
          <w:sz w:val="24"/>
          <w:szCs w:val="24"/>
        </w:rPr>
      </w:pPr>
      <w:r>
        <w:rPr>
          <w:sz w:val="24"/>
          <w:szCs w:val="24"/>
        </w:rPr>
        <w:t>Conclusion</w:t>
      </w:r>
    </w:p>
    <w:p w:rsidR="001D1EC3" w:rsidRDefault="001D1EC3" w:rsidP="00E26680">
      <w:pPr>
        <w:rPr>
          <w:sz w:val="24"/>
          <w:szCs w:val="24"/>
        </w:rPr>
      </w:pPr>
      <w:r>
        <w:rPr>
          <w:sz w:val="24"/>
          <w:szCs w:val="24"/>
        </w:rPr>
        <w:lastRenderedPageBreak/>
        <w:t>Equation 9 is reasonable to use to estimate the boiling temperature for water under different atmospheric pressure.</w:t>
      </w:r>
    </w:p>
    <w:p w:rsidR="001D1EC3" w:rsidRDefault="001D1EC3" w:rsidP="00E26680">
      <w:pPr>
        <w:rPr>
          <w:sz w:val="24"/>
          <w:szCs w:val="24"/>
        </w:rPr>
      </w:pPr>
    </w:p>
    <w:p w:rsidR="001D1EC3" w:rsidRDefault="001D1EC3" w:rsidP="00E26680">
      <w:pPr>
        <w:rPr>
          <w:sz w:val="24"/>
          <w:szCs w:val="24"/>
        </w:rPr>
      </w:pPr>
    </w:p>
    <w:p w:rsidR="001D1EC3" w:rsidRPr="005100AB" w:rsidRDefault="00FB6A24" w:rsidP="00E26680">
      <w:pPr>
        <w:rPr>
          <w:b/>
          <w:sz w:val="24"/>
          <w:szCs w:val="24"/>
        </w:rPr>
      </w:pPr>
      <w:r>
        <w:rPr>
          <w:b/>
          <w:sz w:val="24"/>
          <w:szCs w:val="24"/>
        </w:rPr>
        <w:t>Citations</w:t>
      </w:r>
    </w:p>
    <w:p w:rsidR="001D1EC3" w:rsidRPr="005100AB" w:rsidRDefault="001D1EC3" w:rsidP="005100AB">
      <w:pPr>
        <w:pStyle w:val="ListParagraph"/>
        <w:numPr>
          <w:ilvl w:val="0"/>
          <w:numId w:val="1"/>
        </w:numPr>
        <w:spacing w:line="276" w:lineRule="auto"/>
        <w:rPr>
          <w:sz w:val="24"/>
          <w:szCs w:val="24"/>
        </w:rPr>
      </w:pPr>
      <w:r w:rsidRPr="005100AB">
        <w:rPr>
          <w:sz w:val="24"/>
          <w:szCs w:val="24"/>
        </w:rPr>
        <w:t>"Saturated Vapor Pressure." Vapor Pressure. Web. 24 May 2016.</w:t>
      </w:r>
    </w:p>
    <w:p w:rsidR="001D1EC3" w:rsidRPr="005100AB" w:rsidRDefault="001D1EC3" w:rsidP="005100AB">
      <w:pPr>
        <w:pStyle w:val="ListParagraph"/>
        <w:numPr>
          <w:ilvl w:val="0"/>
          <w:numId w:val="1"/>
        </w:numPr>
        <w:spacing w:line="276" w:lineRule="auto"/>
        <w:rPr>
          <w:sz w:val="24"/>
          <w:szCs w:val="24"/>
        </w:rPr>
      </w:pPr>
      <w:r w:rsidRPr="005100AB">
        <w:rPr>
          <w:sz w:val="24"/>
          <w:szCs w:val="24"/>
        </w:rPr>
        <w:t>"Gibbs Free Energy." Wikipedia. Wikimedia Foundation. Web. 24 May 2016.</w:t>
      </w:r>
    </w:p>
    <w:p w:rsidR="001D1EC3" w:rsidRPr="005100AB" w:rsidRDefault="001D1EC3" w:rsidP="005100AB">
      <w:pPr>
        <w:pStyle w:val="ListParagraph"/>
        <w:numPr>
          <w:ilvl w:val="0"/>
          <w:numId w:val="1"/>
        </w:numPr>
        <w:spacing w:line="276" w:lineRule="auto"/>
        <w:rPr>
          <w:sz w:val="24"/>
          <w:szCs w:val="24"/>
        </w:rPr>
      </w:pPr>
      <w:r w:rsidRPr="005100AB">
        <w:rPr>
          <w:sz w:val="24"/>
          <w:szCs w:val="24"/>
        </w:rPr>
        <w:t xml:space="preserve">"Free Energy </w:t>
      </w:r>
      <w:proofErr w:type="gramStart"/>
      <w:r w:rsidRPr="005100AB">
        <w:rPr>
          <w:sz w:val="24"/>
          <w:szCs w:val="24"/>
        </w:rPr>
        <w:t>The</w:t>
      </w:r>
      <w:proofErr w:type="gramEnd"/>
      <w:r w:rsidRPr="005100AB">
        <w:rPr>
          <w:sz w:val="24"/>
          <w:szCs w:val="24"/>
        </w:rPr>
        <w:t xml:space="preserve"> Reason Why a Reaction Occurs." Free Energy </w:t>
      </w:r>
      <w:proofErr w:type="gramStart"/>
      <w:r w:rsidRPr="005100AB">
        <w:rPr>
          <w:sz w:val="24"/>
          <w:szCs w:val="24"/>
        </w:rPr>
        <w:t>The</w:t>
      </w:r>
      <w:proofErr w:type="gramEnd"/>
      <w:r w:rsidRPr="005100AB">
        <w:rPr>
          <w:sz w:val="24"/>
          <w:szCs w:val="24"/>
        </w:rPr>
        <w:t xml:space="preserve"> Reason Why a Reaction Occurs. Web. 24 May 2016.</w:t>
      </w:r>
    </w:p>
    <w:p w:rsidR="001D1EC3" w:rsidRDefault="001D1EC3" w:rsidP="005100AB">
      <w:pPr>
        <w:pStyle w:val="ListParagraph"/>
        <w:numPr>
          <w:ilvl w:val="0"/>
          <w:numId w:val="1"/>
        </w:numPr>
        <w:spacing w:line="276" w:lineRule="auto"/>
        <w:rPr>
          <w:sz w:val="24"/>
          <w:szCs w:val="24"/>
        </w:rPr>
      </w:pPr>
      <w:r w:rsidRPr="005100AB">
        <w:rPr>
          <w:sz w:val="24"/>
          <w:szCs w:val="24"/>
        </w:rPr>
        <w:t>"Enthalpy of Vaporization." Wikipedia. Wikimedia Foundation. Web. 24 May 2016.</w:t>
      </w:r>
    </w:p>
    <w:p w:rsidR="005100AB" w:rsidRDefault="005100AB" w:rsidP="005100AB">
      <w:pPr>
        <w:rPr>
          <w:sz w:val="24"/>
          <w:szCs w:val="24"/>
        </w:rPr>
      </w:pPr>
      <w:r w:rsidRPr="005100AB">
        <w:rPr>
          <w:sz w:val="24"/>
          <w:szCs w:val="24"/>
        </w:rPr>
        <w:t>"</w:t>
      </w:r>
      <w:proofErr w:type="spellStart"/>
      <w:r w:rsidRPr="005100AB">
        <w:rPr>
          <w:sz w:val="24"/>
          <w:szCs w:val="24"/>
        </w:rPr>
        <w:t>CalcTool</w:t>
      </w:r>
      <w:proofErr w:type="spellEnd"/>
      <w:r w:rsidRPr="005100AB">
        <w:rPr>
          <w:sz w:val="24"/>
          <w:szCs w:val="24"/>
        </w:rPr>
        <w:t xml:space="preserve">: Boiling Points Calculator." </w:t>
      </w:r>
      <w:proofErr w:type="spellStart"/>
      <w:r w:rsidRPr="005100AB">
        <w:rPr>
          <w:sz w:val="24"/>
          <w:szCs w:val="24"/>
        </w:rPr>
        <w:t>CalcTool</w:t>
      </w:r>
      <w:proofErr w:type="spellEnd"/>
      <w:r w:rsidRPr="005100AB">
        <w:rPr>
          <w:sz w:val="24"/>
          <w:szCs w:val="24"/>
        </w:rPr>
        <w:t>: Boiling Points Calculator. Web. 24 May 2016.</w:t>
      </w:r>
    </w:p>
    <w:p w:rsidR="005100AB" w:rsidRDefault="005100AB" w:rsidP="005100AB">
      <w:pPr>
        <w:rPr>
          <w:sz w:val="24"/>
          <w:szCs w:val="24"/>
        </w:rPr>
      </w:pPr>
      <w:r w:rsidRPr="005100AB">
        <w:rPr>
          <w:sz w:val="24"/>
          <w:szCs w:val="24"/>
        </w:rPr>
        <w:t>"Boiling Point Calculator." Boiling Point Calculator. Web. 24 May 2016.</w:t>
      </w:r>
    </w:p>
    <w:p w:rsidR="005100AB" w:rsidRDefault="005100AB" w:rsidP="005100AB">
      <w:pPr>
        <w:rPr>
          <w:sz w:val="24"/>
          <w:szCs w:val="24"/>
        </w:rPr>
      </w:pPr>
      <w:proofErr w:type="spellStart"/>
      <w:r w:rsidRPr="005100AB">
        <w:rPr>
          <w:sz w:val="24"/>
          <w:szCs w:val="24"/>
        </w:rPr>
        <w:t>Borgnakke</w:t>
      </w:r>
      <w:proofErr w:type="spellEnd"/>
      <w:r w:rsidRPr="005100AB">
        <w:rPr>
          <w:sz w:val="24"/>
          <w:szCs w:val="24"/>
        </w:rPr>
        <w:t>, C., and Richard Edwin. Sonntag. Fundamentals of Thermodynamics. Print.</w:t>
      </w:r>
    </w:p>
    <w:p w:rsidR="005100AB" w:rsidRDefault="005100AB" w:rsidP="005100AB">
      <w:pPr>
        <w:ind w:left="360"/>
        <w:rPr>
          <w:sz w:val="24"/>
          <w:szCs w:val="24"/>
        </w:rPr>
      </w:pPr>
    </w:p>
    <w:p w:rsidR="00271643" w:rsidRPr="005100AB" w:rsidRDefault="00271643" w:rsidP="005100AB">
      <w:pPr>
        <w:ind w:left="360"/>
        <w:rPr>
          <w:sz w:val="24"/>
          <w:szCs w:val="24"/>
        </w:rPr>
      </w:pPr>
      <w:hyperlink r:id="rId13" w:history="1">
        <w:r w:rsidRPr="009D5460">
          <w:rPr>
            <w:rStyle w:val="Hyperlink"/>
            <w:sz w:val="24"/>
            <w:szCs w:val="24"/>
          </w:rPr>
          <w:t>https://www.wunderground.com/resources/pressure_records.asp</w:t>
        </w:r>
      </w:hyperlink>
      <w:r>
        <w:rPr>
          <w:sz w:val="24"/>
          <w:szCs w:val="24"/>
        </w:rPr>
        <w:t xml:space="preserve"> </w:t>
      </w:r>
      <w:bookmarkStart w:id="0" w:name="_GoBack"/>
      <w:bookmarkEnd w:id="0"/>
    </w:p>
    <w:p w:rsidR="001D1EC3" w:rsidRDefault="001D1EC3" w:rsidP="00E26680">
      <w:pPr>
        <w:rPr>
          <w:sz w:val="24"/>
          <w:szCs w:val="24"/>
        </w:rPr>
      </w:pPr>
    </w:p>
    <w:p w:rsidR="00FB6A24" w:rsidRPr="00FB6A24" w:rsidRDefault="00FB6A24" w:rsidP="00E26680">
      <w:pPr>
        <w:rPr>
          <w:b/>
          <w:sz w:val="24"/>
          <w:szCs w:val="24"/>
        </w:rPr>
      </w:pPr>
      <w:r w:rsidRPr="00FB6A24">
        <w:rPr>
          <w:b/>
          <w:sz w:val="24"/>
          <w:szCs w:val="24"/>
        </w:rPr>
        <w:t>Appendix</w:t>
      </w:r>
    </w:p>
    <w:p w:rsidR="00FB6A24" w:rsidRPr="00FB6A24" w:rsidRDefault="00FB6A24" w:rsidP="00FB6A24">
      <w:pPr>
        <w:spacing w:line="240" w:lineRule="auto"/>
        <w:rPr>
          <w:sz w:val="24"/>
          <w:szCs w:val="24"/>
        </w:rPr>
      </w:pPr>
      <w:proofErr w:type="gramStart"/>
      <w:r w:rsidRPr="00FB6A24">
        <w:rPr>
          <w:sz w:val="24"/>
          <w:szCs w:val="24"/>
        </w:rPr>
        <w:t>clear</w:t>
      </w:r>
      <w:proofErr w:type="gramEnd"/>
      <w:r w:rsidRPr="00FB6A24">
        <w:rPr>
          <w:sz w:val="24"/>
          <w:szCs w:val="24"/>
        </w:rPr>
        <w:t xml:space="preserve"> all; close all;</w:t>
      </w:r>
    </w:p>
    <w:p w:rsidR="00FB6A24" w:rsidRPr="00FB6A24" w:rsidRDefault="00FB6A24" w:rsidP="00FB6A24">
      <w:pPr>
        <w:spacing w:line="240" w:lineRule="auto"/>
        <w:rPr>
          <w:sz w:val="24"/>
          <w:szCs w:val="24"/>
        </w:rPr>
      </w:pPr>
    </w:p>
    <w:p w:rsidR="00FB6A24" w:rsidRPr="00FB6A24" w:rsidRDefault="00FB6A24" w:rsidP="00FB6A24">
      <w:pPr>
        <w:spacing w:line="240" w:lineRule="auto"/>
        <w:rPr>
          <w:sz w:val="24"/>
          <w:szCs w:val="24"/>
        </w:rPr>
      </w:pPr>
      <w:r w:rsidRPr="00FB6A24">
        <w:rPr>
          <w:sz w:val="24"/>
          <w:szCs w:val="24"/>
        </w:rPr>
        <w:t>T1=373.15; % K</w:t>
      </w:r>
    </w:p>
    <w:p w:rsidR="00FB6A24" w:rsidRPr="00FB6A24" w:rsidRDefault="00FB6A24" w:rsidP="00FB6A24">
      <w:pPr>
        <w:spacing w:line="240" w:lineRule="auto"/>
        <w:rPr>
          <w:sz w:val="24"/>
          <w:szCs w:val="24"/>
        </w:rPr>
      </w:pPr>
      <w:r w:rsidRPr="00FB6A24">
        <w:rPr>
          <w:sz w:val="24"/>
          <w:szCs w:val="24"/>
        </w:rPr>
        <w:t>R=8.3145; % J/K*</w:t>
      </w:r>
      <w:proofErr w:type="spellStart"/>
      <w:r w:rsidRPr="00FB6A24">
        <w:rPr>
          <w:sz w:val="24"/>
          <w:szCs w:val="24"/>
        </w:rPr>
        <w:t>mol</w:t>
      </w:r>
      <w:proofErr w:type="spellEnd"/>
    </w:p>
    <w:p w:rsidR="00FB6A24" w:rsidRPr="00FB6A24" w:rsidRDefault="00FB6A24" w:rsidP="00FB6A24">
      <w:pPr>
        <w:spacing w:line="240" w:lineRule="auto"/>
        <w:rPr>
          <w:sz w:val="24"/>
          <w:szCs w:val="24"/>
        </w:rPr>
      </w:pPr>
      <w:proofErr w:type="spellStart"/>
      <w:proofErr w:type="gramStart"/>
      <w:r w:rsidRPr="00FB6A24">
        <w:rPr>
          <w:sz w:val="24"/>
          <w:szCs w:val="24"/>
        </w:rPr>
        <w:t>deltaH</w:t>
      </w:r>
      <w:proofErr w:type="spellEnd"/>
      <w:r w:rsidRPr="00FB6A24">
        <w:rPr>
          <w:sz w:val="24"/>
          <w:szCs w:val="24"/>
        </w:rPr>
        <w:t>=</w:t>
      </w:r>
      <w:proofErr w:type="gramEnd"/>
      <w:r w:rsidRPr="00FB6A24">
        <w:rPr>
          <w:sz w:val="24"/>
          <w:szCs w:val="24"/>
        </w:rPr>
        <w:t>40650; % J/</w:t>
      </w:r>
      <w:proofErr w:type="spellStart"/>
      <w:r w:rsidRPr="00FB6A24">
        <w:rPr>
          <w:sz w:val="24"/>
          <w:szCs w:val="24"/>
        </w:rPr>
        <w:t>mol</w:t>
      </w:r>
      <w:proofErr w:type="spellEnd"/>
    </w:p>
    <w:p w:rsidR="00FB6A24" w:rsidRPr="00FB6A24" w:rsidRDefault="00FB6A24" w:rsidP="00FB6A24">
      <w:pPr>
        <w:spacing w:line="240" w:lineRule="auto"/>
        <w:rPr>
          <w:sz w:val="24"/>
          <w:szCs w:val="24"/>
        </w:rPr>
      </w:pPr>
      <w:r w:rsidRPr="00FB6A24">
        <w:rPr>
          <w:sz w:val="24"/>
          <w:szCs w:val="24"/>
        </w:rPr>
        <w:t>P1=101325; % Pa</w:t>
      </w:r>
    </w:p>
    <w:p w:rsidR="00FB6A24" w:rsidRPr="00FB6A24" w:rsidRDefault="00FB6A24" w:rsidP="00FB6A24">
      <w:pPr>
        <w:spacing w:line="240" w:lineRule="auto"/>
        <w:rPr>
          <w:sz w:val="24"/>
          <w:szCs w:val="24"/>
        </w:rPr>
      </w:pPr>
      <w:r w:rsidRPr="00FB6A24">
        <w:rPr>
          <w:sz w:val="24"/>
          <w:szCs w:val="24"/>
        </w:rPr>
        <w:t>P2=10000:0.1:190000;</w:t>
      </w:r>
    </w:p>
    <w:p w:rsidR="00FB6A24" w:rsidRPr="00FB6A24" w:rsidRDefault="00FB6A24" w:rsidP="00FB6A24">
      <w:pPr>
        <w:spacing w:line="240" w:lineRule="auto"/>
        <w:rPr>
          <w:sz w:val="24"/>
          <w:szCs w:val="24"/>
        </w:rPr>
      </w:pPr>
      <w:r w:rsidRPr="00FB6A24">
        <w:rPr>
          <w:sz w:val="24"/>
          <w:szCs w:val="24"/>
        </w:rPr>
        <w:t>T2=1</w:t>
      </w:r>
      <w:proofErr w:type="gramStart"/>
      <w:r w:rsidRPr="00FB6A24">
        <w:rPr>
          <w:sz w:val="24"/>
          <w:szCs w:val="24"/>
        </w:rPr>
        <w:t>./</w:t>
      </w:r>
      <w:proofErr w:type="gramEnd"/>
      <w:r w:rsidRPr="00FB6A24">
        <w:rPr>
          <w:sz w:val="24"/>
          <w:szCs w:val="24"/>
        </w:rPr>
        <w:t>(1/T1+R./</w:t>
      </w:r>
      <w:proofErr w:type="spellStart"/>
      <w:r w:rsidRPr="00FB6A24">
        <w:rPr>
          <w:sz w:val="24"/>
          <w:szCs w:val="24"/>
        </w:rPr>
        <w:t>deltaH</w:t>
      </w:r>
      <w:proofErr w:type="spellEnd"/>
      <w:r w:rsidRPr="00FB6A24">
        <w:rPr>
          <w:sz w:val="24"/>
          <w:szCs w:val="24"/>
        </w:rPr>
        <w:t>.*log(P1./P2))-273.15;</w:t>
      </w:r>
    </w:p>
    <w:p w:rsidR="00FB6A24" w:rsidRPr="00FB6A24" w:rsidRDefault="00FB6A24" w:rsidP="00FB6A24">
      <w:pPr>
        <w:spacing w:line="240" w:lineRule="auto"/>
        <w:rPr>
          <w:sz w:val="24"/>
          <w:szCs w:val="24"/>
        </w:rPr>
      </w:pPr>
      <w:proofErr w:type="gramStart"/>
      <w:r w:rsidRPr="00FB6A24">
        <w:rPr>
          <w:sz w:val="24"/>
          <w:szCs w:val="24"/>
        </w:rPr>
        <w:t>plot(</w:t>
      </w:r>
      <w:proofErr w:type="gramEnd"/>
      <w:r w:rsidRPr="00FB6A24">
        <w:rPr>
          <w:sz w:val="24"/>
          <w:szCs w:val="24"/>
        </w:rPr>
        <w:t>P2,T2,'linewidth',3)</w:t>
      </w:r>
    </w:p>
    <w:p w:rsidR="00FB6A24" w:rsidRPr="00FB6A24" w:rsidRDefault="00FB6A24" w:rsidP="00FB6A24">
      <w:pPr>
        <w:spacing w:line="240" w:lineRule="auto"/>
        <w:rPr>
          <w:sz w:val="24"/>
          <w:szCs w:val="24"/>
        </w:rPr>
      </w:pPr>
      <w:proofErr w:type="spellStart"/>
      <w:proofErr w:type="gramStart"/>
      <w:r w:rsidRPr="00FB6A24">
        <w:rPr>
          <w:sz w:val="24"/>
          <w:szCs w:val="24"/>
        </w:rPr>
        <w:t>xlabel</w:t>
      </w:r>
      <w:proofErr w:type="spellEnd"/>
      <w:r w:rsidRPr="00FB6A24">
        <w:rPr>
          <w:sz w:val="24"/>
          <w:szCs w:val="24"/>
        </w:rPr>
        <w:t>(</w:t>
      </w:r>
      <w:proofErr w:type="gramEnd"/>
      <w:r w:rsidRPr="00FB6A24">
        <w:rPr>
          <w:sz w:val="24"/>
          <w:szCs w:val="24"/>
        </w:rPr>
        <w:t>'Atmospheric Pressure (Pa)');</w:t>
      </w:r>
    </w:p>
    <w:p w:rsidR="00FB6A24" w:rsidRPr="00FB6A24" w:rsidRDefault="00FB6A24" w:rsidP="00FB6A24">
      <w:pPr>
        <w:spacing w:line="240" w:lineRule="auto"/>
        <w:rPr>
          <w:sz w:val="24"/>
          <w:szCs w:val="24"/>
        </w:rPr>
      </w:pPr>
      <w:proofErr w:type="spellStart"/>
      <w:proofErr w:type="gramStart"/>
      <w:r w:rsidRPr="00FB6A24">
        <w:rPr>
          <w:sz w:val="24"/>
          <w:szCs w:val="24"/>
        </w:rPr>
        <w:t>ylabel</w:t>
      </w:r>
      <w:proofErr w:type="spellEnd"/>
      <w:r w:rsidRPr="00FB6A24">
        <w:rPr>
          <w:sz w:val="24"/>
          <w:szCs w:val="24"/>
        </w:rPr>
        <w:t>(</w:t>
      </w:r>
      <w:proofErr w:type="gramEnd"/>
      <w:r w:rsidRPr="00FB6A24">
        <w:rPr>
          <w:sz w:val="24"/>
          <w:szCs w:val="24"/>
        </w:rPr>
        <w:t>'Boiling Temperature (\</w:t>
      </w:r>
      <w:proofErr w:type="spellStart"/>
      <w:r w:rsidRPr="00FB6A24">
        <w:rPr>
          <w:sz w:val="24"/>
          <w:szCs w:val="24"/>
        </w:rPr>
        <w:t>circC</w:t>
      </w:r>
      <w:proofErr w:type="spellEnd"/>
      <w:r w:rsidRPr="00FB6A24">
        <w:rPr>
          <w:sz w:val="24"/>
          <w:szCs w:val="24"/>
        </w:rPr>
        <w:t>)');</w:t>
      </w:r>
    </w:p>
    <w:p w:rsidR="00FB6A24" w:rsidRPr="00421254" w:rsidRDefault="00FB6A24" w:rsidP="00FB6A24">
      <w:pPr>
        <w:spacing w:line="240" w:lineRule="auto"/>
        <w:rPr>
          <w:sz w:val="24"/>
          <w:szCs w:val="24"/>
        </w:rPr>
      </w:pPr>
      <w:proofErr w:type="gramStart"/>
      <w:r w:rsidRPr="00FB6A24">
        <w:rPr>
          <w:sz w:val="24"/>
          <w:szCs w:val="24"/>
        </w:rPr>
        <w:lastRenderedPageBreak/>
        <w:t>title(</w:t>
      </w:r>
      <w:proofErr w:type="gramEnd"/>
      <w:r w:rsidRPr="00FB6A24">
        <w:rPr>
          <w:sz w:val="24"/>
          <w:szCs w:val="24"/>
        </w:rPr>
        <w:t>'Boiling Temperature For Water At Different Atmospheric Pressure');</w:t>
      </w:r>
    </w:p>
    <w:sectPr w:rsidR="00FB6A24" w:rsidRPr="00421254">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E75" w:rsidRDefault="00B27E75" w:rsidP="005100AB">
      <w:pPr>
        <w:spacing w:after="0" w:line="240" w:lineRule="auto"/>
      </w:pPr>
      <w:r>
        <w:separator/>
      </w:r>
    </w:p>
  </w:endnote>
  <w:endnote w:type="continuationSeparator" w:id="0">
    <w:p w:rsidR="00B27E75" w:rsidRDefault="00B27E75" w:rsidP="00510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E75" w:rsidRDefault="00B27E75" w:rsidP="005100AB">
      <w:pPr>
        <w:spacing w:after="0" w:line="240" w:lineRule="auto"/>
      </w:pPr>
      <w:r>
        <w:separator/>
      </w:r>
    </w:p>
  </w:footnote>
  <w:footnote w:type="continuationSeparator" w:id="0">
    <w:p w:rsidR="00B27E75" w:rsidRDefault="00B27E75" w:rsidP="005100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3325354"/>
      <w:docPartObj>
        <w:docPartGallery w:val="Page Numbers (Top of Page)"/>
        <w:docPartUnique/>
      </w:docPartObj>
    </w:sdtPr>
    <w:sdtEndPr>
      <w:rPr>
        <w:noProof/>
      </w:rPr>
    </w:sdtEndPr>
    <w:sdtContent>
      <w:p w:rsidR="005100AB" w:rsidRDefault="005100AB">
        <w:pPr>
          <w:pStyle w:val="Header"/>
          <w:jc w:val="right"/>
        </w:pPr>
        <w:r>
          <w:fldChar w:fldCharType="begin"/>
        </w:r>
        <w:r>
          <w:instrText xml:space="preserve"> PAGE   \* MERGEFORMAT </w:instrText>
        </w:r>
        <w:r>
          <w:fldChar w:fldCharType="separate"/>
        </w:r>
        <w:r w:rsidR="003E6D77">
          <w:rPr>
            <w:noProof/>
          </w:rPr>
          <w:t>7</w:t>
        </w:r>
        <w:r>
          <w:rPr>
            <w:noProof/>
          </w:rPr>
          <w:fldChar w:fldCharType="end"/>
        </w:r>
      </w:p>
    </w:sdtContent>
  </w:sdt>
  <w:p w:rsidR="005100AB" w:rsidRDefault="005100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803312"/>
    <w:multiLevelType w:val="hybridMultilevel"/>
    <w:tmpl w:val="0C186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680"/>
    <w:rsid w:val="000B33A7"/>
    <w:rsid w:val="000E486E"/>
    <w:rsid w:val="00194F20"/>
    <w:rsid w:val="001D1EC3"/>
    <w:rsid w:val="00271643"/>
    <w:rsid w:val="002B5C56"/>
    <w:rsid w:val="003E6D77"/>
    <w:rsid w:val="00421254"/>
    <w:rsid w:val="005100AB"/>
    <w:rsid w:val="00565EE1"/>
    <w:rsid w:val="00656D9F"/>
    <w:rsid w:val="006C4DAC"/>
    <w:rsid w:val="007420B4"/>
    <w:rsid w:val="00933988"/>
    <w:rsid w:val="00970A35"/>
    <w:rsid w:val="00A15686"/>
    <w:rsid w:val="00B27E75"/>
    <w:rsid w:val="00CE5D90"/>
    <w:rsid w:val="00E26680"/>
    <w:rsid w:val="00FB6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AA1AD-EB01-4FFA-8076-FCDA6B4D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3988"/>
    <w:rPr>
      <w:color w:val="808080"/>
    </w:rPr>
  </w:style>
  <w:style w:type="table" w:styleId="TableGrid">
    <w:name w:val="Table Grid"/>
    <w:basedOn w:val="TableNormal"/>
    <w:uiPriority w:val="39"/>
    <w:rsid w:val="00421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0A35"/>
    <w:rPr>
      <w:color w:val="0563C1" w:themeColor="hyperlink"/>
      <w:u w:val="single"/>
    </w:rPr>
  </w:style>
  <w:style w:type="paragraph" w:styleId="ListParagraph">
    <w:name w:val="List Paragraph"/>
    <w:basedOn w:val="Normal"/>
    <w:uiPriority w:val="34"/>
    <w:qFormat/>
    <w:rsid w:val="005100AB"/>
    <w:pPr>
      <w:ind w:left="720"/>
      <w:contextualSpacing/>
    </w:pPr>
  </w:style>
  <w:style w:type="paragraph" w:styleId="Header">
    <w:name w:val="header"/>
    <w:basedOn w:val="Normal"/>
    <w:link w:val="HeaderChar"/>
    <w:uiPriority w:val="99"/>
    <w:unhideWhenUsed/>
    <w:rsid w:val="005100AB"/>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00AB"/>
  </w:style>
  <w:style w:type="paragraph" w:styleId="Footer">
    <w:name w:val="footer"/>
    <w:basedOn w:val="Normal"/>
    <w:link w:val="FooterChar"/>
    <w:uiPriority w:val="99"/>
    <w:unhideWhenUsed/>
    <w:rsid w:val="005100AB"/>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0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wunderground.com/resources/pressure_records.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ctool.org/CALC/chem/substance/boil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www.trimen.pl/witek/calculators/wrzenie.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CD29A-817F-40DF-A7B7-DB1C1EC6A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Mingchen Mao</dc:creator>
  <cp:keywords/>
  <dc:description/>
  <cp:lastModifiedBy>Owner</cp:lastModifiedBy>
  <cp:revision>2</cp:revision>
  <dcterms:created xsi:type="dcterms:W3CDTF">2017-01-26T18:46:00Z</dcterms:created>
  <dcterms:modified xsi:type="dcterms:W3CDTF">2017-01-26T18:46:00Z</dcterms:modified>
</cp:coreProperties>
</file>