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7A3" w:rsidRDefault="00C527A3">
      <w:pPr>
        <w:rPr>
          <w:rFonts w:ascii="Yu Gothic Light" w:eastAsia="Yu Gothic Light" w:hAnsi="Yu Gothic Light"/>
        </w:rPr>
      </w:pPr>
      <w:bookmarkStart w:id="0" w:name="_GoBack"/>
      <w:bookmarkEnd w:id="0"/>
      <w:r>
        <w:rPr>
          <w:rFonts w:ascii="Yu Gothic Light" w:eastAsia="Yu Gothic Light" w:hAnsi="Yu Gothic Light"/>
        </w:rPr>
        <w:t>EXPERIMENTAL METHODS</w:t>
      </w:r>
    </w:p>
    <w:p w:rsidR="00C527A3" w:rsidRPr="00C527A3" w:rsidRDefault="00C527A3">
      <w:pPr>
        <w:rPr>
          <w:rFonts w:ascii="Yu Gothic Light" w:eastAsia="Yu Gothic Light" w:hAnsi="Yu Gothic Light"/>
        </w:rPr>
      </w:pPr>
    </w:p>
    <w:sectPr w:rsidR="00C527A3" w:rsidRPr="00C52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A3"/>
    <w:rsid w:val="00C5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5654"/>
  <w15:chartTrackingRefBased/>
  <w15:docId w15:val="{B1B0015C-24F4-41DA-A2FC-8E2BF3DF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University of New Hampshire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Popecki, Simon A</dc:creator>
  <cp:keywords/>
  <dc:description/>
  <cp:lastModifiedBy>Popecki, Simon A</cp:lastModifiedBy>
  <cp:revision>1</cp:revision>
  <dcterms:created xsi:type="dcterms:W3CDTF">2017-02-26T16:45:00Z</dcterms:created>
  <dcterms:modified xsi:type="dcterms:W3CDTF">2017-02-26T16:49:00Z</dcterms:modified>
</cp:coreProperties>
</file>