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D4" w:rsidRPr="007D0FBE" w:rsidRDefault="00842B42">
      <w:pPr>
        <w:rPr>
          <w:b/>
        </w:rPr>
      </w:pPr>
      <w:r w:rsidRPr="007D0FBE">
        <w:rPr>
          <w:b/>
        </w:rPr>
        <w:t>Statement of shared effort on group project</w:t>
      </w:r>
    </w:p>
    <w:p w:rsidR="00842B42" w:rsidRDefault="00842B42"/>
    <w:p w:rsidR="001E1577" w:rsidRPr="001E1577" w:rsidRDefault="001E1577" w:rsidP="001E1577">
      <w:pPr>
        <w:jc w:val="center"/>
        <w:rPr>
          <w:rFonts w:ascii="Yu Gothic" w:eastAsia="Yu Gothic" w:hAnsi="Yu Gothic"/>
          <w:sz w:val="40"/>
        </w:rPr>
      </w:pPr>
      <w:r w:rsidRPr="001E1577">
        <w:rPr>
          <w:rFonts w:ascii="Yu Gothic" w:eastAsia="Yu Gothic" w:hAnsi="Yu Gothic"/>
          <w:sz w:val="28"/>
        </w:rPr>
        <w:t>STATIC AND DYNAMIC CHARACTERISTICS OF THERMOCOUPLE MEASUREMENT SYSTEMS</w:t>
      </w:r>
    </w:p>
    <w:p w:rsidR="00A713E0" w:rsidRDefault="00A713E0"/>
    <w:p w:rsidR="00A713E0" w:rsidRDefault="00A713E0"/>
    <w:p w:rsidR="00A713E0" w:rsidRDefault="00A713E0">
      <w:r>
        <w:t xml:space="preserve">Group reports will be given a grade based on the report content and quality.  Individual grades will be assigned according to the following formula:  </w:t>
      </w:r>
    </w:p>
    <w:p w:rsidR="00A713E0" w:rsidRDefault="00A713E0">
      <w:r>
        <w:t xml:space="preserve"> </w:t>
      </w:r>
    </w:p>
    <w:p w:rsidR="00A713E0" w:rsidRDefault="00A713E0">
      <w:r>
        <w:t>Individual grade = Report grade X number of group members X percent contribution.</w:t>
      </w:r>
    </w:p>
    <w:p w:rsidR="00A713E0" w:rsidRDefault="00A713E0"/>
    <w:p w:rsidR="007D0FBE" w:rsidRPr="007D0FBE" w:rsidRDefault="007D0FBE">
      <w:pPr>
        <w:rPr>
          <w:b/>
        </w:rPr>
      </w:pPr>
      <w:r w:rsidRPr="007D0FBE">
        <w:rPr>
          <w:b/>
        </w:rPr>
        <w:t>Expectations: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</w:t>
      </w:r>
      <w:r w:rsidR="00A713E0">
        <w:t xml:space="preserve">ll group members </w:t>
      </w:r>
      <w:r>
        <w:t xml:space="preserve">are expected </w:t>
      </w:r>
      <w:r w:rsidR="00A713E0">
        <w:t>to write p</w:t>
      </w:r>
      <w:r>
        <w:t xml:space="preserve">art of the reports. 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</w:t>
      </w:r>
      <w:r w:rsidR="00A713E0">
        <w:t xml:space="preserve">ll group members </w:t>
      </w:r>
      <w:r>
        <w:t xml:space="preserve">are expected </w:t>
      </w:r>
      <w:r w:rsidR="00A713E0">
        <w:t>to provide substantive</w:t>
      </w:r>
      <w:r>
        <w:t>/</w:t>
      </w:r>
      <w:r w:rsidRPr="007D0FBE">
        <w:rPr>
          <w:u w:val="single"/>
        </w:rPr>
        <w:t>constructive</w:t>
      </w:r>
      <w:r w:rsidR="00A713E0">
        <w:t xml:space="preserve"> edits to their partner’s first drafts.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All group members are responsible to ensure that the report contains all of the deliverables.</w:t>
      </w:r>
    </w:p>
    <w:p w:rsidR="00A713E0" w:rsidRDefault="007D0FBE" w:rsidP="007D0FBE">
      <w:pPr>
        <w:pStyle w:val="ListParagraph"/>
        <w:numPr>
          <w:ilvl w:val="0"/>
          <w:numId w:val="1"/>
        </w:numPr>
      </w:pPr>
      <w:r>
        <w:t>All group members to participate in a timely manner.  This requires planning for enough time to respond to editing suggestions and final inspection of the report prior to submission.</w:t>
      </w:r>
    </w:p>
    <w:p w:rsidR="00842B42" w:rsidRDefault="00842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42B42" w:rsidTr="00842B42">
        <w:tc>
          <w:tcPr>
            <w:tcW w:w="6925" w:type="dxa"/>
          </w:tcPr>
          <w:p w:rsidR="00842B42" w:rsidRDefault="00842B42">
            <w:r>
              <w:t>Names of Group Members (Signed/Printed</w:t>
            </w:r>
          </w:p>
        </w:tc>
        <w:tc>
          <w:tcPr>
            <w:tcW w:w="2425" w:type="dxa"/>
          </w:tcPr>
          <w:p w:rsidR="00842B42" w:rsidRDefault="00842B42" w:rsidP="00842B42">
            <w:r>
              <w:t xml:space="preserve">Percent Contribution </w:t>
            </w:r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1E157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-182880</wp:posOffset>
                      </wp:positionV>
                      <wp:extent cx="2546510" cy="1162050"/>
                      <wp:effectExtent l="38100" t="38100" r="6350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6510" cy="1162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FB3CD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102.4pt;margin-top:-14.75pt;width:201.1pt;height:9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">
                      <v:imagedata r:id="rId6" o:title=""/>
                    </v:shape>
                  </w:pict>
                </mc:Fallback>
              </mc:AlternateContent>
            </w:r>
            <w:r>
              <w:t>Simon Popecki</w:t>
            </w:r>
          </w:p>
        </w:tc>
        <w:tc>
          <w:tcPr>
            <w:tcW w:w="2425" w:type="dxa"/>
          </w:tcPr>
          <w:p w:rsidR="00842B42" w:rsidRDefault="001E1577">
            <w:r>
              <w:t>50%</w:t>
            </w:r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1E1577">
            <w:r>
              <w:t>Sydney Michalak</w:t>
            </w:r>
          </w:p>
        </w:tc>
        <w:tc>
          <w:tcPr>
            <w:tcW w:w="2425" w:type="dxa"/>
          </w:tcPr>
          <w:p w:rsidR="00842B42" w:rsidRDefault="001E1577">
            <w:r>
              <w:t>50%</w:t>
            </w:r>
            <w:bookmarkStart w:id="0" w:name="_GoBack"/>
            <w:bookmarkEnd w:id="0"/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</w:tbl>
    <w:p w:rsidR="00842B42" w:rsidRDefault="00842B42"/>
    <w:sectPr w:rsidR="0084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5769"/>
    <w:multiLevelType w:val="hybridMultilevel"/>
    <w:tmpl w:val="3D4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2"/>
    <w:rsid w:val="001E1577"/>
    <w:rsid w:val="002F25AE"/>
    <w:rsid w:val="006426D4"/>
    <w:rsid w:val="007D0FBE"/>
    <w:rsid w:val="00842B42"/>
    <w:rsid w:val="00A47C81"/>
    <w:rsid w:val="00A713E0"/>
    <w:rsid w:val="00AE2662"/>
    <w:rsid w:val="00F0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3EE2"/>
  <w15:chartTrackingRefBased/>
  <w15:docId w15:val="{6FFA5609-644F-44DB-84EA-D38A48EC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1T22:04:00.40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881 706 5632,'-18'18'3072,"-70"52"-2176,71-70 128,-18 18-512,0 17 128,-1-17-640,-16 17 0,16 0 0,1 0 0,17 0-256,1-17 0,17 0 256,17-18 0,1-18-128,35 18 128,0-18-128,0 1 128,-1-1 0,1 18 0,0 0 768,-1 18 128,-34 17 640,-18 18 0,-18-1-129,1 2 129,-18 16-1408,-18-17 128,18 17-256,-18-17 0,0-18-2176,18-17 129,0-1-2561,35 1 128,0-18 1664,0-18 128</inkml:trace>
  <inkml:trace contextRef="#ctx0" brushRef="#br0" timeOffset="1701">1482 917 4736,'0'-36'2688,"18"19"-2432,-18 17 0,0 0 1024,0 0 0,0 35-512,-18 18 128,18 18-128,-18 17 128,1 18-384,-18 34 128,-1-16-512,1-19 128,17 1-384,-17-18 128,17-17-128,1-18 128,-1-18-384,18-17 128,0-18-768,0-53 0,18-36 384,-1-34 0,36-35 512,0-1 0,35-17 128,0 0 0,36 17-128,-18 18 0,17 18 128,1 17 128,16 18-128,-34 34 128,0 2 0,-18 52 0,-34 0 1152,-2 35 0,-34 18 128,-36 0 127,-17 35-895,-18-17 0,-17-1-256,-18 18 128,-18-17-512,-18-19 0,18 1 0,18 0 0,0-17-512,35-1 0,-17 0-1791,34 0 127,1-17 1024,18-1 128,-1 1 768,18 0 0,18-18 256,-1 0 0,18 18 0,1-18 0,16 0 0,-16 0 128,-1 17 768,-17 1 0,-18-18 384,17 17 128,-17 1-1024,-17-1 128,17-17-129,-18 18 1,18 0-768,-17-1 129,17-17-1,0 18 0,0-18-512,17 0 128,1 0 384,-1-18 0,1 18 0,0-17 0,17-19 128,-18 19 128,1-18 0,-18 17 0,0-17-128,0 17 128,0 0 128,0 1 0,0-1-256,0 18 128,0 0 0,0 0 0,0 0 128,0 18 0,-18-1 0,1 19 0,-1-18-256,18 17 128,-17-18-128,17 18 0,-18-17-384,18 0 128,18-18 128,-18 0 0,17 0 128,-17-18 128,35 0 0,-17 18 0,-1-17 0,1 17 128,0 0 256,0 0 0,-1 17 384,-17 19 0,-17 52-640,-1-18 128,-35 54 512,18-36 128,-18 17-1024,18-16 128,0-19-1408,17-35 128,18-17 256,0-36 128,35-34-640,0-36 128,18-71 384,0-53 0,53-52 640,17 17 0,19 0 640,-2 18 128,19 53 0,-18 35 0,-17 35 256,-1 36 0,-17 52 896,-53 53 0,0 18 0,-36 53 0,-34 0 0,-36 35 127,-35 0-1279,0 17 128,-18-34-384,-18-19 128,18-16-1152,0-36 0,18-18-639,36-18-1,-2-17-128,37-35 128,17 0 768,35 0 0,18-18 384,0 0 128,17 0 256,19 0 0,-36 18 2304,0 17 0,-18 18-512,-35 18-1,-18 0-383,1 17 0,-36 35-1152,17-17 0,-16 18-640,16-36 128,18 18-2176,1-18 129,34 1 1919,1-36 128,18 17 128,-1-17 128,18 0 0,0 0 0,0 0 384,-18 0 128,-18 18 0,-17 17 128,-17 0-385,-1 18 1,1 0-384,-1-18 128,0 0-2175,18 1 127,0-36 1664,18 0 128,17-18 256,18 0 0,0-17-128,0 18 0,0-1 1280,0 0 0,-35 18 1024,-18 18 127,0 0-1407,-18 17 128,0 0-1280,18 0 0,0-17-1536,0-1 1,36-34 1023,16-1 128,36-17 512,18-18 128,0 18-1664,17-18 128,-17 0-896,0 0 0,-53 36-768,-18-1 0</inkml:trace>
  <inkml:trace contextRef="#ctx0" brushRef="#br0" timeOffset="1920">4057 457 6016,'70'-35'3328,"-35"18"-3072,-17 17 128,-1-18-5376,18 1 128</inkml:trace>
  <inkml:trace contextRef="#ctx0" brushRef="#br0" timeOffset="20078">388 2469 4224,'0'0'2432,"0"0"-2560,0 0 0,0 0 1280,0 0 0,18 0-512,-18 0 128,17 0-256,0-17 128,1 17-512,0 0 0,0-18 0,-1-17 0,18 17-128,-17-34 0,-1 16 0,19 1 0,-36-18 0,18 17 0,-1-16 0,-17 17 128,0-1-384,0 1 128,0 0 0,0 17 0,-17 1 128,-1-1 0,0 18 0,0 0 128,1 18-256,-18-1 128,17 19 128,1 16 128,-1 19-128,-18-1 0,19 18-128,0 1 128,-19 16 0,18-16 128,-17 16 256,18-34 128,-19 17-512,1-18 0,0 1-128,0-19 0,-1 2 512,19-2 0,-18-16-128,17-18 0,0 17-384,0-35 128,18 17-128,-17-17 0,17-17 0,17-1 0,1-35-128,0 0 0,17 0-128,0-17 128,1 17 0,-1-17 128,0 17-768,0 18 0,-17-1 0,0 1 0,-1 0 640,-17 17 0,18 0 128,-1 0 0,-17 1-128,0 0 128,0 17 0,18-18 0,-18 18 0,0 0 0,0-17 128,18 17 0,-18 0-128,0 0 0,0 17 128,0-17 128,0 18-128,0 16 128,18-16 128,-18 18 128,0-1-128,0 0 0,17-17-128,-17 17 0,17-17-512,1-1 0,0 1 128,0-18 128,-1-18-384,1 1 128,17-18 128,-18-1 0,1 1 256,18 17 0,-19-17-512,-17-1 128,17 19 640,-17 0 0,0 17-128,0 0 128,0 0 0,0 17 0,0 0 128,-17 37 128,17-19-384,0 18-1,-17 0-127,-1-18 0,18 18-256,0 0 0,0-18-1023,0 0-1,-18 0-1280,18 1 128,0-19-1152,0 1 0,0-1 2176,18-17 128</inkml:trace>
  <inkml:trace contextRef="#ctx0" brushRef="#br0" timeOffset="21600">1076 2558 5120,'-53'0'2816,"0"0"-2304,36-18 128,-1 18 0,0 0 0,0 0-512,1 0 0,-1 18-128,-17-1 0,17 0 0,18 19 0,-17-1 0,17 18 128,0-18 0,0 1 0,0-2 0,17 2 0,1-18-128,17-18 0,-17 0-256,35-18 128,-18-18-256,0 2 128,19-20-256,-20 2 128,-16-1 0,18-17 0,-19-19 512,1 18 0,-1 19 640,-17-1 128,18 0-512,-18 35 128,0-17-256,0 35 128,-18 0 256,18 17 0,-17 19-128,-1 17 0,1 18 256,-19-19 0,18 36-640,18-17 0,-17-18 0,17 17 127,17-17-638,-17 0 127,36-18-128,-18-17 0,17 0 0,0-18 0,1-36-384,-2 18 0,1-34 256,1-1 128,-1 18 256,0-18 128,-17 0 256,0 0 128,0 35 128,-1-17 0,-17 35 256,0 0 0,0 18-128,-17-1 0,17 19-1,-18-1 129,18 0-256,-18 18 128,18-18-384,0 0 128,0 1-768,18-18 128,0-1-256,-1 0 0,0-17-128,1-17 0,35 0 1,-18-19 127,-17 1 384,18 0 0,-19 0 128,18-1 0,-17 18 768,0 1-1,-18 0-511,17-1 128,-17 18 128,0 18 128,0-1-256,-17 0 0,17 37 0,0-19 128,0 0-384,0 18 128,17-18-384,-17 0 128,18-17-256,-1 0 128,1-18-640,0 0 0,17-18 256,0-18 0,-17 2-384,17-2 129,-17 1 511,17 0 0,-17 0 768,0-1 0,-18 18-129,17 1 129,-17 17 256,0 0 0,-17 17-640,-1 19 128,18-1 256,0 0 128,-18 18-128,18 0 0,0-18-512,0 1 128,18-1-256,-18-18 128,18 1-640,17-18 128,-18-18-256,36 1 0,-18-36-128,1 17 128,-1 2 640,0-2 128,0 1 256,-17 0 0,0 17-128,-18 18 128,0-17 256,17 17 128,-17 17-640,0 1 0,0-1 640,0 18 0,0-17-256,0 18 128,0-2-384,0 2 0,0-18-256,18-1 0,-1 1-128,19-18 128,-18 0-896,34-18 0,-16-17 256,16-1 0,-16 2 512,-1-2 0,18 1 384,-35-18 0,17 36 640,-18-19 0,1 18-512,-18 18 0,0 0 256,-18 0 128,18 18-256,-35 35 0,18 0 384,-19 18 0,1-1-768,18-17 128,-19 18-384,1-19 128,17 1-1408,1-18 0,-1 1-2559,0-1 127,18-17-1408,0-1 0</inkml:trace>
  <inkml:trace contextRef="#ctx0" brushRef="#br0" timeOffset="23734">3193 3069 7680,'0'-18'4224,"35"-17"-4864,-35 17 128,18 1 768,17-18 0,-17-1 0,35 1 0,-1-18-128,-16 0 128,17 0-384,0-17 0,0-1-128,-18-17 128,0-1-256,0 19 128,-35-18 896,18 35 0,-18-18-512,-18 36 128,18 0-256,-35-1 0,0 19 0,0 17 0,0 17 1280,17 19 0,-18 17-128,1 0-1,0 35 1,-1 0 128,19 18-1152,-18 0 0,17 0 0,0-18 0,18-18-128,0 1 0,18-18-128,-18 0 128,18-18-256,0 0 0,-1-35-1152,0 0 0,19-17-255,17-19-1,0-16 512,-18-2 0,18-16 1152,0 17 128,-18 0 128,1 18 0,-19 0 768,18-1 128,-17 18-128,0 1 0,-18 17 383,0 17 1,0 1-640,0 18 128,0 16-384,0 2 128,0-2-256,-18 1 0,18 0-256,0-17 128,0-1-640,18 0 128,-18-17-256,17-18 0,18 0-768,1-18 128,17 0-640,0-34 129,-1-2 1151,2 2 128,-19-1 896,0 18 128,0-1 128,-17 1 127,-1 17-255,1 1 0,-18-1 128,0 36 128,0-1-512,0 1 0,-18 17 128,1 18 0,17 0-256,-18-18 128,18 0-384,-17-17 128,17 18-512,17-19 0,-17-17-256,18 0 128,-1-17-256,1-1 128,0 0-768,17-17 0,0 0 897,1-18-1,-18 18 640,16-1 0,-16 1 639,0 0 1,0 17-256,-18 0 0,0 18 0,-18 0 0,18 18 0,-18 17 0,0 0 128,1 19 128,0-2-384,17 1 0,0 0-384,0 0 128,0-18-256,0 1 0,34-1-256,2-18 128,-1-17-128,18-17 128,17-1-896,1-17 128,-18-35-384,18-1 129,-1-17 895,1-1 128,-18-34 384,-18 17 128,0 1 383,0 16 1,-35 18 0,18 19 0,-18-1-512,0 18 0,-18 17 640,1 36 0,-18 17 128,-1 18 0,1 17 128,0 18 128,-1 0-896,1 18 128,18-18-128,-1 1 0,18-18-256,0-1 0,18 0-128,-18-16 128,17-37-256,18 18 128,19-17-896,-19-36 128,18 1-128,-1-36 0,1 0 512,18 0 128,-18-17 384,-18 16 128,18 2 128,-35-2 0,17 20-128,-18 16 0,1 0 640,0 18 0,-18 0 128,0 36 128,0 16-896,-18 1 128,0 18-128,1-1 128,17-17-256,-18 18 0,1-36 128,17 0 0,0 1-256,0-1 0,17-35-896,1 0 128,-1-18-128,19-17 0,-1-18-384,18-35 128,-18 17 640,18-52 0,-18 17 2048,0 18 0,1 17-896,-1 1 0,-17 34-640,-1 1 128,-17 35 640,0 18 128,0 17-384,0 35 0,-17 1 384,-18 35 128,17-18-640,-18-17 0,19 17 128,17-35 128,-18 0-640,18 0 128,18-18 0,-18-17 128,35-1-256,1 1 0,-1-36-128,18-17 0,35-35-128,0-1 0,18-35 128,18 0 0,-19 1 256,1-1 128,-18 35-640,1 0 0,-37 19 256,1 16 128,-35 1 768,-1 35 0,-17 0-256,-35 35 128,-18 1-256,-35 16 0,0 2 128,-36-2 128,1 1-384,0-18 128,-1 1 256,36-1 0,-18-18-128,53 1 128,0 0-896,35-18 128,1-18-256,52-17 0,18 0 128,0-1 0,17 1 384,-16 0 128,34 17 0,-18 18 0,-17 0 384,18 36 0,-1-1-256,1 0 128,0 18-384,-1 35 0,0-17-512,1-1 0,0-17-896,-1 18 128,-17-36-3840,0 18 1,-18-18-2049,18-17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Simon Popecki</cp:lastModifiedBy>
  <cp:revision>2</cp:revision>
  <dcterms:created xsi:type="dcterms:W3CDTF">2017-03-01T22:04:00Z</dcterms:created>
  <dcterms:modified xsi:type="dcterms:W3CDTF">2017-03-01T22:04:00Z</dcterms:modified>
</cp:coreProperties>
</file>