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24A" w:rsidRDefault="000B56A0">
      <w:r>
        <w:t>Appendix 1.3</w:t>
      </w:r>
    </w:p>
    <w:p w:rsidR="000B56A0" w:rsidRDefault="000B56A0">
      <w:r>
        <w:t xml:space="preserve">In </w:t>
      </w:r>
      <w:r w:rsidR="007F0882">
        <w:t>Imperial</w:t>
      </w:r>
      <w:r>
        <w:t xml:space="preserve"> units, the conversion factor between the motor voltage constant and the motor torque constant is 141.6:</w:t>
      </w:r>
      <w:bookmarkStart w:id="0" w:name="_GoBack"/>
      <w:bookmarkEnd w:id="0"/>
    </w:p>
    <w:p w:rsidR="000B56A0" w:rsidRPr="007A1878" w:rsidRDefault="002839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=141.6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7A1878" w:rsidRPr="000B56A0" w:rsidRDefault="002839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=4.9817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kRPM</m:t>
              </m:r>
            </m:den>
          </m:f>
        </m:oMath>
      </m:oMathPara>
    </w:p>
    <w:p w:rsidR="000B56A0" w:rsidRPr="00467547" w:rsidRDefault="002839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=141.6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4.9817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</m:e>
          </m:d>
          <m:r>
            <w:rPr>
              <w:rFonts w:ascii="Cambria Math" w:hAnsi="Cambria Math"/>
            </w:rPr>
            <m:t>=705.4106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kRPM</m:t>
              </m:r>
            </m:den>
          </m:f>
        </m:oMath>
      </m:oMathPara>
    </w:p>
    <w:p w:rsidR="00467547" w:rsidRPr="0059297B" w:rsidRDefault="002839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=705.4106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oz∙in/As</m:t>
              </m:r>
            </m:num>
            <m:den>
              <m:r>
                <w:rPr>
                  <w:rFonts w:ascii="Cambria Math" w:hAnsi="Cambria Math"/>
                </w:rPr>
                <m:t>kRPM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kRPM</m:t>
              </m:r>
            </m:num>
            <m:den>
              <m:r>
                <w:rPr>
                  <w:rFonts w:ascii="Cambria Math" w:hAnsi="Cambria Math"/>
                </w:rPr>
                <m:t>1000 RPM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RPM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=6.7273 oz∙in/A </m:t>
          </m:r>
        </m:oMath>
      </m:oMathPara>
    </w:p>
    <w:p w:rsidR="0059297B" w:rsidRDefault="0059297B">
      <w:pPr>
        <w:rPr>
          <w:rFonts w:eastAsiaTheme="minorEastAsia"/>
        </w:rPr>
      </w:pPr>
      <w:r>
        <w:rPr>
          <w:rFonts w:eastAsiaTheme="minorEastAsia"/>
        </w:rPr>
        <w:t>Appendix 1.4</w:t>
      </w:r>
    </w:p>
    <w:p w:rsidR="0059297B" w:rsidRDefault="0059297B">
      <w:pPr>
        <w:rPr>
          <w:rFonts w:eastAsiaTheme="minorEastAsia"/>
        </w:rPr>
      </w:pPr>
      <w:r>
        <w:rPr>
          <w:rFonts w:eastAsiaTheme="minorEastAsia"/>
        </w:rPr>
        <w:t>From figure 5, at stall torque, the situation is equivalent to when the disturbance torque equals the generated torque from given input voltage:</w:t>
      </w:r>
    </w:p>
    <w:p w:rsidR="0059297B" w:rsidRPr="0059297B" w:rsidRDefault="0059297B" w:rsidP="005929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363375" w:rsidRDefault="0059297B" w:rsidP="0059297B">
      <w:pPr>
        <w:rPr>
          <w:rFonts w:eastAsiaTheme="minorEastAsia"/>
        </w:rPr>
      </w:pPr>
      <w:r>
        <w:rPr>
          <w:rFonts w:eastAsiaTheme="minorEastAsia"/>
        </w:rPr>
        <w:t>As a result, the input into the 1</w:t>
      </w:r>
      <w:proofErr w:type="gramStart"/>
      <w:r>
        <w:rPr>
          <w:rFonts w:eastAsiaTheme="minorEastAsia"/>
        </w:rPr>
        <w:t>/(</w:t>
      </w:r>
      <w:proofErr w:type="spellStart"/>
      <w:proofErr w:type="gramEnd"/>
      <w:r>
        <w:rPr>
          <w:rFonts w:eastAsiaTheme="minorEastAsia"/>
        </w:rPr>
        <w:t>Js</w:t>
      </w:r>
      <w:proofErr w:type="spellEnd"/>
      <w:r>
        <w:rPr>
          <w:rFonts w:eastAsiaTheme="minorEastAsia"/>
        </w:rPr>
        <w:t xml:space="preserve"> + B) block would be zero, resulting in a zero angular velocity output. At zero angular velocity and maximum torque, the motor is said to be</w:t>
      </w:r>
      <w:r w:rsidR="00363375">
        <w:rPr>
          <w:rFonts w:eastAsiaTheme="minorEastAsia"/>
        </w:rPr>
        <w:t xml:space="preserve"> outputting the stall torque.</w:t>
      </w:r>
    </w:p>
    <w:p w:rsidR="00363375" w:rsidRDefault="00363375">
      <w:pPr>
        <w:rPr>
          <w:rFonts w:eastAsiaTheme="minorEastAsia"/>
        </w:rPr>
      </w:pPr>
      <w:r>
        <w:rPr>
          <w:rFonts w:eastAsiaTheme="minorEastAsia"/>
        </w:rPr>
        <w:t>From the block diagram, the following relationship can be written, assuming the inductance is negligibly small compared to the resistance:</w:t>
      </w:r>
    </w:p>
    <w:p w:rsidR="00363375" w:rsidRPr="009A02DD" w:rsidRDefault="002839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=9.6104 oz∙in</m:t>
          </m:r>
        </m:oMath>
      </m:oMathPara>
    </w:p>
    <w:p w:rsidR="009A02DD" w:rsidRDefault="009A02DD" w:rsidP="009A02DD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With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=6V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 xml:space="preserve">R=4.2 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=6.7273 oz∙in/A</m:t>
        </m:r>
      </m:oMath>
      <w:r w:rsidR="00550B05">
        <w:rPr>
          <w:rFonts w:eastAsiaTheme="minorEastAsia"/>
        </w:rPr>
        <w:t>.</w:t>
      </w:r>
    </w:p>
    <w:p w:rsidR="009A02DD" w:rsidRPr="009A02DD" w:rsidRDefault="009A02DD" w:rsidP="009A02DD">
      <w:pPr>
        <w:rPr>
          <w:rFonts w:eastAsiaTheme="minorEastAsia"/>
        </w:rPr>
      </w:pPr>
    </w:p>
    <w:sectPr w:rsidR="009A02DD" w:rsidRPr="009A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A0"/>
    <w:rsid w:val="00060F3F"/>
    <w:rsid w:val="000B56A0"/>
    <w:rsid w:val="00283916"/>
    <w:rsid w:val="002B579C"/>
    <w:rsid w:val="0032679A"/>
    <w:rsid w:val="00363375"/>
    <w:rsid w:val="00467547"/>
    <w:rsid w:val="00506E2F"/>
    <w:rsid w:val="0052375C"/>
    <w:rsid w:val="00550B05"/>
    <w:rsid w:val="0059297B"/>
    <w:rsid w:val="005B4532"/>
    <w:rsid w:val="007A1878"/>
    <w:rsid w:val="007F0882"/>
    <w:rsid w:val="00816797"/>
    <w:rsid w:val="008D6628"/>
    <w:rsid w:val="009A02DD"/>
    <w:rsid w:val="00D04904"/>
    <w:rsid w:val="00F270C6"/>
    <w:rsid w:val="00F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196B"/>
  <w15:chartTrackingRefBased/>
  <w15:docId w15:val="{3263D51A-5A86-4F4A-ADEA-F779BFEF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5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Feng, Zhangxi</cp:lastModifiedBy>
  <cp:revision>17</cp:revision>
  <dcterms:created xsi:type="dcterms:W3CDTF">2017-12-02T03:47:00Z</dcterms:created>
  <dcterms:modified xsi:type="dcterms:W3CDTF">2017-12-02T04:02:00Z</dcterms:modified>
</cp:coreProperties>
</file>