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Style w:val="4"/>
        <w:tblW w:w="10264" w:type="dxa"/>
        <w:jc w:val="center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tblCellSpacing w:w="0" w:type="dxa"/>
          <w:jc w:val="center"/>
        </w:trPr>
        <w:tc>
          <w:tcPr>
            <w:tcW w:w="10264" w:type="dxa"/>
            <w:shd w:val="clear" w:color="auto" w:fill="CCCCCC"/>
          </w:tcPr>
          <w:tbl>
            <w:tblPr>
              <w:tblStyle w:val="4"/>
              <w:tblW w:w="9053" w:type="dxa"/>
              <w:jc w:val="center"/>
              <w:tblCellSpacing w:w="0" w:type="dxa"/>
              <w:tblInd w:w="99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053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0" w:hRule="atLeast"/>
                <w:tblCellSpacing w:w="0" w:type="dxa"/>
                <w:jc w:val="center"/>
              </w:trPr>
              <w:tc>
                <w:tcPr>
                  <w:tcW w:w="9053" w:type="dxa"/>
                  <w:shd w:val="clear" w:color="auto" w:fill="F5F5F5"/>
                  <w:vAlign w:val="center"/>
                </w:tcPr>
                <w:p>
                  <w:pPr>
                    <w:rPr>
                      <w:rFonts w:ascii="宋体" w:cs="宋体"/>
                      <w:sz w:val="24"/>
                    </w:rPr>
                  </w:pPr>
                  <w:r>
                    <w:rPr>
                      <w:rStyle w:val="5"/>
                      <w:b/>
                      <w:bCs/>
                      <w:sz w:val="24"/>
                    </w:rPr>
                    <w:t xml:space="preserve"> </w:t>
                  </w:r>
                  <w:r>
                    <w:rPr>
                      <w:rStyle w:val="5"/>
                      <w:rFonts w:hint="eastAsia"/>
                      <w:b/>
                      <w:bCs/>
                      <w:sz w:val="24"/>
                    </w:rPr>
                    <w:t>基本资料</w:t>
                  </w:r>
                  <w:r>
                    <w:rPr>
                      <w:sz w:val="24"/>
                    </w:rPr>
                    <w:t> </w:t>
                  </w:r>
                </w:p>
              </w:tc>
            </w:tr>
          </w:tbl>
          <w:p>
            <w:pPr>
              <w:jc w:val="center"/>
              <w:rPr>
                <w:rFonts w:ascii="宋体" w:cs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0264" w:type="dxa"/>
            <w:shd w:val="clear" w:color="auto" w:fill="CCCCCC"/>
          </w:tcPr>
          <w:tbl>
            <w:tblPr>
              <w:tblStyle w:val="4"/>
              <w:tblW w:w="8925" w:type="dxa"/>
              <w:jc w:val="center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4"/>
              <w:gridCol w:w="2384"/>
              <w:gridCol w:w="1565"/>
              <w:gridCol w:w="1944"/>
              <w:gridCol w:w="1668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  <w:tblCellSpacing w:w="0" w:type="dxa"/>
                <w:jc w:val="center"/>
              </w:trPr>
              <w:tc>
                <w:tcPr>
                  <w:tcW w:w="1364" w:type="dxa"/>
                  <w:shd w:val="clear" w:color="auto" w:fill="FFFFFF"/>
                  <w:vAlign w:val="center"/>
                </w:tcPr>
                <w:p>
                  <w:pPr>
                    <w:rPr>
                      <w:rFonts w:ascii="????" w:hAnsi="????" w:eastAsia="Times New Roman" w:cs="宋体"/>
                      <w:color w:val="4F81BD"/>
                      <w:sz w:val="24"/>
                    </w:rPr>
                  </w:pPr>
                  <w:r>
                    <w:rPr>
                      <w:rFonts w:hint="eastAsia" w:ascii="宋体" w:hAnsi="宋体" w:cs="宋体"/>
                      <w:color w:val="4F81BD"/>
                      <w:sz w:val="24"/>
                    </w:rPr>
                    <w:t>姓　　名：</w:t>
                  </w:r>
                  <w:r>
                    <w:rPr>
                      <w:rFonts w:ascii="????" w:hAnsi="????" w:eastAsia="Times New Roman"/>
                      <w:color w:val="4F81BD"/>
                      <w:sz w:val="24"/>
                    </w:rPr>
                    <w:t xml:space="preserve"> </w:t>
                  </w:r>
                </w:p>
              </w:tc>
              <w:tc>
                <w:tcPr>
                  <w:tcW w:w="2384" w:type="dxa"/>
                  <w:shd w:val="clear" w:color="auto" w:fill="FFFFFF"/>
                  <w:vAlign w:val="center"/>
                </w:tcPr>
                <w:p>
                  <w:pPr>
                    <w:rPr>
                      <w:rFonts w:ascii="????" w:hAnsi="????" w:eastAsia="Times New Roman" w:cs="宋体"/>
                      <w:color w:val="4F81BD"/>
                      <w:sz w:val="24"/>
                    </w:rPr>
                  </w:pPr>
                  <w:r>
                    <w:rPr>
                      <w:rFonts w:hint="eastAsia" w:ascii="宋体" w:hAnsi="宋体" w:cs="宋体"/>
                      <w:color w:val="4F81BD"/>
                      <w:sz w:val="22"/>
                    </w:rPr>
                    <w:t>李德华</w:t>
                  </w:r>
                </w:p>
              </w:tc>
              <w:tc>
                <w:tcPr>
                  <w:tcW w:w="1565" w:type="dxa"/>
                  <w:shd w:val="clear" w:color="auto" w:fill="FFFFFF"/>
                  <w:vAlign w:val="center"/>
                </w:tcPr>
                <w:p>
                  <w:pPr>
                    <w:jc w:val="center"/>
                    <w:rPr>
                      <w:rFonts w:ascii="????" w:hAnsi="????" w:eastAsia="Times New Roman" w:cs="宋体"/>
                      <w:color w:val="4F81BD"/>
                      <w:sz w:val="24"/>
                    </w:rPr>
                  </w:pPr>
                  <w:r>
                    <w:rPr>
                      <w:rFonts w:ascii="????" w:hAnsi="????" w:eastAsia="Times New Roman"/>
                      <w:color w:val="4F81BD"/>
                      <w:sz w:val="24"/>
                    </w:rPr>
                    <w:t xml:space="preserve">  </w:t>
                  </w:r>
                  <w:r>
                    <w:rPr>
                      <w:rFonts w:hint="eastAsia" w:ascii="宋体" w:hAnsi="宋体" w:cs="宋体"/>
                      <w:color w:val="4F81BD"/>
                      <w:sz w:val="24"/>
                    </w:rPr>
                    <w:t>性　　别：</w:t>
                  </w:r>
                  <w:r>
                    <w:rPr>
                      <w:rFonts w:ascii="????" w:hAnsi="????" w:eastAsia="Times New Roman"/>
                      <w:color w:val="4F81BD"/>
                      <w:sz w:val="24"/>
                    </w:rPr>
                    <w:t xml:space="preserve"> </w:t>
                  </w:r>
                </w:p>
              </w:tc>
              <w:tc>
                <w:tcPr>
                  <w:tcW w:w="1944" w:type="dxa"/>
                  <w:shd w:val="clear" w:color="auto" w:fill="FFFFFF"/>
                  <w:vAlign w:val="center"/>
                </w:tcPr>
                <w:p>
                  <w:pPr>
                    <w:rPr>
                      <w:rFonts w:ascii="????" w:hAnsi="????" w:eastAsia="Times New Roman" w:cs="宋体"/>
                      <w:color w:val="4F81BD"/>
                      <w:sz w:val="24"/>
                    </w:rPr>
                  </w:pPr>
                  <w:r>
                    <w:rPr>
                      <w:rFonts w:hint="eastAsia" w:ascii="宋体" w:hAnsi="宋体" w:cs="宋体"/>
                      <w:color w:val="4F81BD"/>
                      <w:sz w:val="22"/>
                    </w:rPr>
                    <w:t>男</w:t>
                  </w:r>
                  <w:r>
                    <w:rPr>
                      <w:rFonts w:ascii="????" w:hAnsi="????" w:eastAsia="Times New Roman"/>
                      <w:color w:val="4F81BD"/>
                      <w:sz w:val="22"/>
                    </w:rPr>
                    <w:t xml:space="preserve">       </w:t>
                  </w:r>
                </w:p>
              </w:tc>
              <w:tc>
                <w:tcPr>
                  <w:tcW w:w="1668" w:type="dxa"/>
                  <w:vMerge w:val="restart"/>
                  <w:shd w:val="clear" w:color="auto" w:fill="FFFFFF"/>
                  <w:vAlign w:val="center"/>
                </w:tcPr>
                <w:p>
                  <w:pPr>
                    <w:rPr>
                      <w:rFonts w:ascii="宋体" w:cs="宋体"/>
                      <w:sz w:val="24"/>
                    </w:rPr>
                  </w:pPr>
                  <w:r>
                    <w:rPr>
                      <w:sz w:val="24"/>
                    </w:rPr>
                    <w:t xml:space="preserve">     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  <w:tblCellSpacing w:w="0" w:type="dxa"/>
                <w:jc w:val="center"/>
              </w:trPr>
              <w:tc>
                <w:tcPr>
                  <w:tcW w:w="1364" w:type="dxa"/>
                  <w:shd w:val="clear" w:color="auto" w:fill="FFFFFF"/>
                  <w:vAlign w:val="center"/>
                </w:tcPr>
                <w:p>
                  <w:pPr>
                    <w:rPr>
                      <w:rFonts w:ascii="????" w:hAnsi="????" w:eastAsia="Times New Roman" w:cs="宋体"/>
                      <w:color w:val="4F81BD"/>
                      <w:sz w:val="24"/>
                    </w:rPr>
                  </w:pPr>
                  <w:r>
                    <w:rPr>
                      <w:rFonts w:hint="eastAsia" w:ascii="宋体" w:hAnsi="宋体" w:cs="宋体"/>
                      <w:color w:val="4F81BD"/>
                      <w:sz w:val="24"/>
                    </w:rPr>
                    <w:t>民　　族：</w:t>
                  </w:r>
                </w:p>
              </w:tc>
              <w:tc>
                <w:tcPr>
                  <w:tcW w:w="2384" w:type="dxa"/>
                  <w:shd w:val="clear" w:color="auto" w:fill="FFFFFF"/>
                  <w:vAlign w:val="center"/>
                </w:tcPr>
                <w:p>
                  <w:pPr>
                    <w:rPr>
                      <w:rFonts w:ascii="????" w:hAnsi="????" w:eastAsia="Times New Roman" w:cs="宋体"/>
                      <w:color w:val="4F81BD"/>
                      <w:sz w:val="24"/>
                    </w:rPr>
                  </w:pPr>
                  <w:r>
                    <w:rPr>
                      <w:rFonts w:hint="eastAsia" w:ascii="宋体" w:hAnsi="宋体" w:cs="宋体"/>
                      <w:color w:val="4F81BD"/>
                      <w:sz w:val="22"/>
                    </w:rPr>
                    <w:t>汉</w:t>
                  </w:r>
                  <w:r>
                    <w:rPr>
                      <w:rFonts w:ascii="????" w:hAnsi="????" w:eastAsia="Times New Roman"/>
                      <w:color w:val="4F81BD"/>
                      <w:sz w:val="22"/>
                    </w:rPr>
                    <w:t xml:space="preserve">  </w:t>
                  </w:r>
                  <w:r>
                    <w:rPr>
                      <w:rFonts w:hint="eastAsia" w:ascii="宋体" w:hAnsi="宋体" w:cs="宋体"/>
                      <w:color w:val="4F81BD"/>
                      <w:sz w:val="22"/>
                    </w:rPr>
                    <w:t>族</w:t>
                  </w:r>
                </w:p>
              </w:tc>
              <w:tc>
                <w:tcPr>
                  <w:tcW w:w="1565" w:type="dxa"/>
                  <w:shd w:val="clear" w:color="auto" w:fill="FFFFFF"/>
                  <w:vAlign w:val="center"/>
                </w:tcPr>
                <w:p>
                  <w:pPr>
                    <w:rPr>
                      <w:rFonts w:ascii="????" w:hAnsi="????" w:eastAsia="Times New Roman" w:cs="宋体"/>
                      <w:color w:val="4F81BD"/>
                      <w:sz w:val="24"/>
                    </w:rPr>
                  </w:pPr>
                  <w:r>
                    <w:rPr>
                      <w:rFonts w:ascii="????" w:hAnsi="????" w:eastAsia="Times New Roman"/>
                      <w:color w:val="4F81BD"/>
                      <w:sz w:val="24"/>
                    </w:rPr>
                    <w:t xml:space="preserve">  </w:t>
                  </w:r>
                  <w:r>
                    <w:rPr>
                      <w:rFonts w:hint="eastAsia" w:ascii="????" w:hAnsi="????"/>
                      <w:color w:val="4F81BD"/>
                      <w:sz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color w:val="4F81BD"/>
                      <w:sz w:val="24"/>
                    </w:rPr>
                    <w:t>学</w:t>
                  </w:r>
                  <w:r>
                    <w:rPr>
                      <w:rFonts w:ascii="????" w:hAnsi="????" w:eastAsia="Times New Roman"/>
                      <w:color w:val="4F81BD"/>
                      <w:sz w:val="24"/>
                    </w:rPr>
                    <w:t xml:space="preserve">   </w:t>
                  </w:r>
                  <w:r>
                    <w:rPr>
                      <w:rFonts w:hint="eastAsia" w:ascii="宋体" w:hAnsi="宋体" w:cs="宋体"/>
                      <w:color w:val="4F81BD"/>
                      <w:sz w:val="24"/>
                    </w:rPr>
                    <w:t>历：</w:t>
                  </w:r>
                </w:p>
              </w:tc>
              <w:tc>
                <w:tcPr>
                  <w:tcW w:w="1944" w:type="dxa"/>
                  <w:shd w:val="clear" w:color="auto" w:fill="FFFFFF"/>
                  <w:vAlign w:val="center"/>
                </w:tcPr>
                <w:p>
                  <w:pPr>
                    <w:rPr>
                      <w:rFonts w:ascii="????" w:hAnsi="????" w:eastAsia="Times New Roman" w:cs="宋体"/>
                      <w:color w:val="4F81BD"/>
                      <w:sz w:val="24"/>
                    </w:rPr>
                  </w:pPr>
                  <w:r>
                    <w:rPr>
                      <w:rFonts w:hint="eastAsia" w:ascii="宋体" w:hAnsi="宋体" w:cs="宋体"/>
                      <w:color w:val="4F81BD"/>
                      <w:sz w:val="22"/>
                    </w:rPr>
                    <w:t>本科</w:t>
                  </w:r>
                  <w:r>
                    <w:rPr>
                      <w:rFonts w:ascii="????" w:hAnsi="????" w:eastAsia="Times New Roman"/>
                      <w:color w:val="4F81BD"/>
                      <w:sz w:val="22"/>
                    </w:rPr>
                    <w:t xml:space="preserve">       </w:t>
                  </w:r>
                </w:p>
              </w:tc>
              <w:tc>
                <w:tcPr>
                  <w:tcW w:w="1668" w:type="dxa"/>
                  <w:vMerge w:val="continue"/>
                  <w:shd w:val="clear" w:color="auto" w:fill="FFFFFF"/>
                  <w:vAlign w:val="center"/>
                </w:tcPr>
                <w:p>
                  <w:pPr>
                    <w:rPr>
                      <w:rFonts w:ascii="宋体" w:cs="宋体"/>
                      <w:sz w:val="24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  <w:tblCellSpacing w:w="0" w:type="dxa"/>
                <w:jc w:val="center"/>
              </w:trPr>
              <w:tc>
                <w:tcPr>
                  <w:tcW w:w="1364" w:type="dxa"/>
                  <w:shd w:val="clear" w:color="auto" w:fill="FFFFFF"/>
                  <w:vAlign w:val="center"/>
                </w:tcPr>
                <w:p>
                  <w:pPr>
                    <w:rPr>
                      <w:rFonts w:ascii="????" w:hAnsi="????" w:eastAsia="Times New Roman" w:cs="宋体"/>
                      <w:color w:val="4F81BD"/>
                      <w:sz w:val="24"/>
                    </w:rPr>
                  </w:pPr>
                  <w:r>
                    <w:rPr>
                      <w:rFonts w:hint="eastAsia" w:ascii="宋体" w:hAnsi="宋体" w:cs="宋体"/>
                      <w:color w:val="4F81BD"/>
                      <w:sz w:val="24"/>
                    </w:rPr>
                    <w:t>毕业院校：</w:t>
                  </w:r>
                </w:p>
              </w:tc>
              <w:tc>
                <w:tcPr>
                  <w:tcW w:w="2384" w:type="dxa"/>
                  <w:shd w:val="clear" w:color="auto" w:fill="FFFFFF"/>
                  <w:vAlign w:val="center"/>
                </w:tcPr>
                <w:p>
                  <w:pPr>
                    <w:rPr>
                      <w:rFonts w:ascii="????" w:hAnsi="????" w:eastAsia="Times New Roman" w:cs="宋体"/>
                      <w:color w:val="4F81BD"/>
                      <w:sz w:val="24"/>
                    </w:rPr>
                  </w:pPr>
                  <w:r>
                    <w:rPr>
                      <w:rFonts w:hint="eastAsia" w:ascii="宋体" w:hAnsi="宋体" w:cs="宋体"/>
                      <w:color w:val="4F81BD"/>
                      <w:sz w:val="22"/>
                    </w:rPr>
                    <w:t>湘潭大学</w:t>
                  </w:r>
                </w:p>
              </w:tc>
              <w:tc>
                <w:tcPr>
                  <w:tcW w:w="1565" w:type="dxa"/>
                  <w:shd w:val="clear" w:color="auto" w:fill="FFFFFF"/>
                  <w:vAlign w:val="center"/>
                </w:tcPr>
                <w:p>
                  <w:pPr>
                    <w:jc w:val="center"/>
                    <w:rPr>
                      <w:rFonts w:ascii="????" w:hAnsi="????" w:eastAsia="Times New Roman" w:cs="宋体"/>
                      <w:color w:val="4F81BD"/>
                      <w:sz w:val="24"/>
                    </w:rPr>
                  </w:pPr>
                  <w:r>
                    <w:rPr>
                      <w:rFonts w:ascii="????" w:hAnsi="????" w:eastAsia="Times New Roman"/>
                      <w:color w:val="4F81BD"/>
                      <w:sz w:val="24"/>
                    </w:rPr>
                    <w:t xml:space="preserve">  </w:t>
                  </w:r>
                  <w:r>
                    <w:rPr>
                      <w:rFonts w:hint="eastAsia" w:ascii="宋体" w:hAnsi="宋体" w:cs="宋体"/>
                      <w:color w:val="4F81BD"/>
                      <w:sz w:val="24"/>
                    </w:rPr>
                    <w:t>毕业时间：</w:t>
                  </w:r>
                </w:p>
              </w:tc>
              <w:tc>
                <w:tcPr>
                  <w:tcW w:w="1944" w:type="dxa"/>
                  <w:shd w:val="clear" w:color="auto" w:fill="FFFFFF"/>
                  <w:vAlign w:val="center"/>
                </w:tcPr>
                <w:p>
                  <w:pPr>
                    <w:rPr>
                      <w:rFonts w:ascii="????" w:hAnsi="????" w:eastAsia="Times New Roman" w:cs="宋体"/>
                      <w:color w:val="4F81BD"/>
                      <w:sz w:val="24"/>
                    </w:rPr>
                  </w:pPr>
                  <w:r>
                    <w:rPr>
                      <w:rFonts w:ascii="????" w:hAnsi="????" w:eastAsia="Times New Roman"/>
                      <w:color w:val="4F81BD"/>
                      <w:sz w:val="22"/>
                    </w:rPr>
                    <w:t>2011</w:t>
                  </w:r>
                  <w:r>
                    <w:rPr>
                      <w:rFonts w:hint="eastAsia" w:ascii="宋体" w:hAnsi="宋体" w:cs="宋体"/>
                      <w:color w:val="4F81BD"/>
                      <w:sz w:val="22"/>
                    </w:rPr>
                    <w:t>年</w:t>
                  </w:r>
                  <w:r>
                    <w:rPr>
                      <w:rFonts w:ascii="????" w:hAnsi="????" w:eastAsia="Times New Roman"/>
                      <w:color w:val="4F81BD"/>
                      <w:sz w:val="22"/>
                    </w:rPr>
                    <w:t>07</w:t>
                  </w:r>
                  <w:r>
                    <w:rPr>
                      <w:rFonts w:hint="eastAsia" w:ascii="宋体" w:hAnsi="宋体" w:cs="宋体"/>
                      <w:color w:val="4F81BD"/>
                      <w:sz w:val="22"/>
                    </w:rPr>
                    <w:t>月</w:t>
                  </w:r>
                  <w:r>
                    <w:rPr>
                      <w:rFonts w:ascii="????" w:hAnsi="????" w:eastAsia="Times New Roman"/>
                      <w:color w:val="4F81BD"/>
                      <w:sz w:val="22"/>
                    </w:rPr>
                    <w:t xml:space="preserve">       </w:t>
                  </w:r>
                </w:p>
              </w:tc>
              <w:tc>
                <w:tcPr>
                  <w:tcW w:w="1668" w:type="dxa"/>
                  <w:vMerge w:val="continue"/>
                  <w:shd w:val="clear" w:color="auto" w:fill="FFFFFF"/>
                  <w:vAlign w:val="center"/>
                </w:tcPr>
                <w:p>
                  <w:pPr>
                    <w:rPr>
                      <w:rFonts w:ascii="宋体" w:cs="宋体"/>
                      <w:sz w:val="24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  <w:tblCellSpacing w:w="0" w:type="dxa"/>
                <w:jc w:val="center"/>
              </w:trPr>
              <w:tc>
                <w:tcPr>
                  <w:tcW w:w="1364" w:type="dxa"/>
                  <w:shd w:val="clear" w:color="auto" w:fill="FFFFFF"/>
                  <w:vAlign w:val="center"/>
                </w:tcPr>
                <w:p>
                  <w:pPr>
                    <w:rPr>
                      <w:rFonts w:ascii="????" w:hAnsi="????" w:eastAsia="Times New Roman" w:cs="宋体"/>
                      <w:color w:val="4F81BD"/>
                      <w:sz w:val="24"/>
                    </w:rPr>
                  </w:pPr>
                  <w:r>
                    <w:rPr>
                      <w:rFonts w:hint="eastAsia" w:ascii="宋体" w:hAnsi="宋体" w:cs="宋体"/>
                      <w:color w:val="4F81BD"/>
                      <w:sz w:val="24"/>
                    </w:rPr>
                    <w:t>邮箱地址：</w:t>
                  </w:r>
                </w:p>
              </w:tc>
              <w:tc>
                <w:tcPr>
                  <w:tcW w:w="2384" w:type="dxa"/>
                  <w:shd w:val="clear" w:color="auto" w:fill="FFFFFF"/>
                  <w:vAlign w:val="center"/>
                </w:tcPr>
                <w:p>
                  <w:pPr>
                    <w:rPr>
                      <w:rFonts w:ascii="????" w:hAnsi="????" w:eastAsia="Times New Roman" w:cs="宋体"/>
                      <w:color w:val="4F81BD"/>
                      <w:sz w:val="24"/>
                    </w:rPr>
                  </w:pPr>
                  <w:r>
                    <w:rPr>
                      <w:rFonts w:ascii="????" w:hAnsi="????" w:eastAsia="Times New Roman"/>
                      <w:color w:val="4F81BD"/>
                      <w:sz w:val="22"/>
                    </w:rPr>
                    <w:t>lidehua307@163.com</w:t>
                  </w:r>
                </w:p>
              </w:tc>
              <w:tc>
                <w:tcPr>
                  <w:tcW w:w="1565" w:type="dxa"/>
                  <w:shd w:val="clear" w:color="auto" w:fill="FFFFFF"/>
                  <w:vAlign w:val="center"/>
                </w:tcPr>
                <w:p>
                  <w:pPr>
                    <w:jc w:val="center"/>
                    <w:rPr>
                      <w:rFonts w:ascii="????" w:hAnsi="????" w:eastAsia="Times New Roman" w:cs="宋体"/>
                      <w:color w:val="4F81BD"/>
                      <w:sz w:val="24"/>
                    </w:rPr>
                  </w:pPr>
                  <w:r>
                    <w:rPr>
                      <w:rFonts w:ascii="????" w:hAnsi="????" w:eastAsia="Times New Roman"/>
                      <w:color w:val="4F81BD"/>
                      <w:sz w:val="24"/>
                    </w:rPr>
                    <w:t xml:space="preserve">  </w:t>
                  </w:r>
                  <w:r>
                    <w:rPr>
                      <w:rFonts w:hint="eastAsia" w:ascii="宋体" w:hAnsi="宋体" w:cs="宋体"/>
                      <w:color w:val="4F81BD"/>
                      <w:sz w:val="24"/>
                    </w:rPr>
                    <w:t>外语水平：</w:t>
                  </w:r>
                </w:p>
              </w:tc>
              <w:tc>
                <w:tcPr>
                  <w:tcW w:w="1944" w:type="dxa"/>
                  <w:shd w:val="clear" w:color="auto" w:fill="FFFFFF"/>
                  <w:vAlign w:val="center"/>
                </w:tcPr>
                <w:p>
                  <w:pPr>
                    <w:rPr>
                      <w:rFonts w:ascii="????" w:hAnsi="????" w:eastAsia="Times New Roman" w:cs="宋体"/>
                      <w:color w:val="4F81BD"/>
                      <w:sz w:val="24"/>
                    </w:rPr>
                  </w:pPr>
                  <w:r>
                    <w:rPr>
                      <w:rFonts w:hint="eastAsia" w:ascii="宋体" w:hAnsi="宋体" w:cs="宋体"/>
                      <w:color w:val="4F81BD"/>
                      <w:sz w:val="22"/>
                    </w:rPr>
                    <w:t>英语四级</w:t>
                  </w:r>
                  <w:r>
                    <w:rPr>
                      <w:rFonts w:ascii="????" w:hAnsi="????" w:eastAsia="Times New Roman"/>
                      <w:color w:val="4F81BD"/>
                      <w:sz w:val="22"/>
                    </w:rPr>
                    <w:t xml:space="preserve">       </w:t>
                  </w:r>
                </w:p>
              </w:tc>
              <w:tc>
                <w:tcPr>
                  <w:tcW w:w="1668" w:type="dxa"/>
                  <w:vMerge w:val="continue"/>
                  <w:shd w:val="clear" w:color="auto" w:fill="FFFFFF"/>
                  <w:vAlign w:val="center"/>
                </w:tcPr>
                <w:p>
                  <w:pPr>
                    <w:rPr>
                      <w:rFonts w:ascii="宋体" w:cs="宋体"/>
                      <w:sz w:val="24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17" w:hRule="atLeast"/>
                <w:tblCellSpacing w:w="0" w:type="dxa"/>
                <w:jc w:val="center"/>
              </w:trPr>
              <w:tc>
                <w:tcPr>
                  <w:tcW w:w="7257" w:type="dxa"/>
                  <w:gridSpan w:val="4"/>
                  <w:shd w:val="clear" w:color="auto" w:fill="FFFFFF"/>
                  <w:vAlign w:val="center"/>
                </w:tcPr>
                <w:p>
                  <w:pPr>
                    <w:rPr>
                      <w:rFonts w:ascii="????" w:hAnsi="????" w:eastAsia="Times New Roman" w:cs="宋体"/>
                      <w:color w:val="4F81BD"/>
                      <w:sz w:val="24"/>
                    </w:rPr>
                  </w:pPr>
                  <w:r>
                    <w:rPr>
                      <w:rFonts w:hint="eastAsia" w:ascii="宋体" w:hAnsi="宋体" w:cs="宋体"/>
                      <w:color w:val="4F81BD"/>
                      <w:sz w:val="24"/>
                    </w:rPr>
                    <w:t>联系方式：</w:t>
                  </w:r>
                  <w:r>
                    <w:rPr>
                      <w:rFonts w:ascii="????" w:hAnsi="????" w:eastAsia="Times New Roman"/>
                      <w:color w:val="4F81BD"/>
                      <w:sz w:val="24"/>
                    </w:rPr>
                    <w:t xml:space="preserve"> </w:t>
                  </w:r>
                  <w:r>
                    <w:rPr>
                      <w:rFonts w:ascii="????" w:hAnsi="????" w:eastAsia="Times New Roman"/>
                      <w:color w:val="4F81BD"/>
                      <w:sz w:val="22"/>
                    </w:rPr>
                    <w:t xml:space="preserve">15907552546     </w:t>
                  </w:r>
                </w:p>
              </w:tc>
              <w:tc>
                <w:tcPr>
                  <w:tcW w:w="1668" w:type="dxa"/>
                  <w:vMerge w:val="continue"/>
                  <w:shd w:val="clear" w:color="auto" w:fill="FFFFFF"/>
                  <w:vAlign w:val="center"/>
                </w:tcPr>
                <w:p>
                  <w:pPr>
                    <w:rPr>
                      <w:rFonts w:ascii="宋体" w:cs="宋体"/>
                      <w:sz w:val="24"/>
                    </w:rPr>
                  </w:pPr>
                </w:p>
              </w:tc>
            </w:tr>
          </w:tbl>
          <w:p>
            <w:pPr>
              <w:jc w:val="center"/>
              <w:rPr>
                <w:rFonts w:ascii="宋体" w:cs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  <w:tblCellSpacing w:w="0" w:type="dxa"/>
          <w:jc w:val="center"/>
        </w:trPr>
        <w:tc>
          <w:tcPr>
            <w:tcW w:w="10264" w:type="dxa"/>
            <w:shd w:val="clear" w:color="auto" w:fill="CCCCCC"/>
            <w:vAlign w:val="center"/>
          </w:tcPr>
          <w:tbl>
            <w:tblPr>
              <w:tblStyle w:val="4"/>
              <w:tblW w:w="8920" w:type="dxa"/>
              <w:jc w:val="center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92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47" w:hRule="atLeast"/>
                <w:tblCellSpacing w:w="0" w:type="dxa"/>
                <w:jc w:val="center"/>
              </w:trPr>
              <w:tc>
                <w:tcPr>
                  <w:tcW w:w="8920" w:type="dxa"/>
                  <w:shd w:val="clear" w:color="auto" w:fill="F5F5F5"/>
                  <w:vAlign w:val="center"/>
                </w:tcPr>
                <w:p>
                  <w:pPr>
                    <w:rPr>
                      <w:rFonts w:ascii="宋体" w:cs="宋体"/>
                      <w:sz w:val="24"/>
                    </w:rPr>
                  </w:pPr>
                  <w:r>
                    <w:rPr>
                      <w:rStyle w:val="3"/>
                      <w:sz w:val="24"/>
                    </w:rPr>
                    <w:t xml:space="preserve"> </w:t>
                  </w:r>
                  <w:r>
                    <w:rPr>
                      <w:rStyle w:val="6"/>
                      <w:rFonts w:hint="eastAsia"/>
                      <w:b/>
                      <w:bCs/>
                      <w:sz w:val="24"/>
                    </w:rPr>
                    <w:t>求职意向</w:t>
                  </w:r>
                </w:p>
              </w:tc>
            </w:tr>
          </w:tbl>
          <w:p>
            <w:pPr>
              <w:jc w:val="center"/>
              <w:rPr>
                <w:rFonts w:ascii="宋体" w:cs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0264" w:type="dxa"/>
            <w:shd w:val="clear" w:color="auto" w:fill="CCCCCC"/>
            <w:vAlign w:val="center"/>
          </w:tcPr>
          <w:tbl>
            <w:tblPr>
              <w:tblStyle w:val="4"/>
              <w:tblpPr w:leftFromText="180" w:rightFromText="180" w:vertAnchor="text" w:horzAnchor="page" w:tblpX="669" w:tblpY="78"/>
              <w:tblOverlap w:val="never"/>
              <w:tblW w:w="8925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00"/>
              <w:gridCol w:w="7725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  <w:tblCellSpacing w:w="0" w:type="dxa"/>
              </w:trPr>
              <w:tc>
                <w:tcPr>
                  <w:tcW w:w="1200" w:type="dxa"/>
                  <w:shd w:val="clear" w:color="auto" w:fill="FFFFFF"/>
                  <w:vAlign w:val="center"/>
                </w:tcPr>
                <w:p>
                  <w:pPr>
                    <w:jc w:val="center"/>
                    <w:rPr>
                      <w:rFonts w:ascii="????" w:hAnsi="????" w:eastAsia="Times New Roman" w:cs="宋体"/>
                      <w:color w:val="4F81BD"/>
                      <w:sz w:val="24"/>
                    </w:rPr>
                  </w:pPr>
                  <w:r>
                    <w:rPr>
                      <w:rFonts w:hint="eastAsia" w:ascii="宋体" w:hAnsi="宋体" w:cs="宋体"/>
                      <w:color w:val="4F81BD"/>
                      <w:sz w:val="24"/>
                    </w:rPr>
                    <w:t>期望职位：</w:t>
                  </w:r>
                </w:p>
              </w:tc>
              <w:tc>
                <w:tcPr>
                  <w:tcW w:w="7725" w:type="dxa"/>
                  <w:shd w:val="clear" w:color="auto" w:fill="FFFFFF"/>
                  <w:vAlign w:val="center"/>
                </w:tcPr>
                <w:p>
                  <w:pPr>
                    <w:rPr>
                      <w:rFonts w:ascii="????" w:hAnsi="????" w:eastAsia="Times New Roman" w:cs="宋体"/>
                      <w:color w:val="4F81BD"/>
                      <w:sz w:val="24"/>
                    </w:rPr>
                  </w:pPr>
                  <w:r>
                    <w:rPr>
                      <w:rFonts w:ascii="????" w:hAnsi="????" w:eastAsia="Times New Roman"/>
                      <w:color w:val="4F81BD"/>
                      <w:sz w:val="22"/>
                    </w:rPr>
                    <w:t>Web</w:t>
                  </w:r>
                  <w:r>
                    <w:rPr>
                      <w:rFonts w:hint="eastAsia" w:ascii="宋体" w:hAnsi="宋体" w:cs="宋体"/>
                      <w:color w:val="4F81BD"/>
                      <w:sz w:val="22"/>
                    </w:rPr>
                    <w:t>前端开发</w:t>
                  </w:r>
                  <w:r>
                    <w:rPr>
                      <w:rFonts w:ascii="????" w:hAnsi="????" w:eastAsia="Times New Roman"/>
                      <w:color w:val="4F81BD"/>
                      <w:sz w:val="24"/>
                    </w:rPr>
                    <w:t xml:space="preserve">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  <w:tblCellSpacing w:w="0" w:type="dxa"/>
              </w:trPr>
              <w:tc>
                <w:tcPr>
                  <w:tcW w:w="1200" w:type="dxa"/>
                  <w:shd w:val="clear" w:color="auto" w:fill="FFFFFF"/>
                  <w:vAlign w:val="center"/>
                </w:tcPr>
                <w:p>
                  <w:pPr>
                    <w:jc w:val="center"/>
                    <w:rPr>
                      <w:rFonts w:ascii="????" w:hAnsi="????" w:eastAsia="Times New Roman" w:cs="宋体"/>
                      <w:color w:val="4F81BD"/>
                      <w:sz w:val="24"/>
                    </w:rPr>
                  </w:pPr>
                  <w:r>
                    <w:rPr>
                      <w:rFonts w:hint="eastAsia" w:ascii="宋体" w:hAnsi="宋体" w:cs="宋体"/>
                      <w:color w:val="4F81BD"/>
                      <w:sz w:val="24"/>
                    </w:rPr>
                    <w:t>单位性质：</w:t>
                  </w:r>
                </w:p>
              </w:tc>
              <w:tc>
                <w:tcPr>
                  <w:tcW w:w="7725" w:type="dxa"/>
                  <w:shd w:val="clear" w:color="auto" w:fill="FFFFFF"/>
                  <w:vAlign w:val="center"/>
                </w:tcPr>
                <w:p>
                  <w:pPr>
                    <w:rPr>
                      <w:rFonts w:ascii="????" w:hAnsi="????" w:eastAsia="Times New Roman" w:cs="宋体"/>
                      <w:color w:val="4F81BD"/>
                      <w:sz w:val="24"/>
                    </w:rPr>
                  </w:pPr>
                  <w:r>
                    <w:rPr>
                      <w:rFonts w:hint="eastAsia" w:ascii="宋体" w:hAnsi="宋体" w:cs="宋体"/>
                      <w:color w:val="4F81BD"/>
                      <w:sz w:val="22"/>
                    </w:rPr>
                    <w:t>不限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  <w:tblCellSpacing w:w="0" w:type="dxa"/>
              </w:trPr>
              <w:tc>
                <w:tcPr>
                  <w:tcW w:w="1200" w:type="dxa"/>
                  <w:shd w:val="clear" w:color="auto" w:fill="FFFFFF"/>
                  <w:vAlign w:val="center"/>
                </w:tcPr>
                <w:p>
                  <w:pPr>
                    <w:jc w:val="center"/>
                    <w:rPr>
                      <w:rFonts w:ascii="????" w:hAnsi="????" w:eastAsia="Times New Roman" w:cs="宋体"/>
                      <w:color w:val="4F81BD"/>
                      <w:sz w:val="24"/>
                    </w:rPr>
                  </w:pPr>
                  <w:r>
                    <w:rPr>
                      <w:rFonts w:hint="eastAsia" w:ascii="宋体" w:hAnsi="宋体" w:cs="宋体"/>
                      <w:color w:val="4F81BD"/>
                      <w:sz w:val="24"/>
                    </w:rPr>
                    <w:t>工作地点：</w:t>
                  </w:r>
                </w:p>
              </w:tc>
              <w:tc>
                <w:tcPr>
                  <w:tcW w:w="7725" w:type="dxa"/>
                  <w:shd w:val="clear" w:color="auto" w:fill="FFFFFF"/>
                  <w:vAlign w:val="center"/>
                </w:tcPr>
                <w:p>
                  <w:pPr>
                    <w:rPr>
                      <w:rFonts w:ascii="????" w:hAnsi="????" w:eastAsia="Times New Roman" w:cs="宋体"/>
                      <w:color w:val="4F81BD"/>
                      <w:sz w:val="24"/>
                    </w:rPr>
                  </w:pPr>
                  <w:r>
                    <w:rPr>
                      <w:rFonts w:hint="eastAsia" w:ascii="宋体" w:hAnsi="宋体" w:cs="宋体"/>
                      <w:color w:val="4F81BD"/>
                      <w:sz w:val="22"/>
                    </w:rPr>
                    <w:t>深圳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4" w:hRule="atLeast"/>
                <w:tblCellSpacing w:w="0" w:type="dxa"/>
              </w:trPr>
              <w:tc>
                <w:tcPr>
                  <w:tcW w:w="1200" w:type="dxa"/>
                  <w:shd w:val="clear" w:color="auto" w:fill="FFFFFF"/>
                  <w:vAlign w:val="center"/>
                </w:tcPr>
                <w:p>
                  <w:pPr>
                    <w:rPr>
                      <w:rFonts w:ascii="????" w:hAnsi="????" w:eastAsia="Times New Roman" w:cs="宋体"/>
                      <w:color w:val="4F81BD"/>
                      <w:sz w:val="24"/>
                    </w:rPr>
                  </w:pPr>
                  <w:r>
                    <w:rPr>
                      <w:rFonts w:hint="eastAsia" w:ascii="宋体" w:hAnsi="宋体" w:cs="宋体"/>
                      <w:color w:val="4F81BD"/>
                      <w:sz w:val="24"/>
                    </w:rPr>
                    <w:t>期望月薪：</w:t>
                  </w:r>
                </w:p>
              </w:tc>
              <w:tc>
                <w:tcPr>
                  <w:tcW w:w="7725" w:type="dxa"/>
                  <w:shd w:val="clear" w:color="auto" w:fill="FFFFFF"/>
                  <w:vAlign w:val="center"/>
                </w:tcPr>
                <w:p>
                  <w:pPr>
                    <w:rPr>
                      <w:rFonts w:ascii="????" w:hAnsi="????" w:eastAsia="Times New Roman" w:cs="宋体"/>
                      <w:color w:val="4F81BD"/>
                      <w:sz w:val="24"/>
                    </w:rPr>
                  </w:pPr>
                  <w:r>
                    <w:rPr>
                      <w:rFonts w:hint="eastAsia" w:ascii="宋体" w:hAnsi="宋体" w:cs="宋体"/>
                      <w:color w:val="4F81BD"/>
                      <w:sz w:val="22"/>
                    </w:rPr>
                    <w:t>不限</w:t>
                  </w:r>
                  <w:r>
                    <w:rPr>
                      <w:rFonts w:ascii="????" w:hAnsi="????" w:eastAsia="Times New Roman"/>
                      <w:color w:val="4F81BD"/>
                      <w:sz w:val="22"/>
                    </w:rPr>
                    <w:t>/</w:t>
                  </w:r>
                  <w:r>
                    <w:rPr>
                      <w:rFonts w:hint="eastAsia" w:ascii="宋体" w:hAnsi="宋体" w:cs="宋体"/>
                      <w:color w:val="4F81BD"/>
                      <w:sz w:val="22"/>
                    </w:rPr>
                    <w:t>面议</w:t>
                  </w:r>
                  <w:r>
                    <w:rPr>
                      <w:rFonts w:ascii="????" w:hAnsi="????" w:eastAsia="Times New Roman"/>
                      <w:color w:val="4F81BD"/>
                      <w:sz w:val="24"/>
                    </w:rPr>
                    <w:t xml:space="preserve"> </w:t>
                  </w:r>
                </w:p>
              </w:tc>
            </w:tr>
          </w:tbl>
          <w:p>
            <w:pPr>
              <w:jc w:val="center"/>
            </w:pPr>
          </w:p>
          <w:p>
            <w:pPr>
              <w:jc w:val="center"/>
              <w:rPr>
                <w:rFonts w:ascii="宋体" w:cs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  <w:jc w:val="center"/>
        </w:trPr>
        <w:tc>
          <w:tcPr>
            <w:tcW w:w="10264" w:type="dxa"/>
            <w:shd w:val="clear" w:color="auto" w:fill="CCCCCC"/>
            <w:vAlign w:val="center"/>
          </w:tcPr>
          <w:tbl>
            <w:tblPr>
              <w:tblStyle w:val="4"/>
              <w:tblW w:w="8925" w:type="dxa"/>
              <w:jc w:val="center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925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0" w:hRule="atLeast"/>
                <w:tblCellSpacing w:w="0" w:type="dxa"/>
                <w:jc w:val="center"/>
              </w:trPr>
              <w:tc>
                <w:tcPr>
                  <w:tcW w:w="8925" w:type="dxa"/>
                  <w:shd w:val="clear" w:color="auto" w:fill="F5F5F5"/>
                  <w:vAlign w:val="center"/>
                </w:tcPr>
                <w:p>
                  <w:pPr>
                    <w:rPr>
                      <w:rFonts w:ascii="宋体" w:cs="宋体"/>
                      <w:sz w:val="24"/>
                    </w:rPr>
                  </w:pPr>
                  <w:r>
                    <w:rPr>
                      <w:rStyle w:val="3"/>
                      <w:sz w:val="24"/>
                    </w:rPr>
                    <w:t xml:space="preserve"> </w:t>
                  </w:r>
                  <w:r>
                    <w:rPr>
                      <w:rStyle w:val="6"/>
                      <w:rFonts w:hint="eastAsia"/>
                      <w:b/>
                      <w:bCs/>
                      <w:sz w:val="24"/>
                    </w:rPr>
                    <w:t>专业技能</w:t>
                  </w:r>
                </w:p>
              </w:tc>
            </w:tr>
          </w:tbl>
          <w:p>
            <w:pPr>
              <w:jc w:val="center"/>
              <w:rPr>
                <w:rFonts w:ascii="宋体" w:cs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  <w:tblCellSpacing w:w="0" w:type="dxa"/>
          <w:jc w:val="center"/>
        </w:trPr>
        <w:tc>
          <w:tcPr>
            <w:tcW w:w="10264" w:type="dxa"/>
            <w:shd w:val="clear" w:color="auto" w:fill="CCCCCC"/>
            <w:vAlign w:val="center"/>
          </w:tcPr>
          <w:tbl>
            <w:tblPr>
              <w:tblStyle w:val="4"/>
              <w:tblpPr w:leftFromText="180" w:rightFromText="180" w:vertAnchor="text" w:horzAnchor="page" w:tblpX="689" w:tblpY="16"/>
              <w:tblOverlap w:val="never"/>
              <w:tblW w:w="8925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925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055" w:hRule="atLeast"/>
                <w:tblCellSpacing w:w="0" w:type="dxa"/>
              </w:trPr>
              <w:tc>
                <w:tcPr>
                  <w:tcW w:w="8925" w:type="dxa"/>
                  <w:shd w:val="clear" w:color="auto" w:fill="FFFFFF"/>
                  <w:vAlign w:val="center"/>
                </w:tcPr>
                <w:p>
                  <w:pPr>
                    <w:pStyle w:val="7"/>
                    <w:numPr>
                      <w:ilvl w:val="0"/>
                      <w:numId w:val="1"/>
                    </w:numPr>
                    <w:ind w:firstLineChars="0"/>
                    <w:rPr>
                      <w:rFonts w:ascii="微软雅黑" w:hAnsi="微软雅黑" w:eastAsia="微软雅黑"/>
                      <w:color w:val="4F81BD"/>
                      <w:kern w:val="0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hint="eastAsia" w:ascii="微软雅黑" w:hAnsi="微软雅黑" w:eastAsia="微软雅黑"/>
                      <w:color w:val="4F81BD"/>
                      <w:sz w:val="22"/>
                    </w:rPr>
                    <w:t>精通</w:t>
                  </w:r>
                  <w:r>
                    <w:rPr>
                      <w:rFonts w:ascii="微软雅黑" w:hAnsi="微软雅黑" w:eastAsia="微软雅黑"/>
                      <w:color w:val="4F81BD"/>
                      <w:sz w:val="22"/>
                    </w:rPr>
                    <w:t>css+div</w:t>
                  </w:r>
                  <w:r>
                    <w:rPr>
                      <w:rFonts w:hint="eastAsia" w:ascii="微软雅黑" w:hAnsi="微软雅黑" w:eastAsia="微软雅黑"/>
                      <w:color w:val="4F81BD"/>
                      <w:sz w:val="22"/>
                    </w:rPr>
                    <w:t>布局设计网页，熟练掌握</w:t>
                  </w:r>
                  <w:r>
                    <w:rPr>
                      <w:rFonts w:ascii="微软雅黑" w:hAnsi="微软雅黑" w:eastAsia="微软雅黑"/>
                      <w:color w:val="4F81BD"/>
                      <w:kern w:val="0"/>
                      <w:sz w:val="22"/>
                      <w:szCs w:val="22"/>
                      <w:shd w:val="clear" w:color="auto" w:fill="FFFFFF"/>
                    </w:rPr>
                    <w:t>HTML5</w:t>
                  </w:r>
                  <w:r>
                    <w:rPr>
                      <w:rFonts w:hint="eastAsia" w:ascii="微软雅黑" w:hAnsi="微软雅黑" w:eastAsia="微软雅黑"/>
                      <w:color w:val="4F81BD"/>
                      <w:kern w:val="0"/>
                      <w:sz w:val="22"/>
                      <w:szCs w:val="22"/>
                      <w:shd w:val="clear" w:color="auto" w:fill="FFFFFF"/>
                    </w:rPr>
                    <w:t>，</w:t>
                  </w:r>
                  <w:r>
                    <w:rPr>
                      <w:rFonts w:ascii="微软雅黑" w:hAnsi="微软雅黑" w:eastAsia="微软雅黑"/>
                      <w:color w:val="4F81BD"/>
                      <w:kern w:val="0"/>
                      <w:sz w:val="22"/>
                      <w:szCs w:val="22"/>
                      <w:shd w:val="clear" w:color="auto" w:fill="FFFFFF"/>
                    </w:rPr>
                    <w:t>CSS3</w:t>
                  </w:r>
                  <w:r>
                    <w:rPr>
                      <w:rFonts w:hint="eastAsia" w:ascii="微软雅黑" w:hAnsi="微软雅黑" w:eastAsia="微软雅黑"/>
                      <w:color w:val="4F81BD"/>
                      <w:kern w:val="0"/>
                      <w:sz w:val="22"/>
                      <w:szCs w:val="22"/>
                      <w:shd w:val="clear" w:color="auto" w:fill="FFFFFF"/>
                    </w:rPr>
                    <w:t>新特性及使用方法</w:t>
                  </w:r>
                  <w:r>
                    <w:rPr>
                      <w:rFonts w:ascii="微软雅黑" w:hAnsi="微软雅黑" w:eastAsia="微软雅黑"/>
                      <w:color w:val="4F81BD"/>
                      <w:kern w:val="0"/>
                      <w:sz w:val="22"/>
                      <w:szCs w:val="22"/>
                      <w:shd w:val="clear" w:color="auto" w:fill="FFFFFF"/>
                    </w:rPr>
                    <w:t xml:space="preserve">, </w:t>
                  </w:r>
                  <w:r>
                    <w:rPr>
                      <w:rFonts w:hint="eastAsia" w:ascii="微软雅黑" w:hAnsi="微软雅黑" w:eastAsia="微软雅黑"/>
                      <w:color w:val="4F81BD"/>
                      <w:kern w:val="0"/>
                      <w:sz w:val="22"/>
                      <w:szCs w:val="22"/>
                      <w:shd w:val="clear" w:color="auto" w:fill="FFFFFF"/>
                    </w:rPr>
                    <w:t>熟练掌握</w:t>
                  </w:r>
                  <w:r>
                    <w:rPr>
                      <w:rFonts w:ascii="微软雅黑" w:hAnsi="微软雅黑" w:eastAsia="微软雅黑"/>
                      <w:color w:val="4F81BD"/>
                      <w:kern w:val="0"/>
                      <w:sz w:val="22"/>
                      <w:szCs w:val="22"/>
                      <w:shd w:val="clear" w:color="auto" w:fill="FFFFFF"/>
                    </w:rPr>
                    <w:t>Bootstrap</w:t>
                  </w:r>
                  <w:r>
                    <w:rPr>
                      <w:rFonts w:hint="eastAsia" w:ascii="微软雅黑" w:hAnsi="微软雅黑" w:eastAsia="微软雅黑"/>
                      <w:color w:val="4F81BD"/>
                      <w:kern w:val="0"/>
                      <w:sz w:val="22"/>
                      <w:szCs w:val="22"/>
                      <w:shd w:val="clear" w:color="auto" w:fill="FFFFFF"/>
                    </w:rPr>
                    <w:t>、</w:t>
                  </w:r>
                  <w:r>
                    <w:rPr>
                      <w:rFonts w:ascii="微软雅黑" w:hAnsi="微软雅黑" w:eastAsia="微软雅黑"/>
                      <w:color w:val="4F81BD"/>
                      <w:kern w:val="0"/>
                      <w:sz w:val="22"/>
                      <w:szCs w:val="22"/>
                      <w:shd w:val="clear" w:color="auto" w:fill="FFFFFF"/>
                    </w:rPr>
                    <w:t>jQmobile</w:t>
                  </w:r>
                  <w:r>
                    <w:rPr>
                      <w:rFonts w:hint="eastAsia" w:ascii="微软雅黑" w:hAnsi="微软雅黑" w:eastAsia="微软雅黑"/>
                      <w:color w:val="4F81BD"/>
                      <w:kern w:val="0"/>
                      <w:sz w:val="22"/>
                      <w:szCs w:val="22"/>
                      <w:shd w:val="clear" w:color="auto" w:fill="FFFFFF"/>
                    </w:rPr>
                    <w:t>前端设计框架，具备独立实现常见的页面效果能力；</w:t>
                  </w:r>
                </w:p>
                <w:p>
                  <w:pPr>
                    <w:pStyle w:val="7"/>
                    <w:numPr>
                      <w:ilvl w:val="0"/>
                      <w:numId w:val="1"/>
                    </w:numPr>
                    <w:ind w:firstLineChars="0"/>
                    <w:rPr>
                      <w:rFonts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</w:rPr>
                    <w:t>熟悉常见</w:t>
                  </w:r>
                  <w:r>
                    <w:rPr>
                      <w:rFonts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</w:rPr>
                    <w:t>PC</w:t>
                  </w:r>
                  <w:r>
                    <w:rPr>
                      <w:rFonts w:hint="eastAsia"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</w:rPr>
                    <w:t>端跨浏览器兼容问题及移动端机型适配方式，了解必要的计算机网络协议；</w:t>
                  </w:r>
                </w:p>
                <w:p>
                  <w:pPr>
                    <w:ind w:left="420" w:hanging="420" w:hangingChars="200"/>
                    <w:rPr>
                      <w:rFonts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</w:rPr>
                  </w:pPr>
                  <w:r>
                    <w:rPr>
                      <w:rFonts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</w:rPr>
                    <w:t>3</w:t>
                  </w:r>
                  <w:r>
                    <w:rPr>
                      <w:rFonts w:hint="eastAsia"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</w:rPr>
                    <w:t>、精通</w:t>
                  </w:r>
                  <w:r>
                    <w:rPr>
                      <w:rFonts w:hint="eastAsia"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  <w:lang w:eastAsia="zh-CN"/>
                    </w:rPr>
                    <w:t>原生</w:t>
                  </w:r>
                  <w:r>
                    <w:rPr>
                      <w:rFonts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</w:rPr>
                    <w:t>JavaScript</w:t>
                  </w:r>
                  <w:r>
                    <w:rPr>
                      <w:rFonts w:hint="eastAsia"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</w:rPr>
                    <w:t>的使用，</w:t>
                  </w:r>
                  <w:r>
                    <w:rPr>
                      <w:rFonts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</w:rPr>
                    <w:t>熟练使用主流</w:t>
                  </w:r>
                  <w:r>
                    <w:rPr>
                      <w:rFonts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</w:rPr>
                    <w:t>JavaScript</w:t>
                  </w:r>
                  <w:r>
                    <w:rPr>
                      <w:rFonts w:hint="eastAsia"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</w:rPr>
                    <w:t>类库，如</w:t>
                  </w:r>
                  <w:r>
                    <w:rPr>
                      <w:rFonts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</w:rPr>
                    <w:t>jQuery</w:t>
                  </w:r>
                  <w:r>
                    <w:rPr>
                      <w:rFonts w:hint="eastAsia"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</w:rPr>
                    <w:t>、</w:t>
                  </w:r>
                  <w:r>
                    <w:rPr>
                      <w:rFonts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</w:rPr>
                    <w:t>zepto</w:t>
                  </w:r>
                  <w:r>
                    <w:rPr>
                      <w:rFonts w:hint="eastAsia"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</w:rPr>
                    <w:t>，熟悉</w:t>
                  </w:r>
                  <w:r>
                    <w:rPr>
                      <w:rFonts w:hint="eastAsia"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  <w:lang w:eastAsia="zh-CN"/>
                    </w:rPr>
                    <w:t>基本的</w:t>
                  </w:r>
                  <w:r>
                    <w:rPr>
                      <w:rFonts w:hint="eastAsia"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</w:rPr>
                    <w:t>前端调试工具；</w:t>
                  </w:r>
                </w:p>
                <w:p>
                  <w:pPr>
                    <w:widowControl/>
                    <w:ind w:left="31680" w:hanging="312" w:hangingChars="149"/>
                    <w:jc w:val="left"/>
                    <w:rPr>
                      <w:rFonts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</w:rPr>
                  </w:pPr>
                  <w:r>
                    <w:rPr>
                      <w:rFonts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</w:rPr>
                    <w:t>4</w:t>
                  </w:r>
                  <w:r>
                    <w:rPr>
                      <w:rFonts w:hint="eastAsia"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</w:rPr>
                    <w:t>、对</w:t>
                  </w:r>
                  <w:r>
                    <w:rPr>
                      <w:rFonts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</w:rPr>
                    <w:t>ajax</w:t>
                  </w:r>
                  <w:r>
                    <w:rPr>
                      <w:rFonts w:hint="eastAsia"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</w:rPr>
                    <w:t>有较深入的理解，对</w:t>
                  </w:r>
                  <w:r>
                    <w:rPr>
                      <w:rFonts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</w:rPr>
                    <w:t>mysql</w:t>
                  </w:r>
                  <w:r>
                    <w:rPr>
                      <w:rFonts w:hint="eastAsia"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</w:rPr>
                    <w:t>和</w:t>
                  </w:r>
                  <w:r>
                    <w:rPr>
                      <w:rFonts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</w:rPr>
                    <w:t>Node.js</w:t>
                  </w:r>
                  <w:r>
                    <w:rPr>
                      <w:rFonts w:hint="eastAsia"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</w:rPr>
                    <w:t>有一定了解，</w:t>
                  </w:r>
                  <w:r>
                    <w:rPr>
                      <w:rFonts w:hint="eastAsia"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  <w:lang w:eastAsia="zh-CN"/>
                    </w:rPr>
                    <w:t>掌握</w:t>
                  </w:r>
                  <w:r>
                    <w:rPr>
                      <w:rFonts w:hint="eastAsia"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  <w:lang w:val="en-US" w:eastAsia="zh-CN"/>
                    </w:rPr>
                    <w:t>python的基本用法，</w:t>
                  </w:r>
                  <w:r>
                    <w:rPr>
                      <w:rFonts w:hint="eastAsia"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  <w:lang w:eastAsia="zh-CN"/>
                    </w:rPr>
                    <w:t>熟练</w:t>
                  </w:r>
                  <w:r>
                    <w:rPr>
                      <w:rFonts w:hint="eastAsia"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</w:rPr>
                    <w:t>完成前后台之间的数据交互；</w:t>
                  </w:r>
                </w:p>
                <w:p>
                  <w:pPr>
                    <w:ind w:left="31680" w:hanging="312" w:hangingChars="149"/>
                    <w:rPr>
                      <w:rFonts w:ascii="Times" w:hAnsi="Times"/>
                      <w:color w:val="4F81B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</w:rPr>
                    <w:t>5</w:t>
                  </w:r>
                  <w:r>
                    <w:rPr>
                      <w:rFonts w:hint="eastAsia"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</w:rPr>
                    <w:t>、熟悉</w:t>
                  </w:r>
                  <w:r>
                    <w:rPr>
                      <w:rFonts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</w:rPr>
                    <w:t>angularJs</w:t>
                  </w:r>
                  <w:r>
                    <w:rPr>
                      <w:rFonts w:hint="eastAsia"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</w:rPr>
                    <w:t>，对前端的表现与数据分离有较深理解，对其他</w:t>
                  </w:r>
                  <w:r>
                    <w:rPr>
                      <w:rFonts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</w:rPr>
                    <w:t>MVC</w:t>
                  </w:r>
                  <w:r>
                    <w:rPr>
                      <w:rFonts w:hint="eastAsia"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</w:rPr>
                    <w:t>框架如</w:t>
                  </w:r>
                  <w:r>
                    <w:rPr>
                      <w:rFonts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</w:rPr>
                    <w:t>react</w:t>
                  </w:r>
                  <w:r>
                    <w:rPr>
                      <w:rFonts w:hint="eastAsia"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</w:rPr>
                    <w:t>，</w:t>
                  </w:r>
                  <w:r>
                    <w:rPr>
                      <w:rFonts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</w:rPr>
                    <w:t>vue</w:t>
                  </w:r>
                  <w:r>
                    <w:rPr>
                      <w:rFonts w:hint="eastAsia"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</w:rPr>
                    <w:t>有一定了解；</w:t>
                  </w:r>
                </w:p>
                <w:p>
                  <w:pPr>
                    <w:widowControl/>
                    <w:jc w:val="left"/>
                    <w:rPr>
                      <w:rFonts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</w:rPr>
                  </w:pPr>
                  <w:r>
                    <w:rPr>
                      <w:rFonts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</w:rPr>
                    <w:t>6</w:t>
                  </w:r>
                  <w:r>
                    <w:rPr>
                      <w:rFonts w:hint="eastAsia"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</w:rPr>
                    <w:t>、熟练使用</w:t>
                  </w:r>
                  <w:r>
                    <w:rPr>
                      <w:rFonts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</w:rPr>
                    <w:t>Photoshop</w:t>
                  </w:r>
                  <w:r>
                    <w:rPr>
                      <w:rFonts w:hint="eastAsia" w:ascii="微软雅黑" w:hAnsi="微软雅黑" w:eastAsia="微软雅黑"/>
                      <w:color w:val="4F81BD"/>
                      <w:kern w:val="0"/>
                      <w:szCs w:val="21"/>
                      <w:shd w:val="clear" w:color="auto" w:fill="FFFFFF"/>
                    </w:rPr>
                    <w:t>对设计图进行切割和导出。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055" w:hRule="atLeast"/>
                <w:tblCellSpacing w:w="0" w:type="dxa"/>
              </w:trPr>
              <w:tc>
                <w:tcPr>
                  <w:tcW w:w="8925" w:type="dxa"/>
                  <w:shd w:val="clear" w:color="auto" w:fill="FFFFFF"/>
                  <w:vAlign w:val="center"/>
                </w:tcPr>
                <w:tbl>
                  <w:tblPr>
                    <w:tblStyle w:val="4"/>
                    <w:tblpPr w:leftFromText="180" w:rightFromText="180" w:vertAnchor="text" w:horzAnchor="page" w:tblpX="-39" w:tblpY="735"/>
                    <w:tblOverlap w:val="never"/>
                    <w:tblW w:w="8925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925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50" w:hRule="atLeast"/>
                      <w:tblCellSpacing w:w="0" w:type="dxa"/>
                    </w:trPr>
                    <w:tc>
                      <w:tcPr>
                        <w:tcW w:w="8925" w:type="dxa"/>
                        <w:shd w:val="clear" w:color="auto" w:fill="F5F5F5"/>
                        <w:vAlign w:val="center"/>
                      </w:tcPr>
                      <w:p>
                        <w:pPr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Style w:val="6"/>
                            <w:b/>
                            <w:bCs/>
                            <w:sz w:val="24"/>
                          </w:rPr>
                          <w:t xml:space="preserve"> </w:t>
                        </w:r>
                        <w:r>
                          <w:rPr>
                            <w:rStyle w:val="6"/>
                            <w:rFonts w:hint="eastAsia"/>
                            <w:b/>
                            <w:bCs/>
                            <w:sz w:val="24"/>
                          </w:rPr>
                          <w:t>工作经验</w:t>
                        </w:r>
                      </w:p>
                    </w:tc>
                  </w:tr>
                </w:tbl>
                <w:p>
                  <w:pPr>
                    <w:pStyle w:val="7"/>
                    <w:ind w:left="360" w:firstLine="0" w:firstLineChars="0"/>
                    <w:rPr>
                      <w:rFonts w:ascii="微软雅黑" w:hAnsi="微软雅黑" w:eastAsia="微软雅黑"/>
                      <w:color w:val="4F81BD"/>
                      <w:sz w:val="22"/>
                    </w:rPr>
                  </w:pPr>
                </w:p>
              </w:tc>
            </w:tr>
          </w:tbl>
          <w:p>
            <w:pPr>
              <w:rPr>
                <w:rStyle w:val="3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6" w:hRule="atLeast"/>
          <w:tblCellSpacing w:w="0" w:type="dxa"/>
          <w:jc w:val="center"/>
        </w:trPr>
        <w:tc>
          <w:tcPr>
            <w:tcW w:w="10264" w:type="dxa"/>
            <w:shd w:val="clear" w:color="auto" w:fill="CCCCCC"/>
            <w:vAlign w:val="center"/>
          </w:tcPr>
          <w:tbl>
            <w:tblPr>
              <w:tblStyle w:val="4"/>
              <w:tblpPr w:leftFromText="180" w:rightFromText="180" w:vertAnchor="text" w:horzAnchor="page" w:tblpX="689" w:tblpY="16"/>
              <w:tblOverlap w:val="never"/>
              <w:tblW w:w="8925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925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993" w:hRule="atLeast"/>
                <w:tblCellSpacing w:w="0" w:type="dxa"/>
              </w:trPr>
              <w:tc>
                <w:tcPr>
                  <w:tcW w:w="8925" w:type="dxa"/>
                  <w:shd w:val="clear" w:color="auto" w:fill="FFFFFF"/>
                  <w:vAlign w:val="center"/>
                </w:tcPr>
                <w:p>
                  <w:pPr>
                    <w:spacing w:line="360" w:lineRule="auto"/>
                    <w:rPr>
                      <w:rFonts w:hint="eastAsia" w:asciiTheme="majorEastAsia" w:hAnsiTheme="majorEastAsia" w:eastAsiaTheme="majorEastAsia" w:cstheme="majorEastAsia"/>
                      <w:color w:val="548DD4"/>
                      <w:sz w:val="22"/>
                      <w:szCs w:val="22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color w:val="000000" w:themeColor="text1"/>
                      <w:sz w:val="24"/>
                      <w:szCs w:val="24"/>
                    </w:rPr>
                    <w:t>2011.7-2014.7</w:t>
                  </w:r>
                  <w:r>
                    <w:rPr>
                      <w:rFonts w:hint="eastAsia" w:asciiTheme="majorEastAsia" w:hAnsiTheme="majorEastAsia" w:eastAsiaTheme="majorEastAsia" w:cstheme="majorEastAsia"/>
                      <w:color w:val="548DD4"/>
                      <w:sz w:val="22"/>
                      <w:szCs w:val="22"/>
                    </w:rPr>
                    <w:t xml:space="preserve"> 上村工业（深圳）有限公司 FPC技术支持工程师</w:t>
                  </w:r>
                </w:p>
                <w:p>
                  <w:pPr>
                    <w:spacing w:line="360" w:lineRule="auto"/>
                    <w:rPr>
                      <w:rFonts w:ascii="????" w:hAnsi="????" w:eastAsia="Times New Roman" w:cs="宋体"/>
                      <w:color w:val="4F81BD"/>
                      <w:sz w:val="22"/>
                    </w:rPr>
                  </w:pPr>
                  <w:r>
                    <w:rPr>
                      <w:rFonts w:ascii="宋体" w:hAnsi="宋体" w:cs="宋体"/>
                      <w:sz w:val="24"/>
                    </w:rPr>
                    <w:t>2014.8-2017.</w:t>
                  </w:r>
                  <w:r>
                    <w:rPr>
                      <w:rFonts w:hint="eastAsia" w:ascii="宋体" w:hAnsi="宋体" w:cs="宋体"/>
                      <w:sz w:val="24"/>
                      <w:lang w:val="en-US" w:eastAsia="zh-CN"/>
                    </w:rPr>
                    <w:t>7</w:t>
                  </w:r>
                  <w:r>
                    <w:rPr>
                      <w:rFonts w:ascii="宋体" w:hAnsi="宋体" w:cs="宋体"/>
                      <w:sz w:val="24"/>
                    </w:rPr>
                    <w:t xml:space="preserve">  </w:t>
                  </w:r>
                  <w:r>
                    <w:rPr>
                      <w:rFonts w:hint="eastAsia" w:ascii="宋体" w:hAnsi="宋体" w:cs="宋体"/>
                      <w:color w:val="4F81BD"/>
                      <w:sz w:val="22"/>
                    </w:rPr>
                    <w:t>深圳爱鑫易购网络技术有限公司</w:t>
                  </w:r>
                </w:p>
                <w:p>
                  <w:pPr>
                    <w:spacing w:line="360" w:lineRule="auto"/>
                    <w:rPr>
                      <w:rFonts w:ascii="宋体" w:cs="宋体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sz w:val="24"/>
                    </w:rPr>
                    <w:t>2017.</w:t>
                  </w:r>
                  <w:r>
                    <w:rPr>
                      <w:rFonts w:hint="eastAsia" w:ascii="宋体" w:hAnsi="宋体" w:cs="宋体"/>
                      <w:color w:val="000000"/>
                      <w:sz w:val="24"/>
                      <w:lang w:val="en-US" w:eastAsia="zh-CN"/>
                    </w:rPr>
                    <w:t>7</w:t>
                  </w:r>
                  <w:r>
                    <w:rPr>
                      <w:rFonts w:ascii="宋体" w:hAnsi="宋体" w:cs="宋体"/>
                      <w:color w:val="000000"/>
                      <w:sz w:val="24"/>
                    </w:rPr>
                    <w:t>-201</w:t>
                  </w:r>
                  <w:r>
                    <w:rPr>
                      <w:rFonts w:hint="eastAsia" w:ascii="宋体" w:hAnsi="宋体" w:cs="宋体"/>
                      <w:color w:val="000000"/>
                      <w:sz w:val="24"/>
                      <w:lang w:val="en-US" w:eastAsia="zh-CN"/>
                    </w:rPr>
                    <w:t>8</w:t>
                  </w:r>
                  <w:r>
                    <w:rPr>
                      <w:rFonts w:ascii="宋体" w:hAnsi="宋体" w:cs="宋体"/>
                      <w:color w:val="000000"/>
                      <w:sz w:val="24"/>
                    </w:rPr>
                    <w:t>.</w:t>
                  </w:r>
                  <w:r>
                    <w:rPr>
                      <w:rFonts w:hint="eastAsia" w:ascii="宋体" w:hAnsi="宋体" w:cs="宋体"/>
                      <w:color w:val="000000"/>
                      <w:sz w:val="24"/>
                      <w:lang w:val="en-US" w:eastAsia="zh-CN"/>
                    </w:rPr>
                    <w:t>3</w:t>
                  </w:r>
                  <w:r>
                    <w:rPr>
                      <w:rFonts w:ascii="????" w:hAnsi="????" w:eastAsia="Times New Roman" w:cs="宋体"/>
                      <w:color w:val="4F81BD"/>
                      <w:sz w:val="22"/>
                    </w:rPr>
                    <w:t xml:space="preserve">  </w:t>
                  </w:r>
                  <w:r>
                    <w:rPr>
                      <w:rFonts w:hint="eastAsia" w:ascii="宋体" w:hAnsi="宋体" w:cs="宋体"/>
                      <w:color w:val="4F81BD"/>
                      <w:sz w:val="22"/>
                      <w:lang w:eastAsia="zh-CN"/>
                    </w:rPr>
                    <w:t>软通动力有限公司</w:t>
                  </w:r>
                </w:p>
                <w:p>
                  <w:pPr>
                    <w:spacing w:line="360" w:lineRule="auto"/>
                    <w:rPr>
                      <w:rFonts w:ascii="宋体" w:cs="宋体"/>
                      <w:sz w:val="24"/>
                    </w:rPr>
                  </w:pPr>
                  <w:r>
                    <w:rPr>
                      <w:rFonts w:ascii="宋体" w:hAnsi="宋体" w:cs="宋体"/>
                      <w:sz w:val="24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sz w:val="24"/>
                    </w:rPr>
                    <w:t>担任职务：</w:t>
                  </w:r>
                  <w:r>
                    <w:rPr>
                      <w:rFonts w:ascii="????" w:hAnsi="????" w:eastAsia="Times New Roman" w:cs="宋体"/>
                      <w:color w:val="4F81BD"/>
                      <w:sz w:val="22"/>
                    </w:rPr>
                    <w:t>web</w:t>
                  </w:r>
                  <w:r>
                    <w:rPr>
                      <w:rFonts w:hint="eastAsia" w:ascii="宋体" w:hAnsi="宋体" w:cs="宋体"/>
                      <w:color w:val="4F81BD"/>
                      <w:sz w:val="22"/>
                    </w:rPr>
                    <w:t>前端开发工程师</w:t>
                  </w:r>
                </w:p>
                <w:p>
                  <w:pPr>
                    <w:ind w:left="105" w:leftChars="50" w:right="-764" w:rightChars="-364"/>
                    <w:rPr>
                      <w:rFonts w:ascii="????" w:hAnsi="????" w:eastAsia="Times New Roman" w:cs="宋体"/>
                      <w:sz w:val="24"/>
                    </w:rPr>
                  </w:pPr>
                  <w:r>
                    <w:rPr>
                      <w:rFonts w:hint="eastAsia" w:ascii="宋体" w:hAnsi="宋体" w:cs="宋体"/>
                      <w:sz w:val="24"/>
                    </w:rPr>
                    <w:t>工作职责：</w:t>
                  </w:r>
                </w:p>
                <w:p>
                  <w:pPr>
                    <w:ind w:left="105" w:leftChars="50" w:right="-764" w:rightChars="-364"/>
                    <w:rPr>
                      <w:rFonts w:ascii="????" w:hAnsi="????" w:eastAsia="Times New Roman"/>
                      <w:color w:val="4F81BD"/>
                      <w:sz w:val="22"/>
                    </w:rPr>
                  </w:pPr>
                  <w:r>
                    <w:rPr>
                      <w:rFonts w:ascii="????" w:hAnsi="????" w:eastAsia="Times New Roman"/>
                      <w:color w:val="4F81BD"/>
                      <w:sz w:val="22"/>
                    </w:rPr>
                    <w:t>1.</w:t>
                  </w:r>
                  <w:r>
                    <w:rPr>
                      <w:rFonts w:hint="eastAsia" w:ascii="宋体" w:hAnsi="宋体" w:cs="宋体"/>
                      <w:color w:val="4F81BD"/>
                      <w:sz w:val="22"/>
                    </w:rPr>
                    <w:t>负责项目组项目的前端开发部分，包括部分页面的重构和样式编写以及</w:t>
                  </w:r>
                  <w:r>
                    <w:rPr>
                      <w:rFonts w:hint="eastAsia" w:ascii="宋体" w:hAnsi="宋体" w:cs="宋体"/>
                      <w:color w:val="4F81BD"/>
                      <w:sz w:val="22"/>
                      <w:lang w:eastAsia="zh-CN"/>
                    </w:rPr>
                    <w:t>功能</w:t>
                  </w:r>
                  <w:r>
                    <w:rPr>
                      <w:rFonts w:hint="eastAsia" w:ascii="宋体" w:hAnsi="宋体" w:cs="宋体"/>
                      <w:color w:val="4F81BD"/>
                      <w:sz w:val="22"/>
                    </w:rPr>
                    <w:t>效果的实现；</w:t>
                  </w:r>
                  <w:r>
                    <w:rPr>
                      <w:rFonts w:ascii="????" w:hAnsi="????" w:eastAsia="Times New Roman"/>
                      <w:color w:val="4F81BD"/>
                      <w:sz w:val="22"/>
                    </w:rPr>
                    <w:br w:type="textWrapping"/>
                  </w:r>
                  <w:r>
                    <w:rPr>
                      <w:rFonts w:ascii="????" w:hAnsi="????" w:eastAsia="Times New Roman"/>
                      <w:color w:val="4F81BD"/>
                      <w:sz w:val="22"/>
                    </w:rPr>
                    <w:t>2.</w:t>
                  </w:r>
                  <w:r>
                    <w:rPr>
                      <w:rFonts w:hint="eastAsia" w:ascii="宋体" w:hAnsi="宋体" w:cs="宋体"/>
                      <w:color w:val="4F81BD"/>
                      <w:sz w:val="22"/>
                    </w:rPr>
                    <w:t>整理、规范项目前端开发文档；</w:t>
                  </w:r>
                  <w:r>
                    <w:rPr>
                      <w:rFonts w:ascii="????" w:hAnsi="????" w:eastAsia="Times New Roman"/>
                      <w:color w:val="4F81BD"/>
                      <w:sz w:val="22"/>
                    </w:rPr>
                    <w:br w:type="textWrapping"/>
                  </w:r>
                  <w:r>
                    <w:rPr>
                      <w:rFonts w:ascii="????" w:hAnsi="????" w:eastAsia="Times New Roman"/>
                      <w:color w:val="4F81BD"/>
                      <w:sz w:val="22"/>
                    </w:rPr>
                    <w:t>3.</w:t>
                  </w:r>
                  <w:r>
                    <w:rPr>
                      <w:rFonts w:hint="eastAsia" w:ascii="宋体" w:hAnsi="宋体" w:cs="宋体"/>
                      <w:color w:val="4F81BD"/>
                      <w:sz w:val="22"/>
                    </w:rPr>
                    <w:t>配合后台程序员制定前后台数据接口，确保开发顺利。</w:t>
                  </w:r>
                </w:p>
              </w:tc>
            </w:tr>
          </w:tbl>
          <w:p>
            <w:pPr>
              <w:jc w:val="center"/>
              <w:rPr>
                <w:rFonts w:ascii="宋体" w:cs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  <w:jc w:val="center"/>
        </w:trPr>
        <w:tc>
          <w:tcPr>
            <w:tcW w:w="10264" w:type="dxa"/>
            <w:shd w:val="clear" w:color="auto" w:fill="CCCCCC"/>
            <w:vAlign w:val="center"/>
          </w:tcPr>
          <w:tbl>
            <w:tblPr>
              <w:tblStyle w:val="4"/>
              <w:tblpPr w:leftFromText="180" w:rightFromText="180" w:vertAnchor="text" w:horzAnchor="page" w:tblpX="719" w:tblpY="10"/>
              <w:tblOverlap w:val="never"/>
              <w:tblW w:w="8925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925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0" w:hRule="atLeast"/>
                <w:tblCellSpacing w:w="0" w:type="dxa"/>
              </w:trPr>
              <w:tc>
                <w:tcPr>
                  <w:tcW w:w="8925" w:type="dxa"/>
                  <w:shd w:val="clear" w:color="auto" w:fill="F5F5F5"/>
                  <w:vAlign w:val="center"/>
                </w:tcPr>
                <w:p>
                  <w:pPr>
                    <w:rPr>
                      <w:rFonts w:ascii="宋体" w:cs="宋体"/>
                      <w:sz w:val="24"/>
                    </w:rPr>
                  </w:pPr>
                  <w:r>
                    <w:rPr>
                      <w:rStyle w:val="3"/>
                      <w:sz w:val="24"/>
                    </w:rPr>
                    <w:t xml:space="preserve"> </w:t>
                  </w:r>
                  <w:r>
                    <w:rPr>
                      <w:rStyle w:val="6"/>
                      <w:rFonts w:hint="eastAsia"/>
                      <w:b/>
                      <w:bCs/>
                      <w:sz w:val="24"/>
                    </w:rPr>
                    <w:t>项目经验</w:t>
                  </w:r>
                </w:p>
              </w:tc>
            </w:tr>
          </w:tbl>
          <w:p>
            <w:pPr>
              <w:jc w:val="center"/>
              <w:rPr>
                <w:rFonts w:ascii="宋体" w:cs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0264" w:type="dxa"/>
            <w:shd w:val="clear" w:color="auto" w:fill="CCCCCC"/>
            <w:vAlign w:val="center"/>
          </w:tcPr>
          <w:tbl>
            <w:tblPr>
              <w:tblStyle w:val="4"/>
              <w:tblpPr w:leftFromText="180" w:rightFromText="180" w:vertAnchor="text" w:horzAnchor="page" w:tblpX="709" w:tblpY="18"/>
              <w:tblOverlap w:val="never"/>
              <w:tblW w:w="8981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981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473" w:hRule="atLeast"/>
                <w:tblCellSpacing w:w="0" w:type="dxa"/>
              </w:trPr>
              <w:tc>
                <w:tcPr>
                  <w:tcW w:w="8981" w:type="dxa"/>
                  <w:shd w:val="clear" w:color="auto" w:fill="FFFFFF"/>
                  <w:vAlign w:val="center"/>
                </w:tcPr>
                <w:p>
                  <w:pPr>
                    <w:rPr>
                      <w:rFonts w:ascii="????" w:hAnsi="????" w:eastAsia="Times New Roman"/>
                      <w:color w:val="666666"/>
                      <w:kern w:val="0"/>
                      <w:sz w:val="22"/>
                      <w:shd w:val="clear" w:color="auto" w:fill="FFFFFF"/>
                    </w:rPr>
                  </w:pPr>
                  <w:r>
                    <w:rPr>
                      <w:rFonts w:ascii="????" w:hAnsi="????" w:eastAsia="Times New Roman" w:cs="宋体"/>
                      <w:color w:val="0D0D0D"/>
                      <w:sz w:val="24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color w:val="0D0D0D"/>
                      <w:sz w:val="24"/>
                    </w:rPr>
                    <w:t>项目名称</w:t>
                  </w:r>
                  <w:r>
                    <w:rPr>
                      <w:rFonts w:hint="eastAsia"/>
                      <w:sz w:val="24"/>
                    </w:rPr>
                    <w:t>：</w:t>
                  </w:r>
                  <w:bookmarkStart w:id="0" w:name="_GoBack"/>
                  <w:r>
                    <w:rPr>
                      <w:rFonts w:hint="eastAsia" w:ascii="宋体" w:hAnsi="宋体" w:cs="宋体"/>
                      <w:color w:val="0D0D0D"/>
                      <w:kern w:val="0"/>
                      <w:sz w:val="24"/>
                      <w:shd w:val="clear" w:color="auto" w:fill="FFFFFF"/>
                    </w:rPr>
                    <w:t>中山新田五金有限公司企业官网</w:t>
                  </w:r>
                  <w:r>
                    <w:rPr>
                      <w:rFonts w:eastAsia="Times New Roman"/>
                      <w:color w:val="0D0D0D"/>
                      <w:kern w:val="0"/>
                      <w:sz w:val="24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????" w:hAnsi="????" w:eastAsia="Times New Roman"/>
                      <w:color w:val="0D0D0D"/>
                      <w:kern w:val="0"/>
                      <w:sz w:val="24"/>
                      <w:shd w:val="clear" w:color="auto" w:fill="FFFFFF"/>
                    </w:rPr>
                    <w:t>http://www.xintian-cn.com/</w:t>
                  </w:r>
                </w:p>
                <w:bookmarkEnd w:id="0"/>
                <w:p>
                  <w:pPr>
                    <w:ind w:left="31680" w:hanging="170" w:hangingChars="71"/>
                    <w:rPr>
                      <w:rFonts w:ascii="????" w:hAnsi="????" w:eastAsia="Times New Roman" w:cs="Kaiti SC Black"/>
                      <w:color w:val="4F81BD"/>
                      <w:kern w:val="0"/>
                      <w:sz w:val="22"/>
                      <w:szCs w:val="20"/>
                    </w:rPr>
                  </w:pPr>
                  <w:r>
                    <w:rPr>
                      <w:rFonts w:ascii="????" w:hAnsi="????" w:eastAsia="Times New Roman"/>
                      <w:color w:val="0D0D0D"/>
                      <w:kern w:val="0"/>
                      <w:sz w:val="24"/>
                      <w:shd w:val="clear" w:color="auto" w:fill="FFFFFF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color w:val="0D0D0D"/>
                      <w:kern w:val="0"/>
                      <w:sz w:val="24"/>
                      <w:shd w:val="clear" w:color="auto" w:fill="FFFFFF"/>
                    </w:rPr>
                    <w:t>项目描述：</w:t>
                  </w:r>
                  <w:r>
                    <w:rPr>
                      <w:rFonts w:ascii="????" w:hAnsi="????" w:eastAsia="Times New Roman"/>
                      <w:kern w:val="0"/>
                      <w:sz w:val="24"/>
                      <w:szCs w:val="20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color w:val="4F81BD"/>
                      <w:kern w:val="0"/>
                      <w:sz w:val="22"/>
                      <w:szCs w:val="20"/>
                    </w:rPr>
                    <w:t>中山新田企业官网实现了官网类型网页的基本功能，如导航栏，首页产品图片轮播等；</w:t>
                  </w:r>
                </w:p>
                <w:p>
                  <w:pPr>
                    <w:rPr>
                      <w:rFonts w:ascii="????" w:hAnsi="????" w:eastAsia="Times New Roman" w:cs="Kaiti SC Black"/>
                      <w:color w:val="595959"/>
                      <w:kern w:val="0"/>
                      <w:sz w:val="24"/>
                      <w:szCs w:val="20"/>
                    </w:rPr>
                  </w:pPr>
                  <w:r>
                    <w:rPr>
                      <w:rFonts w:ascii="????" w:hAnsi="????" w:eastAsia="Times New Roman" w:cs="Kaiti SC Black"/>
                      <w:color w:val="0D0D0D"/>
                      <w:kern w:val="0"/>
                      <w:sz w:val="24"/>
                      <w:szCs w:val="20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color w:val="0D0D0D"/>
                      <w:kern w:val="0"/>
                      <w:sz w:val="24"/>
                      <w:szCs w:val="20"/>
                    </w:rPr>
                    <w:t>使用技术</w:t>
                  </w:r>
                  <w:r>
                    <w:rPr>
                      <w:rFonts w:hint="eastAsia" w:ascii="宋体" w:hAnsi="宋体" w:cs="宋体"/>
                      <w:color w:val="4F81BD"/>
                      <w:kern w:val="0"/>
                      <w:sz w:val="28"/>
                      <w:szCs w:val="20"/>
                    </w:rPr>
                    <w:t>：</w:t>
                  </w:r>
                  <w:r>
                    <w:rPr>
                      <w:rFonts w:ascii="????" w:hAnsi="????" w:eastAsia="Times New Roman" w:cs="Kaiti SC Black"/>
                      <w:color w:val="4F81BD"/>
                      <w:kern w:val="0"/>
                      <w:sz w:val="22"/>
                      <w:szCs w:val="20"/>
                    </w:rPr>
                    <w:t>jQuery</w:t>
                  </w:r>
                  <w:r>
                    <w:rPr>
                      <w:rFonts w:hint="eastAsia" w:ascii="宋体" w:hAnsi="宋体" w:cs="宋体"/>
                      <w:color w:val="4F81BD"/>
                      <w:kern w:val="0"/>
                      <w:sz w:val="22"/>
                      <w:szCs w:val="20"/>
                    </w:rPr>
                    <w:t>、</w:t>
                  </w:r>
                  <w:r>
                    <w:rPr>
                      <w:rFonts w:ascii="????" w:hAnsi="????" w:eastAsia="Times New Roman" w:cs="Kaiti SC Black"/>
                      <w:color w:val="4F81BD"/>
                      <w:kern w:val="0"/>
                      <w:sz w:val="22"/>
                      <w:szCs w:val="20"/>
                    </w:rPr>
                    <w:t>SuperSlide</w:t>
                  </w:r>
                  <w:r>
                    <w:rPr>
                      <w:rFonts w:hint="eastAsia" w:ascii="宋体" w:hAnsi="宋体" w:cs="宋体"/>
                      <w:color w:val="4F81BD"/>
                      <w:kern w:val="0"/>
                      <w:sz w:val="22"/>
                      <w:szCs w:val="20"/>
                    </w:rPr>
                    <w:t>；</w:t>
                  </w:r>
                </w:p>
                <w:p>
                  <w:pPr>
                    <w:ind w:left="31680" w:hanging="98" w:hangingChars="41"/>
                    <w:rPr>
                      <w:rFonts w:ascii="????" w:hAnsi="????" w:eastAsia="Times New Roman"/>
                      <w:color w:val="4F81BD"/>
                      <w:kern w:val="0"/>
                      <w:sz w:val="22"/>
                      <w:szCs w:val="20"/>
                    </w:rPr>
                  </w:pPr>
                  <w:r>
                    <w:rPr>
                      <w:rFonts w:ascii="????" w:hAnsi="????" w:eastAsia="Times New Roman" w:cs="Kaiti SC Black"/>
                      <w:color w:val="0D0D0D"/>
                      <w:kern w:val="0"/>
                      <w:sz w:val="24"/>
                      <w:szCs w:val="20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color w:val="0D0D0D"/>
                      <w:kern w:val="0"/>
                      <w:sz w:val="24"/>
                      <w:szCs w:val="20"/>
                    </w:rPr>
                    <w:t>项目职责</w:t>
                  </w:r>
                  <w:r>
                    <w:rPr>
                      <w:rFonts w:hint="eastAsia" w:ascii="宋体" w:hAnsi="宋体" w:cs="Kaiti SC Black"/>
                      <w:color w:val="0D0D0D"/>
                      <w:kern w:val="0"/>
                      <w:sz w:val="24"/>
                      <w:szCs w:val="20"/>
                    </w:rPr>
                    <w:t>：</w:t>
                  </w:r>
                  <w:r>
                    <w:rPr>
                      <w:rFonts w:hint="eastAsia" w:ascii="宋体" w:hAnsi="宋体" w:cs="宋体"/>
                      <w:color w:val="4F81BD"/>
                      <w:kern w:val="0"/>
                      <w:sz w:val="22"/>
                    </w:rPr>
                    <w:t>使用</w:t>
                  </w:r>
                  <w:r>
                    <w:rPr>
                      <w:rFonts w:ascii="????" w:hAnsi="????" w:eastAsia="Times New Roman"/>
                      <w:color w:val="4F81BD"/>
                      <w:kern w:val="0"/>
                      <w:sz w:val="22"/>
                    </w:rPr>
                    <w:t>html</w:t>
                  </w:r>
                  <w:r>
                    <w:rPr>
                      <w:rFonts w:hint="eastAsia" w:ascii="宋体" w:hAnsi="宋体" w:cs="宋体"/>
                      <w:color w:val="4F81BD"/>
                      <w:kern w:val="0"/>
                      <w:sz w:val="22"/>
                    </w:rPr>
                    <w:t>和</w:t>
                  </w:r>
                  <w:r>
                    <w:rPr>
                      <w:rFonts w:ascii="????" w:hAnsi="????" w:eastAsia="Times New Roman"/>
                      <w:color w:val="4F81BD"/>
                      <w:kern w:val="0"/>
                      <w:sz w:val="22"/>
                    </w:rPr>
                    <w:t>css</w:t>
                  </w:r>
                  <w:r>
                    <w:rPr>
                      <w:rFonts w:hint="eastAsia" w:ascii="宋体" w:hAnsi="宋体" w:cs="宋体"/>
                      <w:color w:val="4F81BD"/>
                      <w:kern w:val="0"/>
                      <w:sz w:val="22"/>
                    </w:rPr>
                    <w:t>对首页、产品中心、技术与服务等一级导航内容页面的重构以及用</w:t>
                  </w:r>
                  <w:r>
                    <w:rPr>
                      <w:rFonts w:ascii="????" w:hAnsi="????" w:eastAsia="Times New Roman"/>
                      <w:color w:val="4F81BD"/>
                      <w:kern w:val="0"/>
                      <w:sz w:val="22"/>
                    </w:rPr>
                    <w:t>jQuery</w:t>
                  </w:r>
                  <w:r>
                    <w:rPr>
                      <w:rFonts w:hint="eastAsia" w:ascii="宋体" w:hAnsi="宋体" w:cs="宋体"/>
                      <w:color w:val="4F81BD"/>
                      <w:kern w:val="0"/>
                      <w:sz w:val="22"/>
                    </w:rPr>
                    <w:t>实现其动态效果；使用</w:t>
                  </w:r>
                  <w:r>
                    <w:rPr>
                      <w:rFonts w:ascii="????" w:hAnsi="????" w:eastAsia="Times New Roman"/>
                      <w:color w:val="4F81BD"/>
                      <w:kern w:val="0"/>
                      <w:sz w:val="22"/>
                    </w:rPr>
                    <w:t>SuperSlide</w:t>
                  </w:r>
                  <w:r>
                    <w:rPr>
                      <w:rFonts w:hint="eastAsia" w:ascii="宋体" w:hAnsi="宋体" w:cs="宋体"/>
                      <w:color w:val="4F81BD"/>
                      <w:kern w:val="0"/>
                      <w:sz w:val="22"/>
                    </w:rPr>
                    <w:t>插件实现首页产品的轮播效果。</w:t>
                  </w:r>
                </w:p>
                <w:p>
                  <w:pPr>
                    <w:rPr>
                      <w:rFonts w:ascii="微软雅黑" w:hAnsi="微软雅黑" w:eastAsia="微软雅黑"/>
                      <w:color w:val="666666"/>
                      <w:kern w:val="0"/>
                      <w:sz w:val="22"/>
                      <w:shd w:val="clear" w:color="auto" w:fill="FFFFFF"/>
                    </w:rPr>
                  </w:pPr>
                </w:p>
                <w:p>
                  <w:pPr>
                    <w:ind w:left="927" w:leftChars="-135" w:right="-764" w:rightChars="-364" w:hanging="1210" w:hangingChars="550"/>
                    <w:rPr>
                      <w:rFonts w:ascii="微软雅黑" w:hAnsi="微软雅黑" w:eastAsia="微软雅黑"/>
                      <w:color w:val="666666"/>
                      <w:kern w:val="0"/>
                      <w:sz w:val="22"/>
                      <w:shd w:val="clear" w:color="auto" w:fill="FFFFFF"/>
                    </w:rPr>
                  </w:pPr>
                  <w:r>
                    <w:rPr>
                      <w:rFonts w:hint="eastAsia" w:ascii="微软雅黑" w:hAnsi="微软雅黑" w:eastAsia="微软雅黑"/>
                      <w:color w:val="666666"/>
                      <w:kern w:val="0"/>
                      <w:sz w:val="22"/>
                      <w:shd w:val="clear" w:color="auto" w:fill="FFFFFF"/>
                    </w:rPr>
                    <w:t>项</w:t>
                  </w:r>
                  <w:r>
                    <w:rPr>
                      <w:rFonts w:ascii="微软雅黑" w:hAnsi="微软雅黑" w:eastAsia="微软雅黑"/>
                      <w:color w:val="666666"/>
                      <w:kern w:val="0"/>
                      <w:sz w:val="22"/>
                      <w:shd w:val="clear" w:color="auto" w:fill="FFFFFF"/>
                    </w:rPr>
                    <w:t xml:space="preserve">  </w:t>
                  </w: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shd w:val="clear" w:color="auto" w:fill="FFFFFF"/>
                    </w:rPr>
                    <w:t>项目心得</w:t>
                  </w:r>
                  <w:r>
                    <w:rPr>
                      <w:rFonts w:hint="eastAsia" w:ascii="宋体" w:hAnsi="宋体" w:cs="宋体"/>
                      <w:color w:val="666666"/>
                      <w:kern w:val="0"/>
                      <w:sz w:val="24"/>
                      <w:shd w:val="clear" w:color="auto" w:fill="FFFFFF"/>
                    </w:rPr>
                    <w:t>：</w:t>
                  </w:r>
                </w:p>
                <w:p>
                  <w:pPr>
                    <w:ind w:left="1037" w:leftChars="-135" w:right="-764" w:rightChars="-364" w:hanging="1320" w:hangingChars="550"/>
                    <w:rPr>
                      <w:rFonts w:ascii="????" w:hAnsi="????" w:eastAsia="Times New Roman"/>
                      <w:color w:val="4F81BD"/>
                      <w:sz w:val="22"/>
                    </w:rPr>
                  </w:pPr>
                  <w:r>
                    <w:rPr>
                      <w:rFonts w:ascii="宋体" w:hAnsi="宋体"/>
                      <w:sz w:val="24"/>
                    </w:rPr>
                    <w:t xml:space="preserve">11  </w:t>
                  </w:r>
                  <w:r>
                    <w:rPr>
                      <w:rFonts w:ascii="????" w:hAnsi="????" w:eastAsia="Times New Roman"/>
                      <w:color w:val="4F81BD"/>
                      <w:sz w:val="22"/>
                    </w:rPr>
                    <w:t>1</w:t>
                  </w:r>
                  <w:r>
                    <w:rPr>
                      <w:rFonts w:hint="eastAsia" w:ascii="宋体" w:hAnsi="宋体" w:cs="宋体"/>
                      <w:color w:val="4F81BD"/>
                      <w:sz w:val="22"/>
                    </w:rPr>
                    <w:t>、加深了对</w:t>
                  </w:r>
                  <w:r>
                    <w:rPr>
                      <w:rFonts w:ascii="????" w:hAnsi="????" w:eastAsia="Times New Roman"/>
                      <w:color w:val="4F81BD"/>
                      <w:sz w:val="22"/>
                    </w:rPr>
                    <w:t>html</w:t>
                  </w:r>
                  <w:r>
                    <w:rPr>
                      <w:rFonts w:hint="eastAsia" w:ascii="宋体" w:hAnsi="宋体" w:cs="宋体"/>
                      <w:color w:val="4F81BD"/>
                      <w:sz w:val="22"/>
                    </w:rPr>
                    <w:t>和</w:t>
                  </w:r>
                  <w:r>
                    <w:rPr>
                      <w:rFonts w:ascii="????" w:hAnsi="????" w:eastAsia="Times New Roman"/>
                      <w:color w:val="4F81BD"/>
                      <w:sz w:val="22"/>
                    </w:rPr>
                    <w:t>css</w:t>
                  </w:r>
                  <w:r>
                    <w:rPr>
                      <w:rFonts w:hint="eastAsia" w:ascii="宋体" w:hAnsi="宋体" w:cs="宋体"/>
                      <w:color w:val="4F81BD"/>
                      <w:sz w:val="22"/>
                    </w:rPr>
                    <w:t>的理解和运用；</w:t>
                  </w:r>
                  <w:r>
                    <w:rPr>
                      <w:rFonts w:ascii="????" w:hAnsi="????" w:eastAsia="Times New Roman"/>
                      <w:color w:val="4F81BD"/>
                      <w:sz w:val="22"/>
                    </w:rPr>
                    <w:t xml:space="preserve"> </w:t>
                  </w:r>
                </w:p>
                <w:p>
                  <w:pPr>
                    <w:ind w:right="-764" w:rightChars="-364"/>
                    <w:rPr>
                      <w:rFonts w:ascii="????" w:hAnsi="????" w:eastAsia="Times New Roman"/>
                      <w:color w:val="4F81BD"/>
                      <w:sz w:val="22"/>
                    </w:rPr>
                  </w:pPr>
                  <w:r>
                    <w:rPr>
                      <w:rFonts w:ascii="????" w:hAnsi="????" w:eastAsia="Times New Roman"/>
                      <w:color w:val="4F81BD"/>
                      <w:sz w:val="22"/>
                    </w:rPr>
                    <w:t xml:space="preserve">  2</w:t>
                  </w:r>
                  <w:r>
                    <w:rPr>
                      <w:rFonts w:hint="eastAsia" w:ascii="宋体" w:hAnsi="宋体" w:cs="宋体"/>
                      <w:color w:val="4F81BD"/>
                      <w:sz w:val="22"/>
                    </w:rPr>
                    <w:t>、加深了对</w:t>
                  </w:r>
                  <w:r>
                    <w:rPr>
                      <w:rFonts w:ascii="????" w:hAnsi="????" w:eastAsia="Times New Roman"/>
                      <w:color w:val="4F81BD"/>
                      <w:sz w:val="22"/>
                    </w:rPr>
                    <w:t>jQuery</w:t>
                  </w:r>
                  <w:r>
                    <w:rPr>
                      <w:rFonts w:hint="eastAsia" w:ascii="宋体" w:hAnsi="宋体" w:cs="宋体"/>
                      <w:color w:val="4F81BD"/>
                      <w:sz w:val="22"/>
                    </w:rPr>
                    <w:t>对</w:t>
                  </w:r>
                  <w:r>
                    <w:rPr>
                      <w:rFonts w:ascii="????" w:hAnsi="????" w:eastAsia="Times New Roman"/>
                      <w:color w:val="4F81BD"/>
                      <w:sz w:val="22"/>
                    </w:rPr>
                    <w:t>DOM</w:t>
                  </w:r>
                  <w:r>
                    <w:rPr>
                      <w:rFonts w:hint="eastAsia" w:ascii="宋体" w:hAnsi="宋体" w:cs="宋体"/>
                      <w:color w:val="4F81BD"/>
                      <w:sz w:val="22"/>
                    </w:rPr>
                    <w:t>树的操作、熟练掌握</w:t>
                  </w:r>
                  <w:r>
                    <w:rPr>
                      <w:rFonts w:ascii="????" w:hAnsi="????" w:eastAsia="Times New Roman"/>
                      <w:color w:val="4F81BD"/>
                      <w:sz w:val="22"/>
                    </w:rPr>
                    <w:t>jQuery</w:t>
                  </w:r>
                  <w:r>
                    <w:rPr>
                      <w:rFonts w:hint="eastAsia" w:ascii="宋体" w:hAnsi="宋体" w:cs="宋体"/>
                      <w:color w:val="4F81BD"/>
                      <w:sz w:val="22"/>
                    </w:rPr>
                    <w:t>对象和方法。</w:t>
                  </w:r>
                </w:p>
                <w:p>
                  <w:pPr>
                    <w:ind w:right="-764" w:rightChars="-364"/>
                    <w:rPr>
                      <w:rFonts w:ascii="????" w:hAnsi="????" w:eastAsia="Times New Roman"/>
                      <w:color w:val="4F81BD"/>
                      <w:sz w:val="22"/>
                    </w:rPr>
                  </w:pPr>
                  <w:r>
                    <w:rPr>
                      <w:rFonts w:ascii="????" w:hAnsi="????" w:eastAsia="Times New Roman"/>
                      <w:color w:val="4F81BD"/>
                      <w:sz w:val="22"/>
                    </w:rPr>
                    <w:t xml:space="preserve">  3</w:t>
                  </w:r>
                  <w:r>
                    <w:rPr>
                      <w:rFonts w:hint="eastAsia" w:ascii="宋体" w:hAnsi="宋体" w:cs="宋体"/>
                      <w:color w:val="4F81BD"/>
                      <w:sz w:val="22"/>
                    </w:rPr>
                    <w:t>、熟悉了</w:t>
                  </w:r>
                  <w:r>
                    <w:rPr>
                      <w:rFonts w:ascii="????" w:hAnsi="????" w:eastAsia="Times New Roman"/>
                      <w:color w:val="4F81BD"/>
                      <w:sz w:val="22"/>
                    </w:rPr>
                    <w:t>superslide</w:t>
                  </w:r>
                  <w:r>
                    <w:rPr>
                      <w:rFonts w:hint="eastAsia" w:ascii="宋体" w:hAnsi="宋体" w:cs="宋体"/>
                      <w:color w:val="4F81BD"/>
                      <w:sz w:val="22"/>
                    </w:rPr>
                    <w:t>插件的使用方法；</w:t>
                  </w:r>
                </w:p>
                <w:p>
                  <w:pPr>
                    <w:rPr>
                      <w:rFonts w:ascii="????" w:hAnsi="????" w:eastAsia="Times New Roman" w:cs="宋体"/>
                      <w:color w:val="0D0D0D"/>
                      <w:sz w:val="24"/>
                    </w:rPr>
                  </w:pPr>
                </w:p>
                <w:p>
                  <w:pPr>
                    <w:rPr>
                      <w:rFonts w:ascii="????" w:hAnsi="????" w:eastAsia="Times New Roman" w:cs="宋体"/>
                      <w:sz w:val="24"/>
                    </w:rPr>
                  </w:pPr>
                  <w:r>
                    <w:rPr>
                      <w:rFonts w:ascii="????" w:hAnsi="????" w:eastAsia="Times New Roman" w:cs="宋体"/>
                      <w:color w:val="0D0D0D"/>
                      <w:sz w:val="24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color w:val="0D0D0D"/>
                      <w:sz w:val="24"/>
                    </w:rPr>
                    <w:t>项目名称：</w:t>
                  </w:r>
                  <w:r>
                    <w:rPr>
                      <w:rFonts w:hint="eastAsia" w:ascii="宋体" w:hAnsi="宋体" w:cs="宋体"/>
                      <w:color w:val="000000"/>
                      <w:sz w:val="22"/>
                    </w:rPr>
                    <w:t>麻袋理财</w:t>
                  </w:r>
                  <w:r>
                    <w:rPr>
                      <w:rFonts w:ascii="????" w:hAnsi="????" w:eastAsia="Times New Roman" w:cs="宋体"/>
                      <w:sz w:val="24"/>
                    </w:rPr>
                    <w:t xml:space="preserve">   https://www.madailicai.com/</w:t>
                  </w:r>
                </w:p>
                <w:p>
                  <w:pPr>
                    <w:ind w:left="31680" w:hanging="91" w:hangingChars="38"/>
                    <w:rPr>
                      <w:rFonts w:ascii="????" w:hAnsi="????" w:eastAsia="Times New Roman" w:cs="宋体"/>
                      <w:color w:val="365F91"/>
                      <w:sz w:val="22"/>
                    </w:rPr>
                  </w:pPr>
                  <w:r>
                    <w:rPr>
                      <w:rFonts w:ascii="????" w:hAnsi="????" w:eastAsia="Times New Roman" w:cs="宋体"/>
                      <w:b/>
                      <w:sz w:val="24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sz w:val="24"/>
                    </w:rPr>
                    <w:t>项目描述：</w:t>
                  </w:r>
                  <w:r>
                    <w:rPr>
                      <w:rFonts w:hint="eastAsia" w:ascii="宋体" w:hAnsi="宋体" w:cs="宋体"/>
                      <w:color w:val="365F91"/>
                      <w:sz w:val="22"/>
                    </w:rPr>
                    <w:t>麻袋理财是一款经典实用型</w:t>
                  </w:r>
                  <w:r>
                    <w:rPr>
                      <w:rFonts w:ascii="????" w:hAnsi="????" w:eastAsia="Times New Roman" w:cs="宋体"/>
                      <w:color w:val="365F91"/>
                      <w:sz w:val="22"/>
                    </w:rPr>
                    <w:t>app</w:t>
                  </w:r>
                  <w:r>
                    <w:rPr>
                      <w:rFonts w:hint="eastAsia" w:ascii="宋体" w:hAnsi="宋体" w:cs="宋体"/>
                      <w:color w:val="365F91"/>
                      <w:sz w:val="22"/>
                    </w:rPr>
                    <w:t>，内容丰富，涵盖了首页无缝轮播图片</w:t>
                  </w:r>
                  <w:r>
                    <w:rPr>
                      <w:rFonts w:hint="eastAsia" w:ascii="宋体" w:hAnsi="宋体" w:cs="宋体"/>
                      <w:color w:val="365F91"/>
                      <w:kern w:val="0"/>
                      <w:sz w:val="22"/>
                    </w:rPr>
                    <w:t>、分类页、</w:t>
                  </w:r>
                  <w:r>
                    <w:rPr>
                      <w:rFonts w:ascii="????" w:hAnsi="????" w:eastAsia="Times New Roman"/>
                      <w:color w:val="365F91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color w:val="365F91"/>
                      <w:kern w:val="0"/>
                      <w:sz w:val="22"/>
                    </w:rPr>
                    <w:t>产品详情、用户注册登录、账户详情、结算及确认订单、支付等模块。</w:t>
                  </w:r>
                </w:p>
                <w:p>
                  <w:pPr>
                    <w:ind w:left="1032" w:leftChars="-2" w:right="-764" w:rightChars="-364" w:hanging="1036" w:hangingChars="432"/>
                    <w:rPr>
                      <w:rFonts w:ascii="宋体"/>
                      <w:kern w:val="0"/>
                      <w:sz w:val="24"/>
                    </w:rPr>
                  </w:pPr>
                  <w:r>
                    <w:rPr>
                      <w:rFonts w:ascii="微软雅黑" w:hAnsi="微软雅黑" w:eastAsia="微软雅黑" w:cs="宋体"/>
                      <w:color w:val="0D0D0D"/>
                      <w:sz w:val="24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color w:val="0D0D0D"/>
                      <w:sz w:val="24"/>
                    </w:rPr>
                    <w:t>使用技术</w:t>
                  </w:r>
                  <w:r>
                    <w:rPr>
                      <w:rFonts w:hint="eastAsia" w:ascii="微软雅黑" w:hAnsi="微软雅黑" w:eastAsia="微软雅黑" w:cs="宋体"/>
                      <w:color w:val="365F91"/>
                      <w:sz w:val="22"/>
                    </w:rPr>
                    <w:t>：</w:t>
                  </w:r>
                  <w:r>
                    <w:rPr>
                      <w:rFonts w:ascii="????" w:hAnsi="????" w:eastAsia="Times New Roman" w:cs="宋体"/>
                      <w:color w:val="365F91"/>
                      <w:sz w:val="22"/>
                    </w:rPr>
                    <w:t>jQuery</w:t>
                  </w:r>
                  <w:r>
                    <w:rPr>
                      <w:rFonts w:hint="eastAsia" w:ascii="宋体" w:hAnsi="宋体" w:cs="宋体"/>
                      <w:color w:val="365F91"/>
                      <w:sz w:val="22"/>
                    </w:rPr>
                    <w:t>、</w:t>
                  </w:r>
                  <w:r>
                    <w:rPr>
                      <w:rFonts w:ascii="????" w:hAnsi="????" w:eastAsia="Times New Roman" w:cs="宋体"/>
                      <w:color w:val="365F91"/>
                      <w:sz w:val="22"/>
                    </w:rPr>
                    <w:t>tracker</w:t>
                  </w:r>
                  <w:r>
                    <w:rPr>
                      <w:rFonts w:hint="eastAsia" w:ascii="宋体" w:hAnsi="宋体" w:cs="宋体"/>
                      <w:color w:val="4F81BD"/>
                      <w:kern w:val="0"/>
                      <w:sz w:val="24"/>
                    </w:rPr>
                    <w:t>、</w:t>
                  </w:r>
                  <w:r>
                    <w:rPr>
                      <w:rFonts w:ascii="????" w:hAnsi="????" w:eastAsia="Times New Roman"/>
                      <w:color w:val="4F81BD"/>
                      <w:kern w:val="0"/>
                      <w:sz w:val="24"/>
                    </w:rPr>
                    <w:t>ajax</w:t>
                  </w:r>
                </w:p>
                <w:p>
                  <w:pPr>
                    <w:ind w:left="31680" w:hanging="91" w:hangingChars="38"/>
                    <w:rPr>
                      <w:rFonts w:ascii="????" w:hAnsi="????" w:eastAsia="Times New Roman" w:cs="Kaiti SC Black"/>
                      <w:color w:val="365F91"/>
                      <w:kern w:val="0"/>
                      <w:sz w:val="22"/>
                      <w:szCs w:val="21"/>
                    </w:rPr>
                  </w:pPr>
                  <w:r>
                    <w:rPr>
                      <w:rFonts w:ascii="????" w:hAnsi="????" w:eastAsia="Times New Roman" w:cs="宋体"/>
                      <w:b/>
                      <w:sz w:val="24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sz w:val="24"/>
                    </w:rPr>
                    <w:t>项目职责</w:t>
                  </w:r>
                  <w:r>
                    <w:rPr>
                      <w:rFonts w:hint="eastAsia" w:ascii="宋体" w:hAnsi="宋体" w:cs="宋体"/>
                      <w:sz w:val="28"/>
                    </w:rPr>
                    <w:t>：</w:t>
                  </w:r>
                  <w:r>
                    <w:rPr>
                      <w:rFonts w:hint="eastAsia" w:ascii="宋体" w:hAnsi="宋体" w:cs="宋体"/>
                      <w:color w:val="365F91"/>
                      <w:kern w:val="0"/>
                      <w:sz w:val="22"/>
                      <w:szCs w:val="21"/>
                    </w:rPr>
                    <w:t>使用</w:t>
                  </w:r>
                  <w:r>
                    <w:rPr>
                      <w:rFonts w:ascii="????" w:hAnsi="????" w:eastAsia="Times New Roman" w:cs="Kaiti SC Black"/>
                      <w:color w:val="365F91"/>
                      <w:kern w:val="0"/>
                      <w:sz w:val="22"/>
                      <w:szCs w:val="21"/>
                    </w:rPr>
                    <w:t>tracker</w:t>
                  </w:r>
                  <w:r>
                    <w:rPr>
                      <w:rFonts w:hint="eastAsia" w:ascii="宋体" w:hAnsi="宋体" w:cs="宋体"/>
                      <w:color w:val="365F91"/>
                      <w:kern w:val="0"/>
                      <w:sz w:val="22"/>
                      <w:szCs w:val="21"/>
                    </w:rPr>
                    <w:t>插件查看当前所在地和行程记录轨迹；使用</w:t>
                  </w:r>
                  <w:r>
                    <w:rPr>
                      <w:rFonts w:ascii="????" w:hAnsi="????" w:eastAsia="Times New Roman" w:cs="Kaiti SC Black"/>
                      <w:color w:val="365F91"/>
                      <w:kern w:val="0"/>
                      <w:sz w:val="22"/>
                      <w:szCs w:val="21"/>
                    </w:rPr>
                    <w:t>css3</w:t>
                  </w:r>
                  <w:r>
                    <w:rPr>
                      <w:rFonts w:hint="eastAsia" w:ascii="宋体" w:hAnsi="宋体" w:cs="宋体"/>
                      <w:color w:val="365F91"/>
                      <w:kern w:val="0"/>
                      <w:sz w:val="22"/>
                      <w:szCs w:val="21"/>
                    </w:rPr>
                    <w:t>实现图片的动画效果</w:t>
                  </w:r>
                  <w:r>
                    <w:rPr>
                      <w:rFonts w:ascii="????" w:hAnsi="????" w:eastAsia="Times New Roman" w:cs="Kaiti SC Black"/>
                      <w:color w:val="365F91"/>
                      <w:kern w:val="0"/>
                      <w:sz w:val="22"/>
                      <w:szCs w:val="21"/>
                    </w:rPr>
                    <w:t>;</w:t>
                  </w:r>
                  <w:r>
                    <w:rPr>
                      <w:rFonts w:hint="eastAsia" w:ascii="宋体" w:hAnsi="宋体" w:cs="宋体"/>
                      <w:color w:val="365F91"/>
                      <w:kern w:val="0"/>
                      <w:sz w:val="22"/>
                      <w:szCs w:val="21"/>
                    </w:rPr>
                    <w:t>使用</w:t>
                  </w:r>
                  <w:r>
                    <w:rPr>
                      <w:rFonts w:ascii="????" w:hAnsi="????" w:eastAsia="Times New Roman" w:cs="Kaiti SC Black"/>
                      <w:color w:val="365F91"/>
                      <w:kern w:val="0"/>
                      <w:sz w:val="22"/>
                      <w:szCs w:val="21"/>
                    </w:rPr>
                    <w:t>ajax</w:t>
                  </w:r>
                  <w:r>
                    <w:rPr>
                      <w:rFonts w:hint="eastAsia" w:ascii="宋体" w:hAnsi="宋体" w:cs="宋体"/>
                      <w:color w:val="365F91"/>
                      <w:kern w:val="0"/>
                      <w:sz w:val="22"/>
                      <w:szCs w:val="21"/>
                    </w:rPr>
                    <w:t>技术实现用户注册、登录和后台的数据交互；</w:t>
                  </w:r>
                  <w:r>
                    <w:rPr>
                      <w:rFonts w:ascii="????" w:hAnsi="????" w:eastAsia="Times New Roman" w:cs="Kaiti SC Black"/>
                      <w:color w:val="365F91"/>
                      <w:kern w:val="0"/>
                      <w:sz w:val="22"/>
                      <w:szCs w:val="21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color w:val="365F91"/>
                      <w:kern w:val="0"/>
                      <w:sz w:val="22"/>
                      <w:szCs w:val="21"/>
                    </w:rPr>
                    <w:t>使用</w:t>
                  </w:r>
                  <w:r>
                    <w:rPr>
                      <w:rFonts w:ascii="????" w:hAnsi="????" w:eastAsia="Times New Roman" w:cs="Kaiti SC Black"/>
                      <w:color w:val="365F91"/>
                      <w:kern w:val="0"/>
                      <w:sz w:val="22"/>
                      <w:szCs w:val="21"/>
                    </w:rPr>
                    <w:t>Bootscrap</w:t>
                  </w:r>
                  <w:r>
                    <w:rPr>
                      <w:rFonts w:hint="eastAsia" w:ascii="宋体" w:hAnsi="宋体" w:cs="宋体"/>
                      <w:color w:val="365F91"/>
                      <w:kern w:val="0"/>
                      <w:sz w:val="22"/>
                      <w:szCs w:val="21"/>
                    </w:rPr>
                    <w:t>框架进行页面布局和美化；</w:t>
                  </w:r>
                  <w:r>
                    <w:rPr>
                      <w:rFonts w:hint="eastAsia" w:ascii="宋体" w:hAnsi="宋体" w:cs="宋体"/>
                      <w:color w:val="4F81BD"/>
                      <w:kern w:val="0"/>
                      <w:sz w:val="22"/>
                    </w:rPr>
                    <w:t>；</w:t>
                  </w:r>
                </w:p>
                <w:p>
                  <w:pPr>
                    <w:rPr>
                      <w:rFonts w:ascii="微软雅黑" w:hAnsi="微软雅黑" w:eastAsia="微软雅黑" w:cs="宋体"/>
                      <w:sz w:val="24"/>
                    </w:rPr>
                  </w:pPr>
                  <w:r>
                    <w:rPr>
                      <w:rFonts w:ascii="微软雅黑" w:hAnsi="微软雅黑" w:eastAsia="微软雅黑" w:cs="宋体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="宋体"/>
                      <w:sz w:val="24"/>
                    </w:rPr>
                    <w:t>项目心得：</w:t>
                  </w:r>
                </w:p>
                <w:p>
                  <w:pPr>
                    <w:rPr>
                      <w:rFonts w:ascii="微软雅黑" w:hAnsi="微软雅黑" w:eastAsia="微软雅黑"/>
                      <w:color w:val="4F81BD"/>
                      <w:kern w:val="0"/>
                      <w:sz w:val="22"/>
                      <w:shd w:val="clear" w:color="auto" w:fill="FFFFFF"/>
                    </w:rPr>
                  </w:pPr>
                  <w:r>
                    <w:rPr>
                      <w:rFonts w:ascii="微软雅黑" w:hAnsi="微软雅黑" w:eastAsia="微软雅黑"/>
                      <w:color w:val="666666"/>
                      <w:kern w:val="0"/>
                      <w:sz w:val="22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微软雅黑" w:hAnsi="微软雅黑" w:eastAsia="微软雅黑"/>
                      <w:color w:val="4F81BD"/>
                      <w:kern w:val="0"/>
                      <w:sz w:val="22"/>
                      <w:shd w:val="clear" w:color="auto" w:fill="FFFFFF"/>
                    </w:rPr>
                    <w:t>1</w:t>
                  </w:r>
                  <w:r>
                    <w:rPr>
                      <w:rFonts w:hint="eastAsia" w:ascii="微软雅黑" w:hAnsi="微软雅黑" w:eastAsia="微软雅黑"/>
                      <w:color w:val="4F81BD"/>
                      <w:kern w:val="0"/>
                      <w:sz w:val="22"/>
                      <w:shd w:val="clear" w:color="auto" w:fill="FFFFFF"/>
                    </w:rPr>
                    <w:t>、</w:t>
                  </w:r>
                  <w:r>
                    <w:rPr>
                      <w:rFonts w:hint="eastAsia" w:ascii="宋体" w:hAnsi="宋体" w:cs="宋体"/>
                      <w:color w:val="4F81BD"/>
                      <w:kern w:val="0"/>
                      <w:sz w:val="22"/>
                      <w:shd w:val="clear" w:color="auto" w:fill="FFFFFF"/>
                    </w:rPr>
                    <w:t>加深了对</w:t>
                  </w:r>
                  <w:r>
                    <w:rPr>
                      <w:rFonts w:ascii="????" w:hAnsi="????" w:eastAsia="Times New Roman"/>
                      <w:color w:val="4F81BD"/>
                      <w:kern w:val="0"/>
                      <w:sz w:val="22"/>
                      <w:shd w:val="clear" w:color="auto" w:fill="FFFFFF"/>
                    </w:rPr>
                    <w:t>css3</w:t>
                  </w:r>
                  <w:r>
                    <w:rPr>
                      <w:rFonts w:hint="eastAsia" w:ascii="宋体" w:hAnsi="宋体" w:cs="宋体"/>
                      <w:color w:val="4F81BD"/>
                      <w:kern w:val="0"/>
                      <w:sz w:val="22"/>
                      <w:shd w:val="clear" w:color="auto" w:fill="FFFFFF"/>
                    </w:rPr>
                    <w:t>的理解和运用</w:t>
                  </w:r>
                  <w:r>
                    <w:rPr>
                      <w:rFonts w:hint="eastAsia" w:ascii="微软雅黑" w:hAnsi="微软雅黑" w:eastAsia="微软雅黑"/>
                      <w:color w:val="4F81BD"/>
                      <w:kern w:val="0"/>
                      <w:sz w:val="22"/>
                      <w:shd w:val="clear" w:color="auto" w:fill="FFFFFF"/>
                    </w:rPr>
                    <w:t>；</w:t>
                  </w:r>
                </w:p>
                <w:p>
                  <w:pPr>
                    <w:widowControl/>
                    <w:shd w:val="clear" w:color="auto" w:fill="FFFFFF"/>
                    <w:spacing w:line="315" w:lineRule="atLeast"/>
                    <w:ind w:left="31680" w:hanging="98" w:hangingChars="47"/>
                    <w:jc w:val="left"/>
                    <w:rPr>
                      <w:rFonts w:ascii="????" w:hAnsi="????" w:eastAsia="Times New Roman"/>
                      <w:color w:val="4F81BD"/>
                      <w:kern w:val="0"/>
                      <w:sz w:val="22"/>
                    </w:rPr>
                  </w:pPr>
                  <w:r>
                    <w:rPr>
                      <w:rFonts w:ascii="微软雅黑" w:hAnsi="微软雅黑" w:eastAsia="微软雅黑" w:cs="Kaiti SC Black"/>
                      <w:color w:val="4F81BD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????" w:hAnsi="????" w:eastAsia="Times New Roman"/>
                      <w:color w:val="4F81BD"/>
                      <w:kern w:val="0"/>
                      <w:sz w:val="22"/>
                    </w:rPr>
                    <w:t>2</w:t>
                  </w:r>
                  <w:r>
                    <w:rPr>
                      <w:rFonts w:hint="eastAsia" w:ascii="宋体" w:hAnsi="宋体" w:cs="宋体"/>
                      <w:color w:val="4F81BD"/>
                      <w:kern w:val="0"/>
                      <w:sz w:val="22"/>
                    </w:rPr>
                    <w:t>、</w:t>
                  </w:r>
                  <w:r>
                    <w:rPr>
                      <w:rFonts w:ascii="????" w:hAnsi="????" w:eastAsia="Times New Roman"/>
                      <w:color w:val="4F81BD"/>
                      <w:kern w:val="0"/>
                      <w:sz w:val="22"/>
                    </w:rPr>
                    <w:t>Bootscrap</w:t>
                  </w:r>
                  <w:r>
                    <w:rPr>
                      <w:rFonts w:hint="eastAsia" w:ascii="宋体" w:hAnsi="宋体" w:cs="宋体"/>
                      <w:color w:val="4F81BD"/>
                      <w:kern w:val="0"/>
                      <w:sz w:val="22"/>
                    </w:rPr>
                    <w:t>等前端</w:t>
                  </w:r>
                  <w:r>
                    <w:rPr>
                      <w:rFonts w:ascii="????" w:hAnsi="????" w:eastAsia="Times New Roman"/>
                      <w:color w:val="4F81BD"/>
                      <w:kern w:val="0"/>
                      <w:sz w:val="22"/>
                    </w:rPr>
                    <w:t>UI</w:t>
                  </w:r>
                  <w:r>
                    <w:rPr>
                      <w:rFonts w:hint="eastAsia" w:ascii="宋体" w:hAnsi="宋体" w:cs="宋体"/>
                      <w:color w:val="4F81BD"/>
                      <w:kern w:val="0"/>
                      <w:sz w:val="22"/>
                    </w:rPr>
                    <w:t>框架的使用能在精简代码量的同时实现优美的布局和动态效果，提高工作效率；</w:t>
                  </w:r>
                </w:p>
                <w:p>
                  <w:pPr>
                    <w:widowControl/>
                    <w:shd w:val="clear" w:color="auto" w:fill="FFFFFF"/>
                    <w:spacing w:line="315" w:lineRule="atLeast"/>
                    <w:ind w:left="167" w:leftChars="1" w:hanging="165" w:hangingChars="75"/>
                    <w:jc w:val="left"/>
                    <w:rPr>
                      <w:rFonts w:ascii="????" w:hAnsi="????" w:eastAsia="Times New Roman"/>
                      <w:color w:val="4F81BD"/>
                      <w:kern w:val="0"/>
                      <w:sz w:val="22"/>
                    </w:rPr>
                  </w:pPr>
                  <w:r>
                    <w:rPr>
                      <w:rFonts w:ascii="????" w:hAnsi="????" w:eastAsia="Times New Roman"/>
                      <w:color w:val="4F81BD"/>
                      <w:kern w:val="0"/>
                      <w:sz w:val="22"/>
                    </w:rPr>
                    <w:t xml:space="preserve"> 3</w:t>
                  </w:r>
                  <w:r>
                    <w:rPr>
                      <w:rFonts w:hint="eastAsia" w:ascii="宋体" w:hAnsi="宋体" w:cs="宋体"/>
                      <w:color w:val="4F81BD"/>
                      <w:kern w:val="0"/>
                      <w:sz w:val="22"/>
                    </w:rPr>
                    <w:t>、加深了对</w:t>
                  </w:r>
                  <w:r>
                    <w:rPr>
                      <w:rFonts w:ascii="????" w:hAnsi="????" w:eastAsia="Times New Roman"/>
                      <w:color w:val="4F81BD"/>
                      <w:kern w:val="0"/>
                      <w:sz w:val="22"/>
                    </w:rPr>
                    <w:t>ajax</w:t>
                  </w:r>
                  <w:r>
                    <w:rPr>
                      <w:rFonts w:hint="eastAsia" w:ascii="宋体" w:hAnsi="宋体" w:cs="宋体"/>
                      <w:color w:val="4F81BD"/>
                      <w:kern w:val="0"/>
                      <w:sz w:val="22"/>
                    </w:rPr>
                    <w:t>异步请求方式的理解，能在无刷新页面的形式下请求数据，提高页面响应速度，提升用户体验；</w:t>
                  </w:r>
                </w:p>
                <w:p>
                  <w:pPr>
                    <w:widowControl/>
                    <w:shd w:val="clear" w:color="auto" w:fill="FFFFFF"/>
                    <w:spacing w:line="315" w:lineRule="atLeast"/>
                    <w:jc w:val="left"/>
                    <w:rPr>
                      <w:rFonts w:ascii="????" w:hAnsi="????" w:eastAsia="Times New Roman"/>
                      <w:color w:val="4F81BD"/>
                      <w:kern w:val="0"/>
                      <w:sz w:val="22"/>
                    </w:rPr>
                  </w:pPr>
                </w:p>
                <w:p>
                  <w:pPr>
                    <w:rPr>
                      <w:rFonts w:ascii="????" w:hAnsi="????" w:eastAsia="Times New Roman" w:cs="宋体"/>
                      <w:sz w:val="24"/>
                    </w:rPr>
                  </w:pPr>
                  <w:r>
                    <w:rPr>
                      <w:rFonts w:ascii="????" w:hAnsi="????" w:eastAsia="Times New Roman" w:cs="宋体"/>
                      <w:color w:val="0D0D0D"/>
                      <w:sz w:val="24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color w:val="0D0D0D"/>
                      <w:sz w:val="24"/>
                    </w:rPr>
                    <w:t>项目名称：</w:t>
                  </w:r>
                  <w:r>
                    <w:rPr>
                      <w:rFonts w:ascii="????" w:hAnsi="????" w:eastAsia="Times New Roman" w:cs="宋体"/>
                      <w:sz w:val="24"/>
                    </w:rPr>
                    <w:t>ERP-TAX</w:t>
                  </w:r>
                  <w:r>
                    <w:rPr>
                      <w:rFonts w:hint="eastAsia" w:ascii="宋体" w:hAnsi="宋体" w:cs="宋体"/>
                      <w:sz w:val="24"/>
                    </w:rPr>
                    <w:t>后台税务管理系统</w:t>
                  </w:r>
                  <w:r>
                    <w:rPr>
                      <w:rFonts w:ascii="????" w:hAnsi="????" w:eastAsia="Times New Roman" w:cs="宋体"/>
                      <w:sz w:val="24"/>
                    </w:rPr>
                    <w:t xml:space="preserve">                                                </w:t>
                  </w:r>
                </w:p>
                <w:p>
                  <w:pPr>
                    <w:ind w:left="31680" w:hanging="154" w:hangingChars="64"/>
                    <w:rPr>
                      <w:rFonts w:ascii="????" w:hAnsi="????" w:eastAsia="Times New Roman" w:cs="宋体"/>
                      <w:color w:val="595959"/>
                      <w:sz w:val="20"/>
                    </w:rPr>
                  </w:pPr>
                  <w:r>
                    <w:rPr>
                      <w:rFonts w:ascii="????" w:hAnsi="????" w:eastAsia="Times New Roman" w:cs="宋体"/>
                      <w:b/>
                      <w:sz w:val="24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sz w:val="24"/>
                    </w:rPr>
                    <w:t>项目描述：</w:t>
                  </w:r>
                  <w:r>
                    <w:rPr>
                      <w:rFonts w:ascii="????" w:hAnsi="????" w:eastAsia="Times New Roman" w:cs="宋体"/>
                      <w:color w:val="548DD4"/>
                      <w:sz w:val="24"/>
                    </w:rPr>
                    <w:t>ERP-TAX</w:t>
                  </w:r>
                  <w:r>
                    <w:rPr>
                      <w:rFonts w:hint="eastAsia" w:ascii="宋体" w:hAnsi="宋体" w:cs="宋体"/>
                      <w:color w:val="4F81BD"/>
                      <w:kern w:val="0"/>
                      <w:sz w:val="22"/>
                    </w:rPr>
                    <w:t>是一个税务后台管理系统，涵盖了后台管理系统的一些常见功能，增、删、查、改头表信息和子条信息。</w:t>
                  </w:r>
                  <w:r>
                    <w:rPr>
                      <w:rFonts w:ascii="????" w:hAnsi="????" w:eastAsia="Times New Roman" w:cs="宋体"/>
                      <w:color w:val="595959"/>
                      <w:sz w:val="20"/>
                    </w:rPr>
                    <w:t xml:space="preserve"> </w:t>
                  </w:r>
                </w:p>
                <w:p>
                  <w:pPr>
                    <w:ind w:left="1026" w:leftChars="77" w:right="-764" w:rightChars="-364" w:hanging="864" w:hangingChars="360"/>
                    <w:rPr>
                      <w:rFonts w:ascii="宋体"/>
                      <w:kern w:val="0"/>
                      <w:sz w:val="24"/>
                    </w:rPr>
                  </w:pPr>
                  <w:r>
                    <w:rPr>
                      <w:rFonts w:hint="eastAsia" w:ascii="宋体" w:hAnsi="宋体" w:cs="宋体"/>
                      <w:color w:val="0D0D0D"/>
                      <w:sz w:val="24"/>
                    </w:rPr>
                    <w:t>使用技术</w:t>
                  </w:r>
                  <w:r>
                    <w:rPr>
                      <w:rFonts w:hint="eastAsia" w:ascii="微软雅黑" w:hAnsi="微软雅黑" w:eastAsia="微软雅黑" w:cs="宋体"/>
                      <w:color w:val="365F91"/>
                      <w:sz w:val="22"/>
                    </w:rPr>
                    <w:t>：</w:t>
                  </w:r>
                  <w:r>
                    <w:rPr>
                      <w:rFonts w:ascii="????" w:hAnsi="????" w:eastAsia="Times New Roman" w:cs="宋体"/>
                      <w:color w:val="365F91"/>
                      <w:sz w:val="22"/>
                    </w:rPr>
                    <w:t>bootstrap</w:t>
                  </w:r>
                  <w:r>
                    <w:rPr>
                      <w:rFonts w:hint="eastAsia" w:ascii="宋体" w:hAnsi="宋体"/>
                      <w:kern w:val="0"/>
                      <w:sz w:val="24"/>
                    </w:rPr>
                    <w:t>、</w:t>
                  </w:r>
                  <w:r>
                    <w:rPr>
                      <w:rFonts w:ascii="微软雅黑" w:hAnsi="微软雅黑" w:eastAsia="微软雅黑" w:cs="微软雅黑"/>
                      <w:color w:val="4F81BD"/>
                      <w:kern w:val="0"/>
                      <w:sz w:val="24"/>
                    </w:rPr>
                    <w:t>angularJS</w:t>
                  </w:r>
                  <w:r>
                    <w:rPr>
                      <w:rFonts w:hint="eastAsia" w:ascii="微软雅黑" w:hAnsi="微软雅黑" w:eastAsia="微软雅黑" w:cs="微软雅黑"/>
                      <w:color w:val="4F81BD"/>
                      <w:kern w:val="0"/>
                      <w:sz w:val="24"/>
                    </w:rPr>
                    <w:t>；</w:t>
                  </w:r>
                </w:p>
                <w:p>
                  <w:pPr>
                    <w:ind w:left="291" w:leftChars="114" w:hanging="52" w:hangingChars="22"/>
                    <w:rPr>
                      <w:rFonts w:ascii="????" w:hAnsi="????" w:eastAsia="Times New Roman" w:cs="宋体"/>
                      <w:color w:val="4F81BD"/>
                      <w:sz w:val="22"/>
                    </w:rPr>
                  </w:pPr>
                  <w:r>
                    <w:rPr>
                      <w:rFonts w:hint="eastAsia" w:ascii="宋体" w:hAnsi="宋体" w:cs="宋体"/>
                      <w:sz w:val="24"/>
                    </w:rPr>
                    <w:t>项目职责</w:t>
                  </w:r>
                  <w:r>
                    <w:rPr>
                      <w:rFonts w:hint="eastAsia" w:ascii="宋体" w:hAnsi="宋体" w:cs="宋体"/>
                      <w:sz w:val="28"/>
                    </w:rPr>
                    <w:t>：</w:t>
                  </w:r>
                  <w:r>
                    <w:rPr>
                      <w:rFonts w:hint="eastAsia" w:ascii="宋体" w:hAnsi="宋体" w:cs="宋体"/>
                      <w:color w:val="4F81BD"/>
                      <w:kern w:val="0"/>
                      <w:sz w:val="22"/>
                    </w:rPr>
                    <w:t>主要负责该项目的包括科目加计、项目类型、开发方式等分模块的</w:t>
                  </w:r>
                  <w:r>
                    <w:rPr>
                      <w:rFonts w:ascii="????" w:hAnsi="????" w:eastAsia="Times New Roman" w:cs="宋体"/>
                      <w:color w:val="365F91"/>
                      <w:sz w:val="22"/>
                    </w:rPr>
                    <w:t>bootstrap</w:t>
                  </w:r>
                  <w:r>
                    <w:rPr>
                      <w:rFonts w:hint="eastAsia" w:ascii="宋体" w:hAnsi="宋体" w:cs="宋体"/>
                      <w:color w:val="365F91"/>
                      <w:sz w:val="22"/>
                    </w:rPr>
                    <w:t>布局，</w:t>
                  </w:r>
                  <w:r>
                    <w:rPr>
                      <w:rFonts w:hint="eastAsia" w:ascii="宋体" w:hAnsi="宋体" w:cs="宋体"/>
                      <w:color w:val="4F81BD"/>
                      <w:kern w:val="0"/>
                      <w:sz w:val="22"/>
                    </w:rPr>
                    <w:t>增，删，查，改头表信息和子条信息，使用</w:t>
                  </w:r>
                  <w:r>
                    <w:rPr>
                      <w:rFonts w:ascii="????" w:hAnsi="????" w:eastAsia="Times New Roman"/>
                      <w:color w:val="4F81BD"/>
                      <w:kern w:val="0"/>
                      <w:sz w:val="22"/>
                    </w:rPr>
                    <w:t>angular ui bootstrap</w:t>
                  </w:r>
                  <w:r>
                    <w:rPr>
                      <w:rFonts w:hint="eastAsia" w:ascii="宋体" w:hAnsi="宋体" w:cs="宋体"/>
                      <w:color w:val="4F81BD"/>
                      <w:kern w:val="0"/>
                      <w:sz w:val="22"/>
                    </w:rPr>
                    <w:t>里面的日期，表格，模态框，下拉框等组件满足功能需求；</w:t>
                  </w:r>
                </w:p>
                <w:p>
                  <w:pPr>
                    <w:rPr>
                      <w:rFonts w:ascii="微软雅黑" w:hAnsi="微软雅黑" w:eastAsia="微软雅黑" w:cs="宋体"/>
                      <w:sz w:val="24"/>
                    </w:rPr>
                  </w:pPr>
                  <w:r>
                    <w:rPr>
                      <w:rFonts w:ascii="微软雅黑" w:hAnsi="微软雅黑" w:eastAsia="微软雅黑" w:cs="宋体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="宋体"/>
                      <w:sz w:val="24"/>
                    </w:rPr>
                    <w:t>项目心得：</w:t>
                  </w:r>
                </w:p>
                <w:p>
                  <w:pPr>
                    <w:numPr>
                      <w:ilvl w:val="0"/>
                      <w:numId w:val="2"/>
                    </w:numPr>
                    <w:ind w:right="-764" w:rightChars="-364"/>
                    <w:rPr>
                      <w:rFonts w:ascii="宋体" w:cs="宋体"/>
                      <w:color w:val="4F81BD"/>
                      <w:kern w:val="0"/>
                      <w:sz w:val="22"/>
                    </w:rPr>
                  </w:pPr>
                  <w:r>
                    <w:rPr>
                      <w:rFonts w:ascii="微软雅黑" w:hAnsi="微软雅黑" w:eastAsia="微软雅黑"/>
                      <w:color w:val="4F81BD"/>
                      <w:kern w:val="0"/>
                      <w:sz w:val="20"/>
                      <w:szCs w:val="20"/>
                      <w:shd w:val="clear" w:color="auto" w:fill="FFFFFF"/>
                    </w:rPr>
                    <w:t>1</w:t>
                  </w:r>
                  <w:r>
                    <w:rPr>
                      <w:rFonts w:hint="eastAsia" w:ascii="微软雅黑" w:hAnsi="微软雅黑" w:eastAsia="微软雅黑"/>
                      <w:color w:val="4F81BD"/>
                      <w:kern w:val="0"/>
                      <w:sz w:val="22"/>
                      <w:shd w:val="clear" w:color="auto" w:fill="FFFFFF"/>
                    </w:rPr>
                    <w:t>、</w:t>
                  </w:r>
                  <w:r>
                    <w:rPr>
                      <w:rFonts w:hint="eastAsia" w:ascii="宋体" w:hAnsi="宋体" w:cs="宋体"/>
                      <w:color w:val="4F81BD"/>
                      <w:kern w:val="0"/>
                      <w:sz w:val="22"/>
                      <w:shd w:val="clear" w:color="auto" w:fill="FFFFFF"/>
                    </w:rPr>
                    <w:t>利用</w:t>
                  </w:r>
                  <w:r>
                    <w:rPr>
                      <w:rFonts w:ascii="????" w:hAnsi="????" w:eastAsia="Times New Roman"/>
                      <w:color w:val="4F81BD"/>
                      <w:kern w:val="0"/>
                      <w:sz w:val="22"/>
                      <w:shd w:val="clear" w:color="auto" w:fill="FFFFFF"/>
                    </w:rPr>
                    <w:t xml:space="preserve">angular </w:t>
                  </w:r>
                  <w:r>
                    <w:rPr>
                      <w:rFonts w:hint="eastAsia" w:ascii="宋体" w:hAnsi="宋体" w:cs="宋体"/>
                      <w:color w:val="4F81BD"/>
                      <w:kern w:val="0"/>
                      <w:sz w:val="22"/>
                      <w:shd w:val="clear" w:color="auto" w:fill="FFFFFF"/>
                    </w:rPr>
                    <w:t>的双向数据绑定特性</w:t>
                  </w:r>
                  <w:r>
                    <w:rPr>
                      <w:rFonts w:hint="eastAsia" w:ascii="微软雅黑" w:hAnsi="微软雅黑" w:eastAsia="微软雅黑"/>
                      <w:color w:val="4F81BD"/>
                      <w:kern w:val="0"/>
                      <w:sz w:val="22"/>
                      <w:shd w:val="clear" w:color="auto" w:fill="FFFFFF"/>
                    </w:rPr>
                    <w:t>，</w:t>
                  </w:r>
                  <w:r>
                    <w:rPr>
                      <w:rFonts w:hint="eastAsia" w:ascii="宋体" w:hAnsi="宋体" w:cs="宋体"/>
                      <w:color w:val="4F81BD"/>
                      <w:kern w:val="0"/>
                      <w:sz w:val="22"/>
                    </w:rPr>
                    <w:t>根据用户的操作更新对应后台数据，减少了直接读</w:t>
                  </w:r>
                </w:p>
                <w:p>
                  <w:pPr>
                    <w:numPr>
                      <w:ilvl w:val="0"/>
                      <w:numId w:val="2"/>
                    </w:numPr>
                    <w:ind w:right="-764" w:rightChars="-364"/>
                    <w:rPr>
                      <w:rFonts w:ascii="????" w:hAnsi="????" w:eastAsia="Times New Roman"/>
                      <w:color w:val="4F81BD"/>
                      <w:kern w:val="0"/>
                      <w:sz w:val="22"/>
                    </w:rPr>
                  </w:pPr>
                  <w:r>
                    <w:rPr>
                      <w:rFonts w:hint="eastAsia" w:ascii="宋体" w:hAnsi="宋体" w:cs="宋体"/>
                      <w:color w:val="4F81BD"/>
                      <w:kern w:val="0"/>
                      <w:sz w:val="22"/>
                    </w:rPr>
                    <w:t>取</w:t>
                  </w:r>
                  <w:r>
                    <w:rPr>
                      <w:rFonts w:ascii="????" w:hAnsi="????" w:eastAsia="Times New Roman"/>
                      <w:color w:val="4F81BD"/>
                      <w:kern w:val="0"/>
                      <w:sz w:val="22"/>
                    </w:rPr>
                    <w:t>DOM</w:t>
                  </w:r>
                  <w:r>
                    <w:rPr>
                      <w:rFonts w:hint="eastAsia" w:ascii="宋体" w:hAnsi="宋体" w:cs="宋体"/>
                      <w:color w:val="4F81BD"/>
                      <w:kern w:val="0"/>
                      <w:sz w:val="22"/>
                    </w:rPr>
                    <w:t>的操作，精简了部分绑定事件，代码逻辑更简洁，有利于后期维护；</w:t>
                  </w:r>
                </w:p>
                <w:p>
                  <w:pPr>
                    <w:widowControl/>
                    <w:shd w:val="clear" w:color="auto" w:fill="FFFFFF"/>
                    <w:spacing w:line="315" w:lineRule="atLeast"/>
                    <w:ind w:left="60" w:leftChars="-38" w:hanging="140"/>
                    <w:jc w:val="left"/>
                    <w:rPr>
                      <w:rFonts w:ascii="????" w:hAnsi="????" w:eastAsia="Times New Roman"/>
                      <w:color w:val="4F81BD"/>
                      <w:kern w:val="0"/>
                      <w:sz w:val="20"/>
                    </w:rPr>
                  </w:pPr>
                  <w:r>
                    <w:rPr>
                      <w:rFonts w:ascii="微软雅黑" w:hAnsi="微软雅黑" w:eastAsia="微软雅黑" w:cs="Kaiti SC Black"/>
                      <w:color w:val="4F81BD"/>
                      <w:kern w:val="0"/>
                      <w:szCs w:val="21"/>
                    </w:rPr>
                    <w:t xml:space="preserve">   </w:t>
                  </w:r>
                  <w:r>
                    <w:rPr>
                      <w:rFonts w:ascii="微软雅黑" w:hAnsi="微软雅黑" w:eastAsia="微软雅黑" w:cs="Kaiti SC Black"/>
                      <w:color w:val="4F81BD"/>
                      <w:kern w:val="0"/>
                      <w:sz w:val="20"/>
                      <w:szCs w:val="21"/>
                    </w:rPr>
                    <w:t>2</w:t>
                  </w:r>
                  <w:r>
                    <w:rPr>
                      <w:rFonts w:hint="eastAsia" w:ascii="宋体" w:hAnsi="宋体" w:cs="宋体"/>
                      <w:color w:val="4F81BD"/>
                      <w:kern w:val="0"/>
                      <w:sz w:val="20"/>
                      <w:szCs w:val="21"/>
                    </w:rPr>
                    <w:t>、</w:t>
                  </w:r>
                  <w:r>
                    <w:rPr>
                      <w:rFonts w:hint="eastAsia" w:ascii="宋体" w:hAnsi="宋体" w:cs="宋体"/>
                      <w:color w:val="4F81BD"/>
                      <w:kern w:val="0"/>
                      <w:sz w:val="22"/>
                      <w:szCs w:val="22"/>
                    </w:rPr>
                    <w:t>使</w:t>
                  </w:r>
                  <w:r>
                    <w:rPr>
                      <w:rFonts w:hint="eastAsia" w:ascii="宋体" w:hAnsi="宋体" w:cs="宋体"/>
                      <w:color w:val="4F81BD"/>
                      <w:kern w:val="0"/>
                      <w:sz w:val="22"/>
                    </w:rPr>
                    <w:t>用自定义的服务异步获取后台数据，从服务器动态获取展示内容</w:t>
                  </w:r>
                  <w:r>
                    <w:rPr>
                      <w:rFonts w:ascii="宋体" w:hAnsi="宋体" w:cs="宋体"/>
                      <w:color w:val="4F81BD"/>
                      <w:kern w:val="0"/>
                      <w:sz w:val="22"/>
                    </w:rPr>
                    <w:t xml:space="preserve">, </w:t>
                  </w:r>
                  <w:r>
                    <w:rPr>
                      <w:rFonts w:hint="eastAsia" w:ascii="宋体" w:hAnsi="宋体" w:cs="宋体"/>
                      <w:color w:val="4F81BD"/>
                      <w:kern w:val="0"/>
                      <w:sz w:val="22"/>
                    </w:rPr>
                    <w:t>对于静态数据采取缓存方法，避免重复请求，有助于性能优化；</w:t>
                  </w:r>
                </w:p>
                <w:p>
                  <w:pPr>
                    <w:ind w:left="817" w:leftChars="-135" w:right="-764" w:rightChars="-364" w:hanging="1100" w:hangingChars="550"/>
                    <w:rPr>
                      <w:rFonts w:ascii="????" w:hAnsi="????" w:eastAsia="Times New Roman"/>
                      <w:color w:val="4F81BD"/>
                      <w:kern w:val="0"/>
                      <w:sz w:val="22"/>
                    </w:rPr>
                  </w:pPr>
                  <w:r>
                    <w:rPr>
                      <w:rFonts w:ascii="????" w:hAnsi="????" w:eastAsia="Times New Roman"/>
                      <w:color w:val="4F81BD"/>
                      <w:kern w:val="0"/>
                      <w:sz w:val="20"/>
                    </w:rPr>
                    <w:t xml:space="preserve"> 3 </w:t>
                  </w:r>
                  <w:r>
                    <w:rPr>
                      <w:rFonts w:ascii="????" w:hAnsi="????" w:eastAsia="Times New Roman"/>
                      <w:color w:val="4F81BD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????" w:hAnsi="????"/>
                      <w:color w:val="4F81BD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微软雅黑" w:hAnsi="微软雅黑" w:eastAsia="微软雅黑"/>
                      <w:color w:val="4F81BD"/>
                      <w:kern w:val="0"/>
                      <w:sz w:val="20"/>
                    </w:rPr>
                    <w:t>3</w:t>
                  </w:r>
                  <w:r>
                    <w:rPr>
                      <w:rFonts w:hint="eastAsia" w:ascii="宋体" w:hAnsi="宋体" w:cs="宋体"/>
                      <w:color w:val="4F81BD"/>
                      <w:kern w:val="0"/>
                      <w:sz w:val="20"/>
                    </w:rPr>
                    <w:t>、</w:t>
                  </w:r>
                  <w:r>
                    <w:rPr>
                      <w:rFonts w:hint="eastAsia" w:ascii="宋体" w:hAnsi="宋体" w:cs="宋体"/>
                      <w:color w:val="4F81BD"/>
                      <w:kern w:val="0"/>
                      <w:sz w:val="22"/>
                      <w:szCs w:val="22"/>
                    </w:rPr>
                    <w:t>使</w:t>
                  </w:r>
                  <w:r>
                    <w:rPr>
                      <w:rFonts w:hint="eastAsia" w:ascii="宋体" w:hAnsi="宋体" w:cs="宋体"/>
                      <w:color w:val="4F81BD"/>
                      <w:kern w:val="0"/>
                      <w:sz w:val="22"/>
                    </w:rPr>
                    <w:t>用</w:t>
                  </w:r>
                  <w:r>
                    <w:rPr>
                      <w:rFonts w:ascii="????" w:hAnsi="????" w:eastAsia="Times New Roman"/>
                      <w:color w:val="4F81BD"/>
                      <w:kern w:val="0"/>
                      <w:sz w:val="22"/>
                    </w:rPr>
                    <w:t>ui-route</w:t>
                  </w:r>
                  <w:r>
                    <w:rPr>
                      <w:rFonts w:hint="eastAsia" w:ascii="宋体" w:hAnsi="宋体" w:cs="宋体"/>
                      <w:color w:val="4F81BD"/>
                      <w:kern w:val="0"/>
                      <w:sz w:val="22"/>
                    </w:rPr>
                    <w:t>管理不同的页面，不同页面之间的参数传递；</w:t>
                  </w:r>
                </w:p>
                <w:p>
                  <w:pPr>
                    <w:ind w:right="-764" w:rightChars="-364" w:firstLine="200" w:firstLineChars="100"/>
                    <w:rPr>
                      <w:rFonts w:ascii="微软雅黑" w:hAnsi="微软雅黑" w:eastAsia="微软雅黑" w:cs="微软雅黑"/>
                      <w:color w:val="4F81BD"/>
                      <w:kern w:val="0"/>
                      <w:sz w:val="20"/>
                      <w:szCs w:val="21"/>
                    </w:rPr>
                  </w:pPr>
                  <w:r>
                    <w:rPr>
                      <w:rFonts w:ascii="微软雅黑" w:hAnsi="微软雅黑" w:eastAsia="微软雅黑" w:cs="微软雅黑"/>
                      <w:color w:val="4F81BD"/>
                      <w:kern w:val="0"/>
                      <w:sz w:val="20"/>
                      <w:szCs w:val="20"/>
                    </w:rPr>
                    <w:t>4</w:t>
                  </w:r>
                  <w:r>
                    <w:rPr>
                      <w:rFonts w:hint="eastAsia" w:ascii="微软雅黑" w:hAnsi="微软雅黑" w:eastAsia="微软雅黑" w:cs="微软雅黑"/>
                      <w:color w:val="4F81BD"/>
                      <w:kern w:val="0"/>
                      <w:sz w:val="18"/>
                      <w:szCs w:val="20"/>
                    </w:rPr>
                    <w:t>、</w:t>
                  </w:r>
                  <w:r>
                    <w:rPr>
                      <w:rFonts w:hint="eastAsia" w:ascii="微软雅黑" w:hAnsi="微软雅黑" w:eastAsia="微软雅黑" w:cs="微软雅黑"/>
                      <w:color w:val="4F81BD"/>
                      <w:kern w:val="0"/>
                      <w:sz w:val="20"/>
                      <w:szCs w:val="21"/>
                    </w:rPr>
                    <w:t>第三方的插件，比如</w:t>
                  </w:r>
                  <w:r>
                    <w:rPr>
                      <w:rFonts w:hint="eastAsia" w:ascii="宋体" w:hAnsi="宋体" w:cs="宋体"/>
                      <w:color w:val="4F81BD"/>
                      <w:kern w:val="0"/>
                      <w:sz w:val="21"/>
                      <w:szCs w:val="21"/>
                    </w:rPr>
                    <w:t>日期，表格，模态框，下拉框</w:t>
                  </w:r>
                  <w:r>
                    <w:rPr>
                      <w:rFonts w:hint="eastAsia" w:ascii="微软雅黑" w:hAnsi="微软雅黑" w:eastAsia="微软雅黑" w:cs="微软雅黑"/>
                      <w:color w:val="4F81BD"/>
                      <w:kern w:val="0"/>
                      <w:sz w:val="20"/>
                      <w:szCs w:val="21"/>
                    </w:rPr>
                    <w:t>等，都有强大的功能，并配备有完整的</w:t>
                  </w:r>
                  <w:r>
                    <w:rPr>
                      <w:rFonts w:ascii="微软雅黑" w:hAnsi="微软雅黑" w:eastAsia="微软雅黑" w:cs="微软雅黑"/>
                      <w:color w:val="4F81BD"/>
                      <w:kern w:val="0"/>
                      <w:sz w:val="20"/>
                      <w:szCs w:val="21"/>
                    </w:rPr>
                    <w:t>API</w:t>
                  </w:r>
                  <w:r>
                    <w:rPr>
                      <w:rFonts w:hint="eastAsia" w:ascii="微软雅黑" w:hAnsi="微软雅黑" w:eastAsia="微软雅黑" w:cs="微软雅黑"/>
                      <w:color w:val="4F81BD"/>
                      <w:kern w:val="0"/>
                      <w:sz w:val="20"/>
                      <w:szCs w:val="21"/>
                    </w:rPr>
                    <w:t>，合理地</w:t>
                  </w:r>
                </w:p>
                <w:tbl>
                  <w:tblPr>
                    <w:tblStyle w:val="4"/>
                    <w:tblpPr w:leftFromText="180" w:rightFromText="180" w:vertAnchor="text" w:horzAnchor="page" w:tblpX="-39" w:tblpY="675"/>
                    <w:tblOverlap w:val="never"/>
                    <w:tblW w:w="9069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69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50" w:hRule="atLeast"/>
                      <w:tblCellSpacing w:w="0" w:type="dxa"/>
                    </w:trPr>
                    <w:tc>
                      <w:tcPr>
                        <w:tcW w:w="9069" w:type="dxa"/>
                        <w:shd w:val="clear" w:color="auto" w:fill="F5F5F5"/>
                        <w:vAlign w:val="center"/>
                      </w:tcPr>
                      <w:tbl>
                        <w:tblPr>
                          <w:tblStyle w:val="4"/>
                          <w:tblpPr w:leftFromText="180" w:rightFromText="180" w:vertAnchor="text" w:horzAnchor="page" w:tblpX="35" w:tblpY="662"/>
                          <w:tblOverlap w:val="never"/>
                          <w:tblW w:w="9594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9594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1510" w:hRule="atLeast"/>
                            <w:tblCellSpacing w:w="0" w:type="dxa"/>
                          </w:trPr>
                          <w:tc>
                            <w:tcPr>
                              <w:tcW w:w="9594" w:type="dxa"/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ind w:right="-764" w:rightChars="-364"/>
                                <w:rPr>
                                  <w:rFonts w:ascii="????" w:hAnsi="????" w:eastAsia="Times New Roman"/>
                                  <w:color w:val="4F81BD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????" w:hAnsi="????" w:eastAsia="Times New Roman"/>
                                  <w:color w:val="4F81BD"/>
                                  <w:sz w:val="24"/>
                                  <w:szCs w:val="28"/>
                                </w:rPr>
                                <w:t xml:space="preserve"> 1.</w:t>
                              </w:r>
                              <w:r>
                                <w:rPr>
                                  <w:rFonts w:hint="eastAsia" w:ascii="宋体" w:hAnsi="宋体" w:cs="宋体"/>
                                  <w:color w:val="4F81BD"/>
                                  <w:sz w:val="24"/>
                                  <w:szCs w:val="28"/>
                                </w:rPr>
                                <w:t>性格较沉稳、为人真诚、能较快融入新环境；</w:t>
                              </w:r>
                            </w:p>
                            <w:p>
                              <w:pPr>
                                <w:ind w:right="-764" w:rightChars="-364"/>
                                <w:rPr>
                                  <w:rFonts w:ascii="????" w:hAnsi="????" w:eastAsia="Times New Roman"/>
                                  <w:color w:val="4F81BD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????" w:hAnsi="????" w:eastAsia="Times New Roman"/>
                                  <w:color w:val="4F81BD"/>
                                  <w:sz w:val="24"/>
                                  <w:szCs w:val="28"/>
                                </w:rPr>
                                <w:t xml:space="preserve"> 2.</w:t>
                              </w:r>
                              <w:r>
                                <w:rPr>
                                  <w:rFonts w:hint="eastAsia" w:ascii="宋体" w:hAnsi="宋体" w:cs="宋体"/>
                                  <w:color w:val="4F81BD"/>
                                  <w:sz w:val="24"/>
                                  <w:szCs w:val="28"/>
                                </w:rPr>
                                <w:t>做事认真负责，守时守信；</w:t>
                              </w:r>
                            </w:p>
                            <w:p>
                              <w:pPr>
                                <w:ind w:right="-764" w:rightChars="-364"/>
                                <w:rPr>
                                  <w:rFonts w:ascii="????" w:hAnsi="????" w:eastAsia="Times New Roman"/>
                                  <w:color w:val="4F81BD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????" w:hAnsi="????" w:eastAsia="Times New Roman"/>
                                  <w:color w:val="4F81BD"/>
                                  <w:sz w:val="24"/>
                                  <w:szCs w:val="28"/>
                                </w:rPr>
                                <w:t xml:space="preserve"> 3.</w:t>
                              </w:r>
                              <w:r>
                                <w:rPr>
                                  <w:rFonts w:hint="eastAsia" w:ascii="宋体" w:hAnsi="宋体" w:cs="宋体"/>
                                  <w:color w:val="4F81BD"/>
                                  <w:sz w:val="24"/>
                                  <w:szCs w:val="28"/>
                                </w:rPr>
                                <w:t>富有团队精神，喜欢很有条理性的处理各项事务；</w:t>
                              </w:r>
                            </w:p>
                            <w:p>
                              <w:pPr>
                                <w:ind w:right="-764" w:rightChars="-364"/>
                                <w:rPr>
                                  <w:rFonts w:ascii="????" w:hAnsi="????" w:eastAsia="Times New Roman"/>
                                  <w:color w:val="4F81BD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????" w:hAnsi="????" w:eastAsia="Times New Roman"/>
                                  <w:color w:val="4F81BD"/>
                                  <w:sz w:val="24"/>
                                  <w:szCs w:val="28"/>
                                </w:rPr>
                                <w:t xml:space="preserve"> 4.</w:t>
                              </w:r>
                              <w:r>
                                <w:rPr>
                                  <w:rFonts w:hint="eastAsia" w:ascii="宋体" w:hAnsi="宋体" w:cs="宋体"/>
                                  <w:color w:val="4F81BD"/>
                                  <w:sz w:val="24"/>
                                  <w:szCs w:val="28"/>
                                </w:rPr>
                                <w:t>有较强的求知欲和学习能力，热爱互联网行业。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宋体" w:cs="宋体"/>
                            <w:sz w:val="28"/>
                            <w:szCs w:val="28"/>
                          </w:rPr>
                        </w:pPr>
                        <w:r>
                          <w:rPr>
                            <w:rStyle w:val="6"/>
                            <w:rFonts w:hint="eastAsia"/>
                            <w:b/>
                            <w:bCs/>
                            <w:sz w:val="28"/>
                            <w:szCs w:val="28"/>
                          </w:rPr>
                          <w:t>自我评价</w:t>
                        </w:r>
                      </w:p>
                    </w:tc>
                  </w:tr>
                </w:tbl>
                <w:p>
                  <w:pPr>
                    <w:ind w:right="-764" w:rightChars="-364" w:firstLine="200" w:firstLineChars="100"/>
                    <w:rPr>
                      <w:rFonts w:ascii="微软雅黑" w:hAnsi="微软雅黑" w:eastAsia="微软雅黑" w:cs="微软雅黑"/>
                      <w:color w:val="4F81BD"/>
                      <w:kern w:val="0"/>
                      <w:sz w:val="18"/>
                      <w:szCs w:val="2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4F81BD"/>
                      <w:kern w:val="0"/>
                      <w:sz w:val="20"/>
                      <w:szCs w:val="21"/>
                    </w:rPr>
                    <w:t>使用能大大提高开发效率</w:t>
                  </w:r>
                  <w:r>
                    <w:rPr>
                      <w:rFonts w:hint="eastAsia" w:ascii="宋体" w:hAnsi="宋体" w:cs="宋体"/>
                      <w:color w:val="4F81BD"/>
                      <w:sz w:val="24"/>
                      <w:szCs w:val="28"/>
                    </w:rPr>
                    <w:t>。</w:t>
                  </w:r>
                </w:p>
              </w:tc>
            </w:tr>
          </w:tbl>
          <w:p/>
          <w:p>
            <w:pPr>
              <w:jc w:val="center"/>
              <w:rPr>
                <w:rFonts w:ascii="宋体" w:cs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  <w:jc w:val="center"/>
        </w:trPr>
        <w:tc>
          <w:tcPr>
            <w:tcW w:w="10264" w:type="dxa"/>
            <w:shd w:val="clear" w:color="auto" w:fill="CCCCCC"/>
            <w:vAlign w:val="center"/>
          </w:tcPr>
          <w:p>
            <w:pPr>
              <w:jc w:val="center"/>
              <w:rPr>
                <w:rFonts w:ascii="宋体" w:cs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0264" w:type="dxa"/>
            <w:shd w:val="clear" w:color="auto" w:fill="CCCCCC"/>
          </w:tcPr>
          <w:p/>
          <w:p>
            <w:pPr>
              <w:jc w:val="center"/>
              <w:rPr>
                <w:rFonts w:ascii="宋体" w:cs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  <w:jc w:val="center"/>
        </w:trPr>
        <w:tc>
          <w:tcPr>
            <w:tcW w:w="10264" w:type="dxa"/>
            <w:shd w:val="clear" w:color="auto" w:fill="CCCCCC"/>
            <w:vAlign w:val="center"/>
          </w:tcPr>
          <w:p>
            <w:pPr>
              <w:jc w:val="center"/>
              <w:rPr>
                <w:rFonts w:ascii="宋体" w:cs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0264" w:type="dxa"/>
            <w:shd w:val="clear" w:color="auto" w:fill="CCCCCC"/>
          </w:tcPr>
          <w:p>
            <w:pPr>
              <w:rPr>
                <w:rFonts w:ascii="????" w:hAnsi="????" w:eastAsia="Times New Roman"/>
                <w:color w:val="4F81BD"/>
              </w:rPr>
            </w:pPr>
          </w:p>
          <w:p>
            <w:pPr>
              <w:jc w:val="center"/>
              <w:rPr>
                <w:rFonts w:ascii="宋体" w:cs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??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Kaiti SC Black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13DB6"/>
    <w:multiLevelType w:val="multilevel"/>
    <w:tmpl w:val="33713DB6"/>
    <w:lvl w:ilvl="0" w:tentative="0">
      <w:start w:val="1"/>
      <w:numFmt w:val="decimal"/>
      <w:lvlText w:val="%1"/>
      <w:lvlJc w:val="left"/>
      <w:pPr>
        <w:tabs>
          <w:tab w:val="left" w:pos="182"/>
        </w:tabs>
        <w:ind w:left="182" w:hanging="360"/>
      </w:pPr>
      <w:rPr>
        <w:rFonts w:hint="default" w:ascii="微软雅黑" w:hAnsi="微软雅黑" w:eastAsia="微软雅黑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662"/>
        </w:tabs>
        <w:ind w:left="662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082"/>
        </w:tabs>
        <w:ind w:left="1082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502"/>
        </w:tabs>
        <w:ind w:left="1502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1922"/>
        </w:tabs>
        <w:ind w:left="1922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342"/>
        </w:tabs>
        <w:ind w:left="2342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762"/>
        </w:tabs>
        <w:ind w:left="2762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182"/>
        </w:tabs>
        <w:ind w:left="3182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602"/>
        </w:tabs>
        <w:ind w:left="3602" w:hanging="420"/>
      </w:pPr>
      <w:rPr>
        <w:rFonts w:cs="Times New Roman"/>
      </w:rPr>
    </w:lvl>
  </w:abstractNum>
  <w:abstractNum w:abstractNumId="1">
    <w:nsid w:val="63615F2F"/>
    <w:multiLevelType w:val="multilevel"/>
    <w:tmpl w:val="63615F2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eastAsia" w:ascii="Times New Roman" w:hAnsi="Times New Roman" w:eastAsia="宋体" w:cs="Times New Roman"/>
        <w:color w:val="4F81BD"/>
        <w:sz w:val="24"/>
      </w:rPr>
    </w:lvl>
    <w:lvl w:ilvl="1" w:tentative="0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76EE"/>
    <w:rsid w:val="000451B5"/>
    <w:rsid w:val="000956D0"/>
    <w:rsid w:val="000B4488"/>
    <w:rsid w:val="000C1160"/>
    <w:rsid w:val="000E5E9B"/>
    <w:rsid w:val="000E6995"/>
    <w:rsid w:val="00100EB4"/>
    <w:rsid w:val="00122DBE"/>
    <w:rsid w:val="00162A25"/>
    <w:rsid w:val="00173902"/>
    <w:rsid w:val="001C4011"/>
    <w:rsid w:val="00261217"/>
    <w:rsid w:val="002904F4"/>
    <w:rsid w:val="003358F5"/>
    <w:rsid w:val="003421E4"/>
    <w:rsid w:val="00380DB4"/>
    <w:rsid w:val="003A24A2"/>
    <w:rsid w:val="003B001A"/>
    <w:rsid w:val="003C2A24"/>
    <w:rsid w:val="004137D8"/>
    <w:rsid w:val="0046559B"/>
    <w:rsid w:val="0057037A"/>
    <w:rsid w:val="005B79BB"/>
    <w:rsid w:val="005C055C"/>
    <w:rsid w:val="005C627A"/>
    <w:rsid w:val="005C78B3"/>
    <w:rsid w:val="005F71CF"/>
    <w:rsid w:val="0064099C"/>
    <w:rsid w:val="006425D9"/>
    <w:rsid w:val="006502FA"/>
    <w:rsid w:val="006608EC"/>
    <w:rsid w:val="006676DF"/>
    <w:rsid w:val="006A5FFD"/>
    <w:rsid w:val="0078341A"/>
    <w:rsid w:val="007C581B"/>
    <w:rsid w:val="007E623B"/>
    <w:rsid w:val="00825186"/>
    <w:rsid w:val="00830368"/>
    <w:rsid w:val="0083122F"/>
    <w:rsid w:val="008F55EC"/>
    <w:rsid w:val="00954590"/>
    <w:rsid w:val="009D6F2C"/>
    <w:rsid w:val="009F68F0"/>
    <w:rsid w:val="00A02C80"/>
    <w:rsid w:val="00A323D2"/>
    <w:rsid w:val="00A932E5"/>
    <w:rsid w:val="00AB2E9F"/>
    <w:rsid w:val="00B37FBB"/>
    <w:rsid w:val="00B61277"/>
    <w:rsid w:val="00BB2A1A"/>
    <w:rsid w:val="00BF4080"/>
    <w:rsid w:val="00C05DE6"/>
    <w:rsid w:val="00CC25E4"/>
    <w:rsid w:val="00D047FA"/>
    <w:rsid w:val="00D3418C"/>
    <w:rsid w:val="00D636E3"/>
    <w:rsid w:val="00D66D4C"/>
    <w:rsid w:val="00D876EE"/>
    <w:rsid w:val="00DE01C8"/>
    <w:rsid w:val="00DE29D1"/>
    <w:rsid w:val="00DE30D2"/>
    <w:rsid w:val="00DE4532"/>
    <w:rsid w:val="00E53A4F"/>
    <w:rsid w:val="00E61C49"/>
    <w:rsid w:val="00EC7362"/>
    <w:rsid w:val="00F00434"/>
    <w:rsid w:val="00FE4E6C"/>
    <w:rsid w:val="00FE7105"/>
    <w:rsid w:val="03E73F11"/>
    <w:rsid w:val="0FB941F4"/>
    <w:rsid w:val="1599740E"/>
    <w:rsid w:val="18B95C50"/>
    <w:rsid w:val="44055ED6"/>
    <w:rsid w:val="4B1061E0"/>
    <w:rsid w:val="5ACF5564"/>
    <w:rsid w:val="76BE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mbria" w:hAnsi="Cambria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99" w:semiHidden="0" w:name="Strong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99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99"/>
    <w:rPr>
      <w:rFonts w:cs="Times New Roman"/>
      <w:b/>
      <w:bCs/>
    </w:rPr>
  </w:style>
  <w:style w:type="character" w:customStyle="1" w:styleId="5">
    <w:name w:val="restitlefot"/>
    <w:basedOn w:val="2"/>
    <w:qFormat/>
    <w:uiPriority w:val="99"/>
    <w:rPr>
      <w:rFonts w:cs="Times New Roman"/>
    </w:rPr>
  </w:style>
  <w:style w:type="character" w:customStyle="1" w:styleId="6">
    <w:name w:val="subtitletbbd"/>
    <w:basedOn w:val="2"/>
    <w:qFormat/>
    <w:uiPriority w:val="99"/>
    <w:rPr>
      <w:rFonts w:cs="Times New Roman"/>
    </w:rPr>
  </w:style>
  <w:style w:type="paragraph" w:customStyle="1" w:styleId="7">
    <w:name w:val="List Paragraph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zelin</Company>
  <Pages>3</Pages>
  <Words>325</Words>
  <Characters>1858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2017-03-30T21:13:00Z</dcterms:created>
  <dc:creator>lin ze</dc:creator>
  <cp:lastModifiedBy>Administrator</cp:lastModifiedBy>
  <cp:lastPrinted>2017-03-30T21:13:00Z</cp:lastPrinted>
  <dcterms:modified xsi:type="dcterms:W3CDTF">2018-03-27T14:35:58Z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