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9B680" w14:textId="77777777" w:rsidR="00060E58" w:rsidRPr="00060E58" w:rsidRDefault="00060E58" w:rsidP="00060E58">
      <w:pPr>
        <w:rPr>
          <w:lang w:val="en-US"/>
        </w:rPr>
      </w:pPr>
      <w:r w:rsidRPr="00060E58">
        <w:rPr>
          <w:lang w:val="en-US"/>
        </w:rPr>
        <w:t>International Journal of Information &amp; Computation Technology.</w:t>
      </w:r>
    </w:p>
    <w:p w14:paraId="41BB23F1" w14:textId="77777777" w:rsidR="00060E58" w:rsidRPr="00060E58" w:rsidRDefault="00060E58" w:rsidP="00060E58">
      <w:pPr>
        <w:rPr>
          <w:lang w:val="en-US"/>
        </w:rPr>
      </w:pPr>
      <w:r w:rsidRPr="00060E58">
        <w:rPr>
          <w:lang w:val="en-US"/>
        </w:rPr>
        <w:t>ISSN 0974-2239 Volume 4, Number 7 (2014), pp. 753-764</w:t>
      </w:r>
    </w:p>
    <w:p w14:paraId="435EAD6A" w14:textId="77777777" w:rsidR="00060E58" w:rsidRPr="00060E58" w:rsidRDefault="00060E58" w:rsidP="00060E58">
      <w:pPr>
        <w:rPr>
          <w:lang w:val="en-US"/>
        </w:rPr>
      </w:pPr>
      <w:r w:rsidRPr="00060E58">
        <w:rPr>
          <w:lang w:val="en-US"/>
        </w:rPr>
        <w:t>© International Research Publications House</w:t>
      </w:r>
    </w:p>
    <w:p w14:paraId="6A033F3D" w14:textId="222FA5AF" w:rsidR="00060E58" w:rsidRDefault="00060E58" w:rsidP="00060E58">
      <w:pPr>
        <w:rPr>
          <w:lang w:val="en-US"/>
        </w:rPr>
      </w:pPr>
      <w:r w:rsidRPr="00060E58">
        <w:rPr>
          <w:lang w:val="en-US"/>
        </w:rPr>
        <w:t>http://www. irphouse.com</w:t>
      </w:r>
      <w:r w:rsidRPr="00060E58">
        <w:rPr>
          <w:lang w:val="en-US"/>
        </w:rPr>
        <w:cr/>
      </w:r>
    </w:p>
    <w:p w14:paraId="35946B76" w14:textId="7E67AA75" w:rsidR="00370972" w:rsidRDefault="00370972">
      <w:pPr>
        <w:rPr>
          <w:lang w:val="en-US"/>
        </w:rPr>
      </w:pPr>
      <w:proofErr w:type="spellStart"/>
      <w:r>
        <w:rPr>
          <w:lang w:val="en-US"/>
        </w:rPr>
        <w:t>clanok</w:t>
      </w:r>
      <w:proofErr w:type="spellEnd"/>
      <w:r>
        <w:rPr>
          <w:lang w:val="en-US"/>
        </w:rPr>
        <w:t xml:space="preserve">: predicting the price of used cars using ML techniques, </w:t>
      </w:r>
      <w:proofErr w:type="spellStart"/>
      <w:r>
        <w:rPr>
          <w:lang w:val="en-US"/>
        </w:rPr>
        <w:t>sameerchand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pudaruth</w:t>
      </w:r>
      <w:proofErr w:type="spellEnd"/>
      <w:r>
        <w:rPr>
          <w:lang w:val="en-US"/>
        </w:rPr>
        <w:t>, 2014</w:t>
      </w:r>
    </w:p>
    <w:p w14:paraId="385AC3F7" w14:textId="0CA23616" w:rsidR="004A7409" w:rsidRDefault="00370972">
      <w:proofErr w:type="spellStart"/>
      <w:r>
        <w:rPr>
          <w:lang w:val="en-US"/>
        </w:rPr>
        <w:t>Pou</w:t>
      </w:r>
      <w:proofErr w:type="spellEnd"/>
      <w:r>
        <w:t xml:space="preserve">žité stĺpce boli: výrobca, počet hláv motoru, rok výroby, najazdené kilometre. Nakoniec použili len 97 záznamov. </w:t>
      </w:r>
    </w:p>
    <w:p w14:paraId="46019946" w14:textId="4204EB50" w:rsidR="00370972" w:rsidRDefault="00370972">
      <w:r>
        <w:t>Metódy:</w:t>
      </w:r>
      <w:r w:rsidR="006E0F93">
        <w:t xml:space="preserve"> V tomto prípade, sa pomocou korelácie ukázalo, že vzťah medzi rokom výroby a najazdeným kilometrami je veľmi slabý. Na strane druhej počet hláv motora má silnú koreláciu s cenou. Najvyššia korelácia bola medzi rokom výroby a cenou auta. Na predikciu sa teda použil len rok výroby. Počiatočný koeficient regresie bol 0,814 zlepšenie o 0,005 bolo dosiahnuté zmazaním áut starších ako 20 a mladších ako 4 roky (jednoduchá lineárna regresia). Výrazne zlepšenie dosiahli autori použitím logaritmickej hodnoty (logaritmická regresia) ceny auta namiesto skutočnej. Koeficient vzrástol z 0,814 na 0,851. Výsledkom ale je, že použitie jedného stĺpca je nedostačujúce.</w:t>
      </w:r>
    </w:p>
    <w:p w14:paraId="51C43A52" w14:textId="25520A60" w:rsidR="006E0F93" w:rsidRDefault="006E0F93">
      <w:r>
        <w:rPr>
          <w:b/>
          <w:bCs/>
        </w:rPr>
        <w:t>K-</w:t>
      </w:r>
      <w:proofErr w:type="spellStart"/>
      <w:r>
        <w:rPr>
          <w:b/>
          <w:bCs/>
        </w:rPr>
        <w:t>nearest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neighbour</w:t>
      </w:r>
      <w:proofErr w:type="spellEnd"/>
      <w:r>
        <w:rPr>
          <w:b/>
          <w:bCs/>
        </w:rPr>
        <w:t xml:space="preserve">: </w:t>
      </w:r>
      <w:r>
        <w:t xml:space="preserve">V tomto prípade boli použité 3 atribúty a to: </w:t>
      </w:r>
      <w:r w:rsidR="007271E2">
        <w:t xml:space="preserve">rok výroby, značka auta, počet hláv motora. Dáta boli rozdelené podľa značky auta a zostávajúce 2 stĺpce boli normalizované. Výsledky záležali aj od konzistencie ceny áut. Pri jedno výrobcovi boli dosahované lepšie výsledky predikcie. Najlepšie hodnoty pre </w:t>
      </w:r>
      <w:r w:rsidR="007271E2">
        <w:rPr>
          <w:i/>
          <w:iCs/>
        </w:rPr>
        <w:t>k </w:t>
      </w:r>
      <w:r w:rsidR="007271E2">
        <w:t xml:space="preserve">boli 1 a 5. Výsledky sa všeobecne zhoršovali so zvyšovaním čísla </w:t>
      </w:r>
      <w:r w:rsidR="007271E2">
        <w:rPr>
          <w:i/>
          <w:iCs/>
        </w:rPr>
        <w:t>k.</w:t>
      </w:r>
    </w:p>
    <w:p w14:paraId="5764D3B3" w14:textId="521A572A" w:rsidR="007271E2" w:rsidRDefault="007271E2"/>
    <w:p w14:paraId="578EB7A1" w14:textId="73FB8D3E" w:rsidR="007271E2" w:rsidRDefault="007271E2">
      <w:r>
        <w:rPr>
          <w:b/>
          <w:bCs/>
        </w:rPr>
        <w:t xml:space="preserve">Rozhodovacie stromy: </w:t>
      </w:r>
      <w:r>
        <w:t xml:space="preserve">Ceny boli rozdelene do </w:t>
      </w:r>
      <w:proofErr w:type="spellStart"/>
      <w:r>
        <w:t>kategorií</w:t>
      </w:r>
      <w:proofErr w:type="spellEnd"/>
      <w:r>
        <w:t>, medzi hranicami kategórii boli značné rozdiely</w:t>
      </w:r>
      <w:r w:rsidR="00060E58">
        <w:t xml:space="preserve">, kvôli chýbajúcim dátam v týchto rozmedziach. </w:t>
      </w:r>
      <w:r>
        <w:t xml:space="preserve"> </w:t>
      </w:r>
      <w:r w:rsidR="00060E58">
        <w:t xml:space="preserve">Použité stĺpce: výrobca, počet hláv motora, rok. Úspešnosť rozhodovacieho stromu bola okolo 65%.  Pri použití náhodného stromu okolo 70%. </w:t>
      </w:r>
    </w:p>
    <w:p w14:paraId="14667B1D" w14:textId="3A8DB71E" w:rsidR="00060E58" w:rsidRDefault="00060E58"/>
    <w:p w14:paraId="69B6BA7C" w14:textId="0EFBB1BC" w:rsidR="00060E58" w:rsidRDefault="00060E58">
      <w:proofErr w:type="spellStart"/>
      <w:r>
        <w:rPr>
          <w:b/>
          <w:bCs/>
        </w:rPr>
        <w:t>Naive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Bayes</w:t>
      </w:r>
      <w:proofErr w:type="spellEnd"/>
      <w:r>
        <w:rPr>
          <w:b/>
          <w:bCs/>
        </w:rPr>
        <w:t xml:space="preserve">: </w:t>
      </w:r>
      <w:r>
        <w:t xml:space="preserve">Použité boli rovnaké stĺpce ako pri stromoch a výsledky boli tiež porovnateľne rovnaké. </w:t>
      </w:r>
    </w:p>
    <w:p w14:paraId="401357E1" w14:textId="598C8218" w:rsidR="00060E58" w:rsidRPr="00060E58" w:rsidRDefault="00060E58">
      <w:r>
        <w:t>Problémom pri rozhodovacích stromoch a 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je, že nedokážu pracovať s numerickými triedami. Preto bolo potrebné hodnoty rozdeľovať do kategórií. Takýto postup ale vedie k nepresnostiam. Autor tiež ako jeden z dôvodov slabej úspešnosti uvádza nedostatok dát na trénovanie. </w:t>
      </w:r>
    </w:p>
    <w:p w14:paraId="53128C96" w14:textId="37A98E01" w:rsidR="00370972" w:rsidRDefault="00370972"/>
    <w:p w14:paraId="7EB98F9C" w14:textId="2FC73CF3" w:rsidR="001F02DB" w:rsidRDefault="001F02DB"/>
    <w:p w14:paraId="0979F1B3" w14:textId="263A1514" w:rsidR="001F02DB" w:rsidRDefault="001F02DB"/>
    <w:p w14:paraId="1D476AD2" w14:textId="57D9C9DD" w:rsidR="001F02DB" w:rsidRDefault="001F02DB"/>
    <w:p w14:paraId="5921F960" w14:textId="0768CCC4" w:rsidR="001F02DB" w:rsidRDefault="001F02DB"/>
    <w:p w14:paraId="5A843C77" w14:textId="1E108317" w:rsidR="001F02DB" w:rsidRDefault="001F02DB"/>
    <w:p w14:paraId="7A81C55F" w14:textId="5F7DBA4E" w:rsidR="001F02DB" w:rsidRDefault="001F02DB"/>
    <w:p w14:paraId="0E5EEE70" w14:textId="6AEE0784" w:rsidR="001F02DB" w:rsidRDefault="001F02DB"/>
    <w:p w14:paraId="5EAA4C05" w14:textId="77777777" w:rsidR="004827C0" w:rsidRDefault="004827C0" w:rsidP="004827C0">
      <w:proofErr w:type="spellStart"/>
      <w:r>
        <w:lastRenderedPageBreak/>
        <w:t>Predicting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of </w:t>
      </w:r>
      <w:proofErr w:type="spellStart"/>
      <w:r>
        <w:t>Second-hand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Neural</w:t>
      </w:r>
      <w:proofErr w:type="spellEnd"/>
    </w:p>
    <w:p w14:paraId="463338BB" w14:textId="77777777" w:rsidR="004827C0" w:rsidRDefault="004827C0" w:rsidP="004827C0">
      <w:proofErr w:type="spellStart"/>
      <w:r>
        <w:t>Networks</w:t>
      </w:r>
      <w:proofErr w:type="spellEnd"/>
    </w:p>
    <w:p w14:paraId="361428CA" w14:textId="77777777" w:rsidR="004827C0" w:rsidRDefault="004827C0" w:rsidP="004827C0">
      <w:proofErr w:type="spellStart"/>
      <w:r>
        <w:t>Saamiyah</w:t>
      </w:r>
      <w:proofErr w:type="spellEnd"/>
      <w:r>
        <w:t xml:space="preserve"> </w:t>
      </w:r>
      <w:proofErr w:type="spellStart"/>
      <w:r>
        <w:t>Peerun</w:t>
      </w:r>
      <w:proofErr w:type="spellEnd"/>
      <w:r>
        <w:t xml:space="preserve">, </w:t>
      </w:r>
      <w:proofErr w:type="spellStart"/>
      <w:r>
        <w:t>Nushrah</w:t>
      </w:r>
      <w:proofErr w:type="spellEnd"/>
      <w:r>
        <w:t xml:space="preserve"> </w:t>
      </w:r>
      <w:proofErr w:type="spellStart"/>
      <w:r>
        <w:t>Henna</w:t>
      </w:r>
      <w:proofErr w:type="spellEnd"/>
      <w:r>
        <w:t xml:space="preserve"> </w:t>
      </w:r>
      <w:proofErr w:type="spellStart"/>
      <w:r>
        <w:t>Chummun</w:t>
      </w:r>
      <w:proofErr w:type="spellEnd"/>
      <w:r>
        <w:t xml:space="preserve"> and </w:t>
      </w:r>
      <w:proofErr w:type="spellStart"/>
      <w:r>
        <w:t>Sameerchand</w:t>
      </w:r>
      <w:proofErr w:type="spellEnd"/>
      <w:r>
        <w:t xml:space="preserve"> </w:t>
      </w:r>
      <w:proofErr w:type="spellStart"/>
      <w:r>
        <w:t>Pudaruth</w:t>
      </w:r>
      <w:proofErr w:type="spellEnd"/>
    </w:p>
    <w:p w14:paraId="45E87051" w14:textId="275E3F8D" w:rsidR="00AB5E35" w:rsidRDefault="00AB5E35" w:rsidP="004827C0"/>
    <w:p w14:paraId="65B8BA05" w14:textId="40C033F8" w:rsidR="004827C0" w:rsidRPr="00DE461A" w:rsidRDefault="004827C0" w:rsidP="004827C0">
      <w:r>
        <w:t>Dáta obsahujú atribúty</w:t>
      </w:r>
      <w:r w:rsidR="00DE461A">
        <w:t xml:space="preserve"> roku výroby, výrobcu, obsah motoru,  typ farby (</w:t>
      </w:r>
      <w:proofErr w:type="spellStart"/>
      <w:r w:rsidR="00DE461A">
        <w:t>klasicka</w:t>
      </w:r>
      <w:proofErr w:type="spellEnd"/>
      <w:r w:rsidR="00DE461A">
        <w:t>/</w:t>
      </w:r>
      <w:proofErr w:type="spellStart"/>
      <w:r w:rsidR="00DE461A">
        <w:t>metalicka</w:t>
      </w:r>
      <w:proofErr w:type="spellEnd"/>
      <w:r w:rsidR="00DE461A">
        <w:t xml:space="preserve">), typ prevodovky, najazdené kilometre, cenu auta. Dáta obsahovali 200 záznamov. Celkovo autori práce použili 4 metódy predikovania ceny vozidiel. </w:t>
      </w:r>
      <w:proofErr w:type="spellStart"/>
      <w:r w:rsidR="00DE461A">
        <w:t>Support</w:t>
      </w:r>
      <w:proofErr w:type="spellEnd"/>
      <w:r w:rsidR="00DE461A">
        <w:t xml:space="preserve"> </w:t>
      </w:r>
      <w:proofErr w:type="spellStart"/>
      <w:r w:rsidR="00DE461A">
        <w:t>vector</w:t>
      </w:r>
      <w:proofErr w:type="spellEnd"/>
      <w:r w:rsidR="00DE461A">
        <w:t xml:space="preserve"> </w:t>
      </w:r>
      <w:proofErr w:type="spellStart"/>
      <w:r w:rsidR="00DE461A">
        <w:t>regression</w:t>
      </w:r>
      <w:proofErr w:type="spellEnd"/>
      <w:r w:rsidR="00DE461A">
        <w:t xml:space="preserve">, </w:t>
      </w:r>
      <w:proofErr w:type="spellStart"/>
      <w:r w:rsidR="00DE461A">
        <w:t>linear</w:t>
      </w:r>
      <w:proofErr w:type="spellEnd"/>
      <w:r w:rsidR="00DE461A">
        <w:t xml:space="preserve"> </w:t>
      </w:r>
      <w:proofErr w:type="spellStart"/>
      <w:r w:rsidR="00DE461A">
        <w:t>regression</w:t>
      </w:r>
      <w:proofErr w:type="spellEnd"/>
      <w:r w:rsidR="00DE461A">
        <w:t>, k=</w:t>
      </w:r>
      <w:proofErr w:type="spellStart"/>
      <w:r w:rsidR="00DE461A">
        <w:t>nearest</w:t>
      </w:r>
      <w:proofErr w:type="spellEnd"/>
      <w:r w:rsidR="00DE461A">
        <w:t xml:space="preserve"> </w:t>
      </w:r>
      <w:proofErr w:type="spellStart"/>
      <w:r w:rsidR="00DE461A">
        <w:t>neighbour</w:t>
      </w:r>
      <w:proofErr w:type="spellEnd"/>
      <w:r w:rsidR="00DE461A">
        <w:t xml:space="preserve"> a </w:t>
      </w:r>
      <w:proofErr w:type="spellStart"/>
      <w:r w:rsidR="00DE461A">
        <w:t>multilayer</w:t>
      </w:r>
      <w:proofErr w:type="spellEnd"/>
      <w:r w:rsidR="00DE461A">
        <w:t xml:space="preserve"> </w:t>
      </w:r>
      <w:proofErr w:type="spellStart"/>
      <w:r w:rsidR="00DE461A">
        <w:t>perceptron</w:t>
      </w:r>
      <w:proofErr w:type="spellEnd"/>
      <w:r w:rsidR="00DE461A">
        <w:t>(500 cyklov a </w:t>
      </w:r>
      <w:proofErr w:type="spellStart"/>
      <w:r w:rsidR="00DE461A">
        <w:t>learning</w:t>
      </w:r>
      <w:proofErr w:type="spellEnd"/>
      <w:r w:rsidR="00DE461A">
        <w:t xml:space="preserve"> rate bol 0,05). Porovnanie metód bolo na základe </w:t>
      </w:r>
      <w:proofErr w:type="spellStart"/>
      <w:r w:rsidR="00DE461A">
        <w:t>mean</w:t>
      </w:r>
      <w:proofErr w:type="spellEnd"/>
      <w:r w:rsidR="00DE461A">
        <w:t xml:space="preserve"> </w:t>
      </w:r>
      <w:proofErr w:type="spellStart"/>
      <w:r w:rsidR="00DE461A">
        <w:t>absolute</w:t>
      </w:r>
      <w:proofErr w:type="spellEnd"/>
      <w:r w:rsidR="00DE461A">
        <w:t xml:space="preserve"> </w:t>
      </w:r>
      <w:proofErr w:type="spellStart"/>
      <w:r w:rsidR="00DE461A">
        <w:t>error</w:t>
      </w:r>
      <w:proofErr w:type="spellEnd"/>
      <w:r w:rsidR="00DE461A">
        <w:t xml:space="preserve"> </w:t>
      </w:r>
      <w:r w:rsidR="00DE461A" w:rsidRPr="00DE461A">
        <w:rPr>
          <w:b/>
          <w:bCs/>
          <w:sz w:val="28"/>
          <w:szCs w:val="28"/>
        </w:rPr>
        <w:t xml:space="preserve">(stredná </w:t>
      </w:r>
      <w:proofErr w:type="spellStart"/>
      <w:r w:rsidR="00DE461A" w:rsidRPr="00DE461A">
        <w:rPr>
          <w:b/>
          <w:bCs/>
          <w:sz w:val="28"/>
          <w:szCs w:val="28"/>
        </w:rPr>
        <w:t>odchylka</w:t>
      </w:r>
      <w:proofErr w:type="spellEnd"/>
      <w:r w:rsidR="00DE461A" w:rsidRPr="00DE461A">
        <w:rPr>
          <w:b/>
          <w:bCs/>
          <w:sz w:val="28"/>
          <w:szCs w:val="28"/>
        </w:rPr>
        <w:t>?)</w:t>
      </w:r>
      <w:r w:rsidR="00DE461A">
        <w:rPr>
          <w:b/>
          <w:bCs/>
          <w:sz w:val="28"/>
          <w:szCs w:val="28"/>
        </w:rPr>
        <w:t xml:space="preserve">. </w:t>
      </w:r>
      <w:r w:rsidR="00DE461A">
        <w:t xml:space="preserve">Najhoršia metóda bola </w:t>
      </w:r>
      <w:proofErr w:type="spellStart"/>
      <w:r w:rsidR="00DE461A">
        <w:t>knn</w:t>
      </w:r>
      <w:proofErr w:type="spellEnd"/>
      <w:r w:rsidR="00DE461A">
        <w:t xml:space="preserve"> s chybou 42240. Ostatné metódy dosiahli veľmi podobné hodnotenie s rozpätím 100 bodov medzi sebou. </w:t>
      </w:r>
      <w:bookmarkStart w:id="0" w:name="_GoBack"/>
      <w:bookmarkEnd w:id="0"/>
    </w:p>
    <w:sectPr w:rsidR="004827C0" w:rsidRPr="00DE4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72"/>
    <w:rsid w:val="00060E58"/>
    <w:rsid w:val="001F02DB"/>
    <w:rsid w:val="00292BA3"/>
    <w:rsid w:val="00370972"/>
    <w:rsid w:val="004827C0"/>
    <w:rsid w:val="004A7409"/>
    <w:rsid w:val="00535201"/>
    <w:rsid w:val="006D42A4"/>
    <w:rsid w:val="006E0F93"/>
    <w:rsid w:val="007271E2"/>
    <w:rsid w:val="00AB5E35"/>
    <w:rsid w:val="00AE2649"/>
    <w:rsid w:val="00B8531D"/>
    <w:rsid w:val="00D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3D242"/>
  <w15:chartTrackingRefBased/>
  <w15:docId w15:val="{7C266087-6D06-4F2F-9553-7C30483A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1F02D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1F0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3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790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Grega</dc:creator>
  <cp:keywords/>
  <dc:description/>
  <cp:lastModifiedBy>Martin Grega</cp:lastModifiedBy>
  <cp:revision>1</cp:revision>
  <dcterms:created xsi:type="dcterms:W3CDTF">2020-04-01T20:15:00Z</dcterms:created>
  <dcterms:modified xsi:type="dcterms:W3CDTF">2020-04-01T22:15:00Z</dcterms:modified>
</cp:coreProperties>
</file>