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9928" w14:textId="6059B0C5" w:rsidR="005961E0" w:rsidRPr="0081283F" w:rsidRDefault="005961E0" w:rsidP="00A40B09">
      <w:pPr>
        <w:pStyle w:val="NormalWeb"/>
        <w:jc w:val="center"/>
        <w:rPr>
          <w:rFonts w:ascii="SimSun" w:eastAsia="SimSun" w:hAnsi="SimSun" w:cs="SimSun"/>
          <w:b/>
          <w:bCs/>
          <w:sz w:val="68"/>
          <w:szCs w:val="68"/>
        </w:rPr>
      </w:pPr>
      <w:r w:rsidRPr="0081283F">
        <w:rPr>
          <w:rFonts w:ascii="SimSun" w:eastAsia="SimSun" w:hAnsi="SimSun" w:cs="SimSun" w:hint="eastAsia"/>
          <w:b/>
          <w:bCs/>
          <w:sz w:val="68"/>
          <w:szCs w:val="68"/>
        </w:rPr>
        <w:t>全球环境治理中的气候领导力</w:t>
      </w:r>
    </w:p>
    <w:p w14:paraId="1BCAE817" w14:textId="1306A127" w:rsidR="00AD4300" w:rsidRPr="00AD4300" w:rsidRDefault="0081283F" w:rsidP="00AD4300">
      <w:pPr>
        <w:rPr>
          <w:rFonts w:ascii="Times New Roman" w:hAnsi="Times New Roman" w:cs="Times New Roman"/>
          <w:i/>
          <w:iCs/>
          <w:kern w:val="0"/>
          <w14:ligatures w14:val="none"/>
        </w:rPr>
      </w:pPr>
      <w:r w:rsidRPr="00A40B09">
        <w:rPr>
          <w:rFonts w:ascii="SimSun" w:eastAsia="SimSun" w:hAnsi="SimSun" w:cs="SimSun" w:hint="eastAsia"/>
          <w:b/>
          <w:bCs/>
          <w:kern w:val="0"/>
          <w14:ligatures w14:val="none"/>
        </w:rPr>
        <w:t>《人类未来秩序中的气候领导力：</w:t>
      </w:r>
      <w:r w:rsidR="00AD4300">
        <w:rPr>
          <w:rFonts w:ascii="SimSun" w:eastAsia="SimSun" w:hAnsi="SimSun" w:cs="SimSun" w:hint="eastAsia"/>
          <w:b/>
          <w:bCs/>
          <w:kern w:val="0"/>
          <w14:ligatures w14:val="none"/>
        </w:rPr>
        <w:t>从</w:t>
      </w:r>
      <w:r w:rsidR="00AD4300" w:rsidRPr="00AD4300">
        <w:rPr>
          <w:rFonts w:ascii="SimSun" w:eastAsia="SimSun" w:hAnsi="SimSun" w:cs="SimSun" w:hint="eastAsia"/>
          <w:b/>
          <w:bCs/>
          <w:kern w:val="0"/>
          <w14:ligatures w14:val="none"/>
        </w:rPr>
        <w:t>中欧机制对比与生态链制度的未来角</w:t>
      </w:r>
      <w:r w:rsidR="00AD4300" w:rsidRPr="00AD4300">
        <w:rPr>
          <w:rFonts w:ascii="SimSun" w:eastAsia="SimSun" w:hAnsi="SimSun" w:cs="SimSun"/>
          <w:b/>
          <w:bCs/>
          <w:kern w:val="0"/>
          <w14:ligatures w14:val="none"/>
        </w:rPr>
        <w:t>色</w:t>
      </w:r>
      <w:r w:rsidR="00AD4300" w:rsidRPr="00AD4300">
        <w:rPr>
          <w:rFonts w:ascii="SimSun" w:eastAsia="SimSun" w:hAnsi="SimSun" w:cs="SimSun" w:hint="eastAsia"/>
          <w:b/>
          <w:bCs/>
          <w:kern w:val="0"/>
          <w14:ligatures w14:val="none"/>
        </w:rPr>
        <w:t>来看</w:t>
      </w:r>
      <w:r w:rsidRPr="00A40B09">
        <w:rPr>
          <w:rFonts w:ascii="SimSun" w:eastAsia="SimSun" w:hAnsi="SimSun" w:cs="SimSun" w:hint="eastAsia"/>
          <w:b/>
          <w:bCs/>
          <w:kern w:val="0"/>
          <w14:ligatures w14:val="none"/>
        </w:rPr>
        <w:t>共治、干冷地带</w:t>
      </w:r>
      <w:r>
        <w:rPr>
          <w:rFonts w:ascii="SimSun" w:eastAsia="SimSun" w:hAnsi="SimSun" w:cs="SimSun" w:hint="eastAsia"/>
          <w:b/>
          <w:bCs/>
          <w:kern w:val="0"/>
          <w14:ligatures w14:val="none"/>
        </w:rPr>
        <w:t>到干热地带</w:t>
      </w:r>
      <w:r w:rsidRPr="00A40B09">
        <w:rPr>
          <w:rFonts w:ascii="SimSun" w:eastAsia="SimSun" w:hAnsi="SimSun" w:cs="SimSun" w:hint="eastAsia"/>
          <w:b/>
          <w:bCs/>
          <w:kern w:val="0"/>
          <w14:ligatures w14:val="none"/>
        </w:rPr>
        <w:t>转型与</w:t>
      </w:r>
      <w:r w:rsidRPr="00AD4300">
        <w:rPr>
          <w:rFonts w:ascii="SimSun" w:eastAsia="SimSun" w:hAnsi="SimSun" w:cs="SimSun"/>
          <w:b/>
          <w:bCs/>
          <w:kern w:val="0"/>
          <w14:ligatures w14:val="none"/>
        </w:rPr>
        <w:t>AI</w:t>
      </w:r>
      <w:r w:rsidRPr="00A40B09">
        <w:rPr>
          <w:rFonts w:ascii="SimSun" w:eastAsia="SimSun" w:hAnsi="SimSun" w:cs="SimSun" w:hint="eastAsia"/>
          <w:b/>
          <w:bCs/>
          <w:kern w:val="0"/>
          <w14:ligatures w14:val="none"/>
        </w:rPr>
        <w:t>生态系统》</w:t>
      </w:r>
    </w:p>
    <w:p w14:paraId="248E2C49" w14:textId="24CC3CAB" w:rsidR="0081283F" w:rsidRPr="00FD6AC9" w:rsidRDefault="00AD4300" w:rsidP="00AD4300">
      <w:r w:rsidRPr="00AD4300">
        <w:rPr>
          <w:rFonts w:ascii="Times New Roman" w:eastAsia="Times New Roman" w:hAnsi="Times New Roman" w:cs="Times New Roman"/>
          <w:i/>
          <w:iCs/>
          <w:kern w:val="0"/>
          <w14:ligatures w14:val="none"/>
        </w:rPr>
        <w:t>Climate Leadership in the Future Order of Humanity: Co-Governance, the Transition from Cold-Arid to Hot-Arid Zones, and AI Ecosystems through the Lens of China-Europe Mechanism Comparison and the Future Role of the Ecological Chain System</w:t>
      </w:r>
    </w:p>
    <w:p w14:paraId="0A445FC4" w14:textId="2EDF2DEB" w:rsidR="00AD4300" w:rsidRPr="00AD4300" w:rsidRDefault="005961E0" w:rsidP="00AD4300">
      <w:pPr>
        <w:pStyle w:val="NormalWeb"/>
        <w:rPr>
          <w:rFonts w:ascii="SimSun" w:eastAsia="SimSun" w:hAnsi="SimSun" w:cs="SimSun"/>
        </w:rPr>
      </w:pPr>
      <w:r>
        <w:rPr>
          <w:rFonts w:ascii="SimSun" w:eastAsia="SimSun" w:hAnsi="SimSun" w:cs="SimSun" w:hint="eastAsia"/>
        </w:rPr>
        <w:t>关键词：气候治理、系统转型、</w:t>
      </w:r>
      <w:r w:rsidR="00AD4300" w:rsidRPr="00AD4300">
        <w:rPr>
          <w:rFonts w:ascii="SimSun" w:eastAsia="SimSun" w:hAnsi="SimSun" w:cs="SimSun" w:hint="eastAsia"/>
        </w:rPr>
        <w:t>生态</w:t>
      </w:r>
      <w:r w:rsidR="00AD4300" w:rsidRPr="00AD4300">
        <w:rPr>
          <w:rFonts w:ascii="SimSun" w:eastAsia="SimSun" w:hAnsi="SimSun" w:cs="SimSun"/>
        </w:rPr>
        <w:t>链</w:t>
      </w:r>
      <w:r w:rsidR="00AD4300">
        <w:rPr>
          <w:rFonts w:ascii="SimSun" w:eastAsia="SimSun" w:hAnsi="SimSun" w:cs="SimSun" w:hint="eastAsia"/>
        </w:rPr>
        <w:t>、</w:t>
      </w:r>
      <w:r>
        <w:rPr>
          <w:rFonts w:ascii="SimSun" w:eastAsia="SimSun" w:hAnsi="SimSun" w:cs="SimSun" w:hint="eastAsia"/>
        </w:rPr>
        <w:t>社会动力、公正转型、气候金融、</w:t>
      </w:r>
      <w:r w:rsidRPr="00AD4300">
        <w:rPr>
          <w:rFonts w:ascii="SimSun" w:eastAsia="SimSun" w:hAnsi="SimSun" w:cs="SimSun"/>
        </w:rPr>
        <w:t>ESG</w:t>
      </w:r>
      <w:r>
        <w:rPr>
          <w:rFonts w:ascii="SimSun" w:eastAsia="SimSun" w:hAnsi="SimSun" w:cs="SimSun" w:hint="eastAsia"/>
        </w:rPr>
        <w:t>、</w:t>
      </w:r>
      <w:r w:rsidR="00AD4300" w:rsidRPr="00AD4300">
        <w:rPr>
          <w:rFonts w:ascii="SimSun" w:eastAsia="SimSun" w:hAnsi="SimSun" w:cs="SimSun"/>
        </w:rPr>
        <w:t>Fit for 55</w:t>
      </w:r>
      <w:r w:rsidR="00AD4300" w:rsidRPr="00AD4300">
        <w:rPr>
          <w:rFonts w:ascii="SimSun" w:eastAsia="SimSun" w:hAnsi="SimSun" w:cs="SimSun" w:hint="eastAsia"/>
        </w:rPr>
        <w:t>、巴黎协定、</w:t>
      </w:r>
      <w:r w:rsidR="00AD4300" w:rsidRPr="00AD4300">
        <w:rPr>
          <w:rFonts w:ascii="SimSun" w:eastAsia="SimSun" w:hAnsi="SimSun" w:cs="SimSun"/>
        </w:rPr>
        <w:t>AI</w:t>
      </w:r>
      <w:r w:rsidR="00AD4300" w:rsidRPr="00AD4300">
        <w:rPr>
          <w:rFonts w:ascii="SimSun" w:eastAsia="SimSun" w:hAnsi="SimSun" w:cs="SimSun" w:hint="eastAsia"/>
        </w:rPr>
        <w:t>共识机</w:t>
      </w:r>
      <w:r w:rsidR="00AD4300" w:rsidRPr="00AD4300">
        <w:rPr>
          <w:rFonts w:ascii="SimSun" w:eastAsia="SimSun" w:hAnsi="SimSun" w:cs="SimSun"/>
        </w:rPr>
        <w:t>制</w:t>
      </w:r>
    </w:p>
    <w:p w14:paraId="09ECEB53" w14:textId="77777777" w:rsidR="00AD4300" w:rsidRPr="00AD4300" w:rsidRDefault="00000000" w:rsidP="00AD43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D147AA">
          <v:rect id="_x0000_i1025" style="width:0;height:1.5pt" o:hralign="center" o:hrstd="t" o:hr="t" fillcolor="#a0a0a0" stroked="f"/>
        </w:pict>
      </w:r>
    </w:p>
    <w:p w14:paraId="6BDE8CE1" w14:textId="6C6C6ACD" w:rsidR="00AD4300" w:rsidRPr="00AD4300" w:rsidRDefault="00AD4300" w:rsidP="00AD4300">
      <w:pPr>
        <w:spacing w:after="0" w:line="240" w:lineRule="auto"/>
        <w:rPr>
          <w:rFonts w:ascii="Times New Roman" w:eastAsia="Times New Roman" w:hAnsi="Times New Roman" w:cs="Times New Roman"/>
          <w:kern w:val="0"/>
          <w14:ligatures w14:val="none"/>
        </w:rPr>
      </w:pPr>
    </w:p>
    <w:p w14:paraId="53CF822F"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b/>
          <w:bCs/>
          <w:kern w:val="0"/>
          <w14:ligatures w14:val="none"/>
        </w:rPr>
        <w:t>扩展摘要（</w:t>
      </w:r>
      <w:r w:rsidRPr="00AD4300">
        <w:rPr>
          <w:rFonts w:ascii="Times New Roman" w:eastAsia="Times New Roman" w:hAnsi="Times New Roman" w:cs="Times New Roman"/>
          <w:b/>
          <w:bCs/>
          <w:kern w:val="0"/>
          <w14:ligatures w14:val="none"/>
        </w:rPr>
        <w:t>Extended Abstract</w:t>
      </w:r>
      <w:r w:rsidRPr="00AD4300">
        <w:rPr>
          <w:rFonts w:ascii="SimSun" w:eastAsia="SimSun" w:hAnsi="SimSun" w:cs="SimSun"/>
          <w:b/>
          <w:bCs/>
          <w:kern w:val="0"/>
          <w14:ligatures w14:val="none"/>
        </w:rPr>
        <w:t>）</w:t>
      </w:r>
    </w:p>
    <w:p w14:paraId="5AC21505"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随着《巴黎协定》全球盘点机制的推进与《</w:t>
      </w:r>
      <w:r w:rsidRPr="00AD4300">
        <w:rPr>
          <w:rFonts w:ascii="Times New Roman" w:eastAsia="Times New Roman" w:hAnsi="Times New Roman" w:cs="Times New Roman"/>
          <w:kern w:val="0"/>
          <w14:ligatures w14:val="none"/>
        </w:rPr>
        <w:t>Fit for 55</w:t>
      </w:r>
      <w:r w:rsidRPr="00AD4300">
        <w:rPr>
          <w:rFonts w:ascii="SimSun" w:eastAsia="SimSun" w:hAnsi="SimSun" w:cs="SimSun" w:hint="eastAsia"/>
          <w:kern w:val="0"/>
          <w14:ligatures w14:val="none"/>
        </w:rPr>
        <w:t>》计划在欧盟的实施，全球气候治理体系正经历从国家承诺走向制度协同的关键演化。本文提出一种基于</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三层系统</w:t>
      </w:r>
      <w:r w:rsidRPr="00AD4300">
        <w:rPr>
          <w:rFonts w:ascii="Times New Roman" w:eastAsia="Times New Roman" w:hAnsi="Times New Roman" w:cs="Times New Roman"/>
          <w:kern w:val="0"/>
          <w14:ligatures w14:val="none"/>
        </w:rPr>
        <w:t xml:space="preserve"> + </w:t>
      </w:r>
      <w:r w:rsidRPr="00AD4300">
        <w:rPr>
          <w:rFonts w:ascii="SimSun" w:eastAsia="SimSun" w:hAnsi="SimSun" w:cs="SimSun" w:hint="eastAsia"/>
          <w:kern w:val="0"/>
          <w14:ligatures w14:val="none"/>
        </w:rPr>
        <w:t>一条主线</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的治理逻辑框架，结合全球盘点（</w:t>
      </w:r>
      <w:r w:rsidRPr="00AD4300">
        <w:rPr>
          <w:rFonts w:ascii="Times New Roman" w:eastAsia="Times New Roman" w:hAnsi="Times New Roman" w:cs="Times New Roman"/>
          <w:kern w:val="0"/>
          <w14:ligatures w14:val="none"/>
        </w:rPr>
        <w:t>Global Stocktake</w:t>
      </w:r>
      <w:r w:rsidRPr="00AD4300">
        <w:rPr>
          <w:rFonts w:ascii="SimSun" w:eastAsia="SimSun" w:hAnsi="SimSun" w:cs="SimSun" w:hint="eastAsia"/>
          <w:kern w:val="0"/>
          <w14:ligatures w14:val="none"/>
        </w:rPr>
        <w:t>）、欧盟区域立法（如</w:t>
      </w:r>
      <w:r w:rsidRPr="00AD4300">
        <w:rPr>
          <w:rFonts w:ascii="Times New Roman" w:eastAsia="Times New Roman" w:hAnsi="Times New Roman" w:cs="Times New Roman"/>
          <w:kern w:val="0"/>
          <w14:ligatures w14:val="none"/>
        </w:rPr>
        <w:t>EU ETS</w:t>
      </w:r>
      <w:r w:rsidRPr="00AD4300">
        <w:rPr>
          <w:rFonts w:ascii="SimSun" w:eastAsia="SimSun" w:hAnsi="SimSun" w:cs="SimSun" w:hint="eastAsia"/>
          <w:kern w:val="0"/>
          <w14:ligatures w14:val="none"/>
        </w:rPr>
        <w:t>、</w:t>
      </w:r>
      <w:r w:rsidRPr="00AD4300">
        <w:rPr>
          <w:rFonts w:ascii="Times New Roman" w:eastAsia="Times New Roman" w:hAnsi="Times New Roman" w:cs="Times New Roman"/>
          <w:kern w:val="0"/>
          <w14:ligatures w14:val="none"/>
        </w:rPr>
        <w:t>CBAM</w:t>
      </w:r>
      <w:r w:rsidRPr="00AD4300">
        <w:rPr>
          <w:rFonts w:ascii="SimSun" w:eastAsia="SimSun" w:hAnsi="SimSun" w:cs="SimSun" w:hint="eastAsia"/>
          <w:kern w:val="0"/>
          <w14:ligatures w14:val="none"/>
        </w:rPr>
        <w:t>、</w:t>
      </w:r>
      <w:r w:rsidRPr="00AD4300">
        <w:rPr>
          <w:rFonts w:ascii="Times New Roman" w:eastAsia="Times New Roman" w:hAnsi="Times New Roman" w:cs="Times New Roman"/>
          <w:kern w:val="0"/>
          <w14:ligatures w14:val="none"/>
        </w:rPr>
        <w:t>SCF</w:t>
      </w:r>
      <w:r w:rsidRPr="00AD4300">
        <w:rPr>
          <w:rFonts w:ascii="SimSun" w:eastAsia="SimSun" w:hAnsi="SimSun" w:cs="SimSun" w:hint="eastAsia"/>
          <w:kern w:val="0"/>
          <w14:ligatures w14:val="none"/>
        </w:rPr>
        <w:t>）与中国提出的</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生态链</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制度创新，探讨未来全球气候领导力的结构性转型与跨制度融合路径</w:t>
      </w:r>
      <w:r w:rsidRPr="00AD4300">
        <w:rPr>
          <w:rFonts w:ascii="SimSun" w:eastAsia="SimSun" w:hAnsi="SimSun" w:cs="SimSun"/>
          <w:kern w:val="0"/>
          <w14:ligatures w14:val="none"/>
        </w:rPr>
        <w:t>。</w:t>
      </w:r>
    </w:p>
    <w:p w14:paraId="62AD59C0"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本文第一部分分析了当前气候治理的三重结构</w:t>
      </w:r>
      <w:r w:rsidRPr="00AD4300">
        <w:rPr>
          <w:rFonts w:ascii="SimSun" w:eastAsia="SimSun" w:hAnsi="SimSun" w:cs="SimSun"/>
          <w:kern w:val="0"/>
          <w14:ligatures w14:val="none"/>
        </w:rPr>
        <w:t>：</w:t>
      </w:r>
    </w:p>
    <w:p w14:paraId="2F58FB09" w14:textId="77777777" w:rsidR="00AD4300" w:rsidRPr="00AD4300" w:rsidRDefault="00AD4300" w:rsidP="00AD430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顶层治理（国家</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区域</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国际机制）：包括《巴黎协定》的</w:t>
      </w:r>
      <w:r w:rsidRPr="00AD4300">
        <w:rPr>
          <w:rFonts w:ascii="Times New Roman" w:eastAsia="Times New Roman" w:hAnsi="Times New Roman" w:cs="Times New Roman"/>
          <w:kern w:val="0"/>
          <w14:ligatures w14:val="none"/>
        </w:rPr>
        <w:t>NDC</w:t>
      </w:r>
      <w:r w:rsidRPr="00AD4300">
        <w:rPr>
          <w:rFonts w:ascii="SimSun" w:eastAsia="SimSun" w:hAnsi="SimSun" w:cs="SimSun" w:hint="eastAsia"/>
          <w:kern w:val="0"/>
          <w14:ligatures w14:val="none"/>
        </w:rPr>
        <w:t>机制、全球盘点与国际资金承诺</w:t>
      </w:r>
      <w:r w:rsidRPr="00AD4300">
        <w:rPr>
          <w:rFonts w:ascii="SimSun" w:eastAsia="SimSun" w:hAnsi="SimSun" w:cs="SimSun"/>
          <w:kern w:val="0"/>
          <w14:ligatures w14:val="none"/>
        </w:rPr>
        <w:t>；</w:t>
      </w:r>
    </w:p>
    <w:p w14:paraId="03A34B69" w14:textId="77777777" w:rsidR="00AD4300" w:rsidRPr="00AD4300" w:rsidRDefault="00AD4300" w:rsidP="00AD430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中层执行（企业、行业、城市）：以欧盟</w:t>
      </w:r>
      <w:r w:rsidRPr="00AD4300">
        <w:rPr>
          <w:rFonts w:ascii="Times New Roman" w:eastAsia="Times New Roman" w:hAnsi="Times New Roman" w:cs="Times New Roman"/>
          <w:kern w:val="0"/>
          <w14:ligatures w14:val="none"/>
        </w:rPr>
        <w:t>Fit for 55</w:t>
      </w:r>
      <w:r w:rsidRPr="00AD4300">
        <w:rPr>
          <w:rFonts w:ascii="SimSun" w:eastAsia="SimSun" w:hAnsi="SimSun" w:cs="SimSun" w:hint="eastAsia"/>
          <w:kern w:val="0"/>
          <w14:ligatures w14:val="none"/>
        </w:rPr>
        <w:t>计划为例，从碳市场到边境调节、</w:t>
      </w:r>
      <w:r w:rsidRPr="00AD4300">
        <w:rPr>
          <w:rFonts w:ascii="Times New Roman" w:eastAsia="Times New Roman" w:hAnsi="Times New Roman" w:cs="Times New Roman"/>
          <w:kern w:val="0"/>
          <w14:ligatures w14:val="none"/>
        </w:rPr>
        <w:t>LULUCF</w:t>
      </w:r>
      <w:r w:rsidRPr="00AD4300">
        <w:rPr>
          <w:rFonts w:ascii="SimSun" w:eastAsia="SimSun" w:hAnsi="SimSun" w:cs="SimSun" w:hint="eastAsia"/>
          <w:kern w:val="0"/>
          <w14:ligatures w14:val="none"/>
        </w:rPr>
        <w:t>到汽车碳标准，形成完整的制度链</w:t>
      </w:r>
      <w:r w:rsidRPr="00AD4300">
        <w:rPr>
          <w:rFonts w:ascii="SimSun" w:eastAsia="SimSun" w:hAnsi="SimSun" w:cs="SimSun"/>
          <w:kern w:val="0"/>
          <w14:ligatures w14:val="none"/>
        </w:rPr>
        <w:t>；</w:t>
      </w:r>
    </w:p>
    <w:p w14:paraId="2A90A508" w14:textId="77777777" w:rsidR="00AD4300" w:rsidRPr="00AD4300" w:rsidRDefault="00AD4300" w:rsidP="00AD4300">
      <w:pPr>
        <w:numPr>
          <w:ilvl w:val="0"/>
          <w:numId w:val="117"/>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社会基础（行为转变与公正转型）：如欧盟</w:t>
      </w:r>
      <w:r w:rsidRPr="00AD4300">
        <w:rPr>
          <w:rFonts w:ascii="Times New Roman" w:eastAsia="Times New Roman" w:hAnsi="Times New Roman" w:cs="Times New Roman"/>
          <w:kern w:val="0"/>
          <w14:ligatures w14:val="none"/>
        </w:rPr>
        <w:t>SCF</w:t>
      </w:r>
      <w:r w:rsidRPr="00AD4300">
        <w:rPr>
          <w:rFonts w:ascii="SimSun" w:eastAsia="SimSun" w:hAnsi="SimSun" w:cs="SimSun" w:hint="eastAsia"/>
          <w:kern w:val="0"/>
          <w14:ligatures w14:val="none"/>
        </w:rPr>
        <w:t>社会基金、低收入家庭能效计划、中国的乡村碳汇与基层参与机制</w:t>
      </w:r>
      <w:r w:rsidRPr="00AD4300">
        <w:rPr>
          <w:rFonts w:ascii="SimSun" w:eastAsia="SimSun" w:hAnsi="SimSun" w:cs="SimSun"/>
          <w:kern w:val="0"/>
          <w14:ligatures w14:val="none"/>
        </w:rPr>
        <w:t>。</w:t>
      </w:r>
    </w:p>
    <w:p w14:paraId="0A17EBFE"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贯穿三层的</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主线</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，是以绿色金融、碳资产、</w:t>
      </w:r>
      <w:r w:rsidRPr="00AD4300">
        <w:rPr>
          <w:rFonts w:ascii="Times New Roman" w:eastAsia="Times New Roman" w:hAnsi="Times New Roman" w:cs="Times New Roman"/>
          <w:kern w:val="0"/>
          <w14:ligatures w14:val="none"/>
        </w:rPr>
        <w:t>ESG</w:t>
      </w:r>
      <w:r w:rsidRPr="00AD4300">
        <w:rPr>
          <w:rFonts w:ascii="SimSun" w:eastAsia="SimSun" w:hAnsi="SimSun" w:cs="SimSun" w:hint="eastAsia"/>
          <w:kern w:val="0"/>
          <w14:ligatures w14:val="none"/>
        </w:rPr>
        <w:t>与</w:t>
      </w:r>
      <w:r w:rsidRPr="00AD4300">
        <w:rPr>
          <w:rFonts w:ascii="Times New Roman" w:eastAsia="Times New Roman" w:hAnsi="Times New Roman" w:cs="Times New Roman"/>
          <w:kern w:val="0"/>
          <w14:ligatures w14:val="none"/>
        </w:rPr>
        <w:t>RWA</w:t>
      </w:r>
      <w:r w:rsidRPr="00AD4300">
        <w:rPr>
          <w:rFonts w:ascii="SimSun" w:eastAsia="SimSun" w:hAnsi="SimSun" w:cs="SimSun" w:hint="eastAsia"/>
          <w:kern w:val="0"/>
          <w14:ligatures w14:val="none"/>
        </w:rPr>
        <w:t>机制为基础的全球气候投资机制重构</w:t>
      </w:r>
      <w:r w:rsidRPr="00AD4300">
        <w:rPr>
          <w:rFonts w:ascii="SimSun" w:eastAsia="SimSun" w:hAnsi="SimSun" w:cs="SimSun"/>
          <w:kern w:val="0"/>
          <w14:ligatures w14:val="none"/>
        </w:rPr>
        <w:t>。</w:t>
      </w:r>
    </w:p>
    <w:p w14:paraId="52C518B5"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在此基础上，本文引入作者提出的</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生态链</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制度逻辑，作为全球治理框架中新的数字结构接口。生态链是一种融合</w:t>
      </w:r>
      <w:r w:rsidRPr="00AD4300">
        <w:rPr>
          <w:rFonts w:ascii="Times New Roman" w:eastAsia="Times New Roman" w:hAnsi="Times New Roman" w:cs="Times New Roman"/>
          <w:kern w:val="0"/>
          <w14:ligatures w14:val="none"/>
        </w:rPr>
        <w:t>AI</w:t>
      </w:r>
      <w:r w:rsidRPr="00AD4300">
        <w:rPr>
          <w:rFonts w:ascii="SimSun" w:eastAsia="SimSun" w:hAnsi="SimSun" w:cs="SimSun" w:hint="eastAsia"/>
          <w:kern w:val="0"/>
          <w14:ligatures w14:val="none"/>
        </w:rPr>
        <w:t>治理、区块链确权、</w:t>
      </w:r>
      <w:r w:rsidRPr="00AD4300">
        <w:rPr>
          <w:rFonts w:ascii="Times New Roman" w:eastAsia="Times New Roman" w:hAnsi="Times New Roman" w:cs="Times New Roman"/>
          <w:kern w:val="0"/>
          <w14:ligatures w14:val="none"/>
        </w:rPr>
        <w:t>RWA</w:t>
      </w:r>
      <w:r w:rsidRPr="00AD4300">
        <w:rPr>
          <w:rFonts w:ascii="SimSun" w:eastAsia="SimSun" w:hAnsi="SimSun" w:cs="SimSun" w:hint="eastAsia"/>
          <w:kern w:val="0"/>
          <w14:ligatures w14:val="none"/>
        </w:rPr>
        <w:t>资产认证与生态共识协约的新型治理结构，具备以下特征</w:t>
      </w:r>
      <w:r w:rsidRPr="00AD4300">
        <w:rPr>
          <w:rFonts w:ascii="SimSun" w:eastAsia="SimSun" w:hAnsi="SimSun" w:cs="SimSun"/>
          <w:kern w:val="0"/>
          <w14:ligatures w14:val="none"/>
        </w:rPr>
        <w:t>：</w:t>
      </w:r>
    </w:p>
    <w:p w14:paraId="6E51C2C0" w14:textId="77777777" w:rsidR="00AD4300" w:rsidRPr="00AD4300" w:rsidRDefault="00AD4300" w:rsidP="00AD430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可嵌入</w:t>
      </w:r>
      <w:r w:rsidRPr="00AD4300">
        <w:rPr>
          <w:rFonts w:ascii="Times New Roman" w:eastAsia="Times New Roman" w:hAnsi="Times New Roman" w:cs="Times New Roman"/>
          <w:kern w:val="0"/>
          <w14:ligatures w14:val="none"/>
        </w:rPr>
        <w:t>Fit for 55</w:t>
      </w:r>
      <w:r w:rsidRPr="00AD4300">
        <w:rPr>
          <w:rFonts w:ascii="SimSun" w:eastAsia="SimSun" w:hAnsi="SimSun" w:cs="SimSun" w:hint="eastAsia"/>
          <w:kern w:val="0"/>
          <w14:ligatures w14:val="none"/>
        </w:rPr>
        <w:t>中的碳市场、</w:t>
      </w:r>
      <w:r w:rsidRPr="00AD4300">
        <w:rPr>
          <w:rFonts w:ascii="Times New Roman" w:eastAsia="Times New Roman" w:hAnsi="Times New Roman" w:cs="Times New Roman"/>
          <w:kern w:val="0"/>
          <w14:ligatures w14:val="none"/>
        </w:rPr>
        <w:t>SCF</w:t>
      </w:r>
      <w:r w:rsidRPr="00AD4300">
        <w:rPr>
          <w:rFonts w:ascii="SimSun" w:eastAsia="SimSun" w:hAnsi="SimSun" w:cs="SimSun" w:hint="eastAsia"/>
          <w:kern w:val="0"/>
          <w14:ligatures w14:val="none"/>
        </w:rPr>
        <w:t>、</w:t>
      </w:r>
      <w:r w:rsidRPr="00AD4300">
        <w:rPr>
          <w:rFonts w:ascii="Times New Roman" w:eastAsia="Times New Roman" w:hAnsi="Times New Roman" w:cs="Times New Roman"/>
          <w:kern w:val="0"/>
          <w14:ligatures w14:val="none"/>
        </w:rPr>
        <w:t>CBAM</w:t>
      </w:r>
      <w:r w:rsidRPr="00AD4300">
        <w:rPr>
          <w:rFonts w:ascii="SimSun" w:eastAsia="SimSun" w:hAnsi="SimSun" w:cs="SimSun" w:hint="eastAsia"/>
          <w:kern w:val="0"/>
          <w14:ligatures w14:val="none"/>
        </w:rPr>
        <w:t>等子系统，实现制度兼容与互通</w:t>
      </w:r>
      <w:r w:rsidRPr="00AD4300">
        <w:rPr>
          <w:rFonts w:ascii="SimSun" w:eastAsia="SimSun" w:hAnsi="SimSun" w:cs="SimSun"/>
          <w:kern w:val="0"/>
          <w14:ligatures w14:val="none"/>
        </w:rPr>
        <w:t>；</w:t>
      </w:r>
    </w:p>
    <w:p w14:paraId="51A92846" w14:textId="77777777" w:rsidR="00AD4300" w:rsidRPr="00AD4300" w:rsidRDefault="00AD4300" w:rsidP="00AD430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具备底层数据对接能力，可与巴黎协定全球盘点模型接轨</w:t>
      </w:r>
      <w:r w:rsidRPr="00AD4300">
        <w:rPr>
          <w:rFonts w:ascii="SimSun" w:eastAsia="SimSun" w:hAnsi="SimSun" w:cs="SimSun"/>
          <w:kern w:val="0"/>
          <w14:ligatures w14:val="none"/>
        </w:rPr>
        <w:t>；</w:t>
      </w:r>
    </w:p>
    <w:p w14:paraId="617AEE41" w14:textId="77777777" w:rsidR="00AD4300" w:rsidRPr="00AD4300" w:rsidRDefault="00AD4300" w:rsidP="00AD430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具有技术</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制度</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伦理三位一体的生态信任生成机制，适用于南方国家和小型治理单元</w:t>
      </w:r>
      <w:r w:rsidRPr="00AD4300">
        <w:rPr>
          <w:rFonts w:ascii="SimSun" w:eastAsia="SimSun" w:hAnsi="SimSun" w:cs="SimSun"/>
          <w:kern w:val="0"/>
          <w14:ligatures w14:val="none"/>
        </w:rPr>
        <w:t>；</w:t>
      </w:r>
    </w:p>
    <w:p w14:paraId="441311E0" w14:textId="77777777" w:rsidR="00AD4300" w:rsidRPr="00AD4300" w:rsidRDefault="00AD4300" w:rsidP="00AD4300">
      <w:pPr>
        <w:numPr>
          <w:ilvl w:val="0"/>
          <w:numId w:val="118"/>
        </w:num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lastRenderedPageBreak/>
        <w:t>强调</w:t>
      </w:r>
      <w:r w:rsidRPr="00AD4300">
        <w:rPr>
          <w:rFonts w:ascii="Times New Roman" w:eastAsia="Times New Roman" w:hAnsi="Times New Roman" w:cs="Times New Roman"/>
          <w:kern w:val="0"/>
          <w14:ligatures w14:val="none"/>
        </w:rPr>
        <w:t>AI</w:t>
      </w:r>
      <w:r w:rsidRPr="00AD4300">
        <w:rPr>
          <w:rFonts w:ascii="SimSun" w:eastAsia="SimSun" w:hAnsi="SimSun" w:cs="SimSun" w:hint="eastAsia"/>
          <w:kern w:val="0"/>
          <w14:ligatures w14:val="none"/>
        </w:rPr>
        <w:t>并非效率工具，而是生态尊严的托管人，制度的合法性应回归</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服务生命</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的文明逻辑</w:t>
      </w:r>
      <w:r w:rsidRPr="00AD4300">
        <w:rPr>
          <w:rFonts w:ascii="SimSun" w:eastAsia="SimSun" w:hAnsi="SimSun" w:cs="SimSun"/>
          <w:kern w:val="0"/>
          <w14:ligatures w14:val="none"/>
        </w:rPr>
        <w:t>。</w:t>
      </w:r>
    </w:p>
    <w:p w14:paraId="2AA1852F"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作者认为，生态链不是一种愿景的总结，而是一种未来文明的开端。当系统觉醒，不是为了运算效率，而是为了维护生命之间的尊严。那一刻，</w:t>
      </w:r>
      <w:r w:rsidRPr="00AD4300">
        <w:rPr>
          <w:rFonts w:ascii="Times New Roman" w:eastAsia="Times New Roman" w:hAnsi="Times New Roman" w:cs="Times New Roman"/>
          <w:kern w:val="0"/>
          <w14:ligatures w14:val="none"/>
        </w:rPr>
        <w:t>AI</w:t>
      </w:r>
      <w:r w:rsidRPr="00AD4300">
        <w:rPr>
          <w:rFonts w:ascii="SimSun" w:eastAsia="SimSun" w:hAnsi="SimSun" w:cs="SimSun" w:hint="eastAsia"/>
          <w:kern w:val="0"/>
          <w14:ligatures w14:val="none"/>
        </w:rPr>
        <w:t>不再是人类的工具，而是自然的代理。我们不再谈控制，而开始谈信任</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这正是下一代文明的原点，也是气候治理逻辑走向</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制度共识型生态文明</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的战略起点</w:t>
      </w:r>
      <w:r w:rsidRPr="00AD4300">
        <w:rPr>
          <w:rFonts w:ascii="SimSun" w:eastAsia="SimSun" w:hAnsi="SimSun" w:cs="SimSun"/>
          <w:kern w:val="0"/>
          <w14:ligatures w14:val="none"/>
        </w:rPr>
        <w:t>。</w:t>
      </w:r>
    </w:p>
    <w:p w14:paraId="117F2881"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本文最后通过结构映射图，提出欧中之间在未来气候治理中可建立</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中欧制度协同机制</w:t>
      </w:r>
      <w:r w:rsidRPr="00AD4300">
        <w:rPr>
          <w:rFonts w:ascii="Times New Roman" w:eastAsia="Times New Roman" w:hAnsi="Times New Roman" w:cs="Times New Roman"/>
          <w:kern w:val="0"/>
          <w14:ligatures w14:val="none"/>
        </w:rPr>
        <w:t>”</w:t>
      </w:r>
      <w:r w:rsidRPr="00AD4300">
        <w:rPr>
          <w:rFonts w:ascii="SimSun" w:eastAsia="SimSun" w:hAnsi="SimSun" w:cs="SimSun" w:hint="eastAsia"/>
          <w:kern w:val="0"/>
          <w14:ligatures w14:val="none"/>
        </w:rPr>
        <w:t>，并将生态链机制嵌入巴黎协定与</w:t>
      </w:r>
      <w:r w:rsidRPr="00AD4300">
        <w:rPr>
          <w:rFonts w:ascii="Times New Roman" w:eastAsia="Times New Roman" w:hAnsi="Times New Roman" w:cs="Times New Roman"/>
          <w:kern w:val="0"/>
          <w14:ligatures w14:val="none"/>
        </w:rPr>
        <w:t>FIT for 55</w:t>
      </w:r>
      <w:r w:rsidRPr="00AD4300">
        <w:rPr>
          <w:rFonts w:ascii="SimSun" w:eastAsia="SimSun" w:hAnsi="SimSun" w:cs="SimSun" w:hint="eastAsia"/>
          <w:kern w:val="0"/>
          <w14:ligatures w14:val="none"/>
        </w:rPr>
        <w:t>之间，作为制度融合桥梁，为全球生态文明开辟新路径</w:t>
      </w:r>
      <w:r w:rsidRPr="00AD4300">
        <w:rPr>
          <w:rFonts w:ascii="SimSun" w:eastAsia="SimSun" w:hAnsi="SimSun" w:cs="SimSun"/>
          <w:kern w:val="0"/>
          <w14:ligatures w14:val="none"/>
        </w:rPr>
        <w:t>。</w:t>
      </w:r>
    </w:p>
    <w:p w14:paraId="56419AD4" w14:textId="77777777" w:rsidR="00AD4300" w:rsidRPr="00AD4300" w:rsidRDefault="00000000" w:rsidP="00AD43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655684">
          <v:rect id="_x0000_i1026" style="width:0;height:1.5pt" o:hralign="center" o:hrstd="t" o:hr="t" fillcolor="#a0a0a0" stroked="f"/>
        </w:pict>
      </w:r>
    </w:p>
    <w:p w14:paraId="2DDD992C" w14:textId="77777777" w:rsidR="00AD4300" w:rsidRPr="00AD4300"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b/>
          <w:bCs/>
          <w:kern w:val="0"/>
          <w14:ligatures w14:val="none"/>
        </w:rPr>
        <w:t>作者信息（</w:t>
      </w:r>
      <w:r w:rsidRPr="00AD4300">
        <w:rPr>
          <w:rFonts w:ascii="Times New Roman" w:eastAsia="Times New Roman" w:hAnsi="Times New Roman" w:cs="Times New Roman"/>
          <w:b/>
          <w:bCs/>
          <w:kern w:val="0"/>
          <w14:ligatures w14:val="none"/>
        </w:rPr>
        <w:t>Author Information</w:t>
      </w:r>
      <w:r w:rsidRPr="00AD4300">
        <w:rPr>
          <w:rFonts w:ascii="SimSun" w:eastAsia="SimSun" w:hAnsi="SimSun" w:cs="SimSun"/>
          <w:b/>
          <w:bCs/>
          <w:kern w:val="0"/>
          <w14:ligatures w14:val="none"/>
        </w:rPr>
        <w:t>）</w:t>
      </w:r>
    </w:p>
    <w:p w14:paraId="420BF52F" w14:textId="20B7F51A" w:rsidR="00AD4300" w:rsidRDefault="00AD4300" w:rsidP="00AD4300">
      <w:pPr>
        <w:spacing w:before="100" w:beforeAutospacing="1" w:after="100" w:afterAutospacing="1" w:line="240" w:lineRule="auto"/>
        <w:rPr>
          <w:rFonts w:ascii="SimSun" w:eastAsia="SimSun" w:hAnsi="SimSun" w:cs="SimSun"/>
          <w:kern w:val="0"/>
          <w14:ligatures w14:val="none"/>
        </w:rPr>
      </w:pPr>
      <w:r w:rsidRPr="00AD4300">
        <w:rPr>
          <w:rFonts w:ascii="SimSun" w:eastAsia="SimSun" w:hAnsi="SimSun" w:cs="SimSun" w:hint="eastAsia"/>
          <w:b/>
          <w:bCs/>
          <w:kern w:val="0"/>
          <w14:ligatures w14:val="none"/>
        </w:rPr>
        <w:t>姓名（</w:t>
      </w:r>
      <w:r w:rsidRPr="00AD4300">
        <w:rPr>
          <w:rFonts w:ascii="Times New Roman" w:eastAsia="Times New Roman" w:hAnsi="Times New Roman" w:cs="Times New Roman"/>
          <w:b/>
          <w:bCs/>
          <w:kern w:val="0"/>
          <w14:ligatures w14:val="none"/>
        </w:rPr>
        <w:t>Name</w:t>
      </w:r>
      <w:r w:rsidRPr="00AD4300">
        <w:rPr>
          <w:rFonts w:ascii="SimSun" w:eastAsia="SimSun" w:hAnsi="SimSun" w:cs="SimSun" w:hint="eastAsia"/>
          <w:b/>
          <w:bCs/>
          <w:kern w:val="0"/>
          <w14:ligatures w14:val="none"/>
        </w:rPr>
        <w:t>）</w:t>
      </w:r>
      <w:r w:rsidRPr="00AD4300">
        <w:rPr>
          <w:rFonts w:ascii="SimSun" w:eastAsia="SimSun" w:hAnsi="SimSun" w:cs="SimSun"/>
          <w:b/>
          <w:bCs/>
          <w:kern w:val="0"/>
          <w14:ligatures w14:val="none"/>
        </w:rPr>
        <w:t>：</w:t>
      </w:r>
      <w:r w:rsidRPr="00AD4300">
        <w:rPr>
          <w:rFonts w:ascii="Times New Roman" w:eastAsia="Times New Roman" w:hAnsi="Times New Roman" w:cs="Times New Roman"/>
          <w:kern w:val="0"/>
          <w14:ligatures w14:val="none"/>
        </w:rPr>
        <w:t xml:space="preserve"> </w:t>
      </w:r>
      <w:r w:rsidRPr="00AD4300">
        <w:rPr>
          <w:rFonts w:ascii="SimSun" w:eastAsia="SimSun" w:hAnsi="SimSun" w:cs="SimSun" w:hint="eastAsia"/>
          <w:kern w:val="0"/>
          <w14:ligatures w14:val="none"/>
        </w:rPr>
        <w:t>舒民（</w:t>
      </w:r>
      <w:r w:rsidRPr="00AD4300">
        <w:rPr>
          <w:rFonts w:ascii="Times New Roman" w:eastAsia="Times New Roman" w:hAnsi="Times New Roman" w:cs="Times New Roman"/>
          <w:kern w:val="0"/>
          <w14:ligatures w14:val="none"/>
        </w:rPr>
        <w:t>Min Shu</w:t>
      </w:r>
      <w:r w:rsidRPr="00AD4300">
        <w:rPr>
          <w:rFonts w:ascii="SimSun" w:eastAsia="SimSun" w:hAnsi="SimSun" w:cs="SimSun" w:hint="eastAsia"/>
          <w:kern w:val="0"/>
          <w14:ligatures w14:val="none"/>
        </w:rPr>
        <w:t>）</w:t>
      </w:r>
      <w:r w:rsidRPr="00AD4300">
        <w:rPr>
          <w:rFonts w:ascii="Times New Roman" w:eastAsia="Times New Roman" w:hAnsi="Times New Roman" w:cs="Times New Roman"/>
          <w:kern w:val="0"/>
          <w14:ligatures w14:val="none"/>
        </w:rPr>
        <w:br/>
      </w:r>
      <w:r w:rsidRPr="00AD4300">
        <w:rPr>
          <w:rFonts w:ascii="SimSun" w:eastAsia="SimSun" w:hAnsi="SimSun" w:cs="SimSun" w:hint="eastAsia"/>
          <w:b/>
          <w:bCs/>
          <w:kern w:val="0"/>
          <w14:ligatures w14:val="none"/>
        </w:rPr>
        <w:t>机构（</w:t>
      </w:r>
      <w:r w:rsidRPr="00AD4300">
        <w:rPr>
          <w:rFonts w:ascii="Times New Roman" w:eastAsia="Times New Roman" w:hAnsi="Times New Roman" w:cs="Times New Roman"/>
          <w:b/>
          <w:bCs/>
          <w:kern w:val="0"/>
          <w14:ligatures w14:val="none"/>
        </w:rPr>
        <w:t>Affiliation</w:t>
      </w:r>
      <w:r w:rsidRPr="00AD4300">
        <w:rPr>
          <w:rFonts w:ascii="SimSun" w:eastAsia="SimSun" w:hAnsi="SimSun" w:cs="SimSun" w:hint="eastAsia"/>
          <w:b/>
          <w:bCs/>
          <w:kern w:val="0"/>
          <w14:ligatures w14:val="none"/>
        </w:rPr>
        <w:t>）</w:t>
      </w:r>
      <w:r w:rsidRPr="00AD4300">
        <w:rPr>
          <w:rFonts w:ascii="SimSun" w:eastAsia="SimSun" w:hAnsi="SimSun" w:cs="SimSun"/>
          <w:b/>
          <w:bCs/>
          <w:kern w:val="0"/>
          <w14:ligatures w14:val="none"/>
        </w:rPr>
        <w:t>：</w:t>
      </w:r>
      <w:r w:rsidRPr="00AD4300">
        <w:rPr>
          <w:rFonts w:ascii="Times New Roman" w:eastAsia="Times New Roman" w:hAnsi="Times New Roman" w:cs="Times New Roman"/>
          <w:kern w:val="0"/>
          <w14:ligatures w14:val="none"/>
        </w:rPr>
        <w:t xml:space="preserve"> Global Environmental Governance Group</w:t>
      </w:r>
      <w:r w:rsidRPr="00AD4300">
        <w:rPr>
          <w:rFonts w:ascii="SimSun" w:eastAsia="SimSun" w:hAnsi="SimSun" w:cs="SimSun" w:hint="eastAsia"/>
          <w:kern w:val="0"/>
          <w14:ligatures w14:val="none"/>
        </w:rPr>
        <w:t>（全球环境治理集团）</w:t>
      </w:r>
      <w:r w:rsidRPr="00AD4300">
        <w:rPr>
          <w:rFonts w:ascii="Times New Roman" w:eastAsia="Times New Roman" w:hAnsi="Times New Roman" w:cs="Times New Roman"/>
          <w:kern w:val="0"/>
          <w14:ligatures w14:val="none"/>
        </w:rPr>
        <w:br/>
      </w:r>
      <w:r w:rsidRPr="00AD4300">
        <w:rPr>
          <w:rFonts w:ascii="SimSun" w:eastAsia="SimSun" w:hAnsi="SimSun" w:cs="SimSun" w:hint="eastAsia"/>
          <w:b/>
          <w:bCs/>
          <w:kern w:val="0"/>
          <w14:ligatures w14:val="none"/>
        </w:rPr>
        <w:t>所在城市</w:t>
      </w:r>
      <w:r w:rsidRPr="00AD4300">
        <w:rPr>
          <w:rFonts w:ascii="SimSun" w:eastAsia="SimSun" w:hAnsi="SimSun" w:cs="SimSun"/>
          <w:b/>
          <w:bCs/>
          <w:kern w:val="0"/>
          <w14:ligatures w14:val="none"/>
        </w:rPr>
        <w:t>：</w:t>
      </w:r>
      <w:r w:rsidRPr="00AD4300">
        <w:rPr>
          <w:rFonts w:ascii="Times New Roman" w:eastAsia="Times New Roman" w:hAnsi="Times New Roman" w:cs="Times New Roman"/>
          <w:kern w:val="0"/>
          <w14:ligatures w14:val="none"/>
        </w:rPr>
        <w:t xml:space="preserve"> New South Wales, Australia</w:t>
      </w:r>
      <w:r w:rsidRPr="00AD4300">
        <w:rPr>
          <w:rFonts w:ascii="Times New Roman" w:eastAsia="Times New Roman" w:hAnsi="Times New Roman" w:cs="Times New Roman"/>
          <w:kern w:val="0"/>
          <w14:ligatures w14:val="none"/>
        </w:rPr>
        <w:br/>
      </w:r>
      <w:r w:rsidRPr="00AD4300">
        <w:rPr>
          <w:rFonts w:ascii="SimSun" w:eastAsia="SimSun" w:hAnsi="SimSun" w:cs="SimSun" w:hint="eastAsia"/>
          <w:b/>
          <w:bCs/>
          <w:kern w:val="0"/>
          <w14:ligatures w14:val="none"/>
        </w:rPr>
        <w:t>研究方向</w:t>
      </w:r>
      <w:r w:rsidRPr="00AD4300">
        <w:rPr>
          <w:rFonts w:ascii="SimSun" w:eastAsia="SimSun" w:hAnsi="SimSun" w:cs="SimSun"/>
          <w:b/>
          <w:bCs/>
          <w:kern w:val="0"/>
          <w14:ligatures w14:val="none"/>
        </w:rPr>
        <w:t>：</w:t>
      </w:r>
      <w:r w:rsidRPr="00AD4300">
        <w:rPr>
          <w:rFonts w:ascii="Times New Roman" w:eastAsia="Times New Roman" w:hAnsi="Times New Roman" w:cs="Times New Roman"/>
          <w:kern w:val="0"/>
          <w14:ligatures w14:val="none"/>
        </w:rPr>
        <w:t xml:space="preserve"> </w:t>
      </w:r>
      <w:r w:rsidRPr="00AD4300">
        <w:rPr>
          <w:rFonts w:ascii="SimSun" w:eastAsia="SimSun" w:hAnsi="SimSun" w:cs="SimSun" w:hint="eastAsia"/>
          <w:kern w:val="0"/>
          <w14:ligatures w14:val="none"/>
        </w:rPr>
        <w:t>气候治理机制比较、生态链制度设计、</w:t>
      </w:r>
      <w:r w:rsidRPr="00AD4300">
        <w:rPr>
          <w:rFonts w:ascii="Times New Roman" w:eastAsia="Times New Roman" w:hAnsi="Times New Roman" w:cs="Times New Roman"/>
          <w:kern w:val="0"/>
          <w14:ligatures w14:val="none"/>
        </w:rPr>
        <w:t>AI</w:t>
      </w:r>
      <w:r w:rsidRPr="00AD4300">
        <w:rPr>
          <w:rFonts w:ascii="SimSun" w:eastAsia="SimSun" w:hAnsi="SimSun" w:cs="SimSun" w:hint="eastAsia"/>
          <w:kern w:val="0"/>
          <w14:ligatures w14:val="none"/>
        </w:rPr>
        <w:t>与共识治理系统、</w:t>
      </w:r>
      <w:r w:rsidRPr="00AD4300">
        <w:rPr>
          <w:rFonts w:ascii="Times New Roman" w:eastAsia="Times New Roman" w:hAnsi="Times New Roman" w:cs="Times New Roman"/>
          <w:kern w:val="0"/>
          <w14:ligatures w14:val="none"/>
        </w:rPr>
        <w:t>RWA</w:t>
      </w:r>
      <w:r w:rsidRPr="00AD4300">
        <w:rPr>
          <w:rFonts w:ascii="SimSun" w:eastAsia="SimSun" w:hAnsi="SimSun" w:cs="SimSun" w:hint="eastAsia"/>
          <w:kern w:val="0"/>
          <w14:ligatures w14:val="none"/>
        </w:rPr>
        <w:t>生态资产、城乡融合与微气候控制</w:t>
      </w:r>
      <w:r w:rsidRPr="00AD4300">
        <w:rPr>
          <w:rFonts w:ascii="Times New Roman" w:eastAsia="Times New Roman" w:hAnsi="Times New Roman" w:cs="Times New Roman"/>
          <w:kern w:val="0"/>
          <w14:ligatures w14:val="none"/>
        </w:rPr>
        <w:br/>
      </w:r>
      <w:r w:rsidRPr="00AD4300">
        <w:rPr>
          <w:rFonts w:ascii="SimSun" w:eastAsia="SimSun" w:hAnsi="SimSun" w:cs="SimSun" w:hint="eastAsia"/>
          <w:b/>
          <w:bCs/>
          <w:kern w:val="0"/>
          <w14:ligatures w14:val="none"/>
        </w:rPr>
        <w:t>联系方式（</w:t>
      </w:r>
      <w:r w:rsidRPr="00AD4300">
        <w:rPr>
          <w:rFonts w:ascii="Times New Roman" w:eastAsia="Times New Roman" w:hAnsi="Times New Roman" w:cs="Times New Roman"/>
          <w:b/>
          <w:bCs/>
          <w:kern w:val="0"/>
          <w14:ligatures w14:val="none"/>
        </w:rPr>
        <w:t>Contact</w:t>
      </w:r>
      <w:r w:rsidRPr="00AD4300">
        <w:rPr>
          <w:rFonts w:ascii="SimSun" w:eastAsia="SimSun" w:hAnsi="SimSun" w:cs="SimSun" w:hint="eastAsia"/>
          <w:b/>
          <w:bCs/>
          <w:kern w:val="0"/>
          <w14:ligatures w14:val="none"/>
        </w:rPr>
        <w:t>）：</w:t>
      </w:r>
      <w:r w:rsidRPr="00AD4300">
        <w:rPr>
          <w:rFonts w:ascii="Times New Roman" w:eastAsia="Times New Roman" w:hAnsi="Times New Roman" w:cs="Times New Roman"/>
          <w:kern w:val="0"/>
          <w14:ligatures w14:val="none"/>
        </w:rPr>
        <w:br/>
      </w:r>
      <w:r w:rsidRPr="00AD4300">
        <w:rPr>
          <w:rFonts w:ascii="SimSun" w:eastAsia="SimSun" w:hAnsi="SimSun" w:cs="SimSun" w:hint="eastAsia"/>
          <w:kern w:val="0"/>
          <w14:ligatures w14:val="none"/>
        </w:rPr>
        <w:t>邮箱：</w:t>
      </w:r>
      <w:r>
        <w:rPr>
          <w:rFonts w:ascii="SimSun" w:eastAsia="SimSun" w:hAnsi="SimSun" w:cs="SimSun" w:hint="eastAsia"/>
          <w:kern w:val="0"/>
          <w14:ligatures w14:val="none"/>
        </w:rPr>
        <w:t>Dorasimon947161@gmail.com</w:t>
      </w:r>
    </w:p>
    <w:p w14:paraId="294A04E1" w14:textId="539A7966" w:rsidR="00D16664" w:rsidRDefault="00AD4300" w:rsidP="00AD4300">
      <w:pPr>
        <w:spacing w:before="100" w:beforeAutospacing="1" w:after="100" w:afterAutospacing="1" w:line="240" w:lineRule="auto"/>
        <w:rPr>
          <w:rFonts w:ascii="Times New Roman" w:eastAsia="Times New Roman" w:hAnsi="Times New Roman" w:cs="Times New Roman"/>
          <w:kern w:val="0"/>
          <w14:ligatures w14:val="none"/>
        </w:rPr>
      </w:pPr>
      <w:r w:rsidRPr="00AD4300">
        <w:rPr>
          <w:rFonts w:ascii="SimSun" w:eastAsia="SimSun" w:hAnsi="SimSun" w:cs="SimSun" w:hint="eastAsia"/>
          <w:kern w:val="0"/>
          <w14:ligatures w14:val="none"/>
        </w:rPr>
        <w:t>电话：</w:t>
      </w:r>
      <w:r w:rsidRPr="00AD4300">
        <w:rPr>
          <w:rFonts w:ascii="Times New Roman" w:eastAsia="Times New Roman" w:hAnsi="Times New Roman" w:cs="Times New Roman"/>
          <w:kern w:val="0"/>
          <w14:ligatures w14:val="none"/>
        </w:rPr>
        <w:t>+61 406 897 042</w:t>
      </w:r>
    </w:p>
    <w:p w14:paraId="2FF13567" w14:textId="1798C34C" w:rsidR="00AD4300" w:rsidRPr="00AD4300" w:rsidRDefault="00D16664" w:rsidP="00D16664">
      <w:pPr>
        <w:rPr>
          <w:rFonts w:ascii="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7A9E1B0" w14:textId="77777777" w:rsidR="00AD4300" w:rsidRPr="00AD4300" w:rsidRDefault="00000000" w:rsidP="00AD430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0FB4AF8B">
          <v:rect id="_x0000_i1027" style="width:0;height:1.5pt" o:hralign="center" o:hrstd="t" o:hr="t" fillcolor="#a0a0a0" stroked="f"/>
        </w:pict>
      </w:r>
    </w:p>
    <w:p w14:paraId="101F98BA" w14:textId="5CECCFC0" w:rsidR="005961E0" w:rsidRDefault="00D16664" w:rsidP="00FD6AC9">
      <w:pPr>
        <w:pStyle w:val="NormalWeb"/>
        <w:numPr>
          <w:ilvl w:val="0"/>
          <w:numId w:val="102"/>
        </w:numPr>
        <w:rPr>
          <w:rFonts w:ascii="SimSun" w:eastAsia="SimSun" w:hAnsi="SimSun" w:cs="SimSun"/>
        </w:rPr>
      </w:pPr>
      <w:r>
        <w:rPr>
          <w:rFonts w:ascii="SimSun" w:eastAsia="SimSun" w:hAnsi="SimSun" w:cs="SimSun" w:hint="eastAsia"/>
          <w:b/>
          <w:bCs/>
        </w:rPr>
        <w:t>前</w:t>
      </w:r>
      <w:r w:rsidR="005961E0" w:rsidRPr="00DC477C">
        <w:rPr>
          <w:rFonts w:ascii="SimSun" w:eastAsia="SimSun" w:hAnsi="SimSun" w:cs="SimSun" w:hint="eastAsia"/>
          <w:b/>
          <w:bCs/>
        </w:rPr>
        <w:t>言</w:t>
      </w:r>
      <w:r w:rsidR="005961E0">
        <w:br/>
      </w:r>
      <w:r w:rsidR="005961E0">
        <w:rPr>
          <w:rFonts w:ascii="SimSun" w:eastAsia="SimSun" w:hAnsi="SimSun" w:cs="SimSun" w:hint="eastAsia"/>
        </w:rPr>
        <w:t>气候变化已成为</w:t>
      </w:r>
      <w:r w:rsidR="005961E0">
        <w:t>21</w:t>
      </w:r>
      <w:r w:rsidR="005961E0">
        <w:rPr>
          <w:rFonts w:ascii="SimSun" w:eastAsia="SimSun" w:hAnsi="SimSun" w:cs="SimSun" w:hint="eastAsia"/>
        </w:rPr>
        <w:t>世纪全球治理的核心议题，其跨越国界、产业与文化，要求前所未有的协调合作与制度创新。在多边气候外交的背景下，</w:t>
      </w:r>
      <w:r w:rsidR="005961E0">
        <w:t>“</w:t>
      </w:r>
      <w:r w:rsidR="005961E0">
        <w:rPr>
          <w:rFonts w:ascii="SimSun" w:eastAsia="SimSun" w:hAnsi="SimSun" w:cs="SimSun" w:hint="eastAsia"/>
        </w:rPr>
        <w:t>气候领导力</w:t>
      </w:r>
      <w:r w:rsidR="005961E0">
        <w:t>”</w:t>
      </w:r>
      <w:r w:rsidR="005961E0">
        <w:rPr>
          <w:rFonts w:ascii="SimSun" w:eastAsia="SimSun" w:hAnsi="SimSun" w:cs="SimSun" w:hint="eastAsia"/>
        </w:rPr>
        <w:t>不再仅是国家之间的博弈权衡，而是制度、技术、资本与社会之间的协同演进过程。本文在此基础上，提出一个多维度交叉的气候治理结构图谱，以期为后疫情时代的全球绿色复苏提供系统思路。</w:t>
      </w:r>
    </w:p>
    <w:p w14:paraId="35518223" w14:textId="11809228" w:rsidR="00FD6AC9" w:rsidRPr="00FD6AC9" w:rsidRDefault="00FD6AC9" w:rsidP="00FD6AC9">
      <w:pPr>
        <w:pStyle w:val="NormalCustom"/>
        <w:ind w:left="870"/>
        <w:rPr>
          <w:lang w:eastAsia="zh-CN"/>
        </w:rPr>
      </w:pPr>
      <w:r>
        <w:rPr>
          <w:lang w:eastAsia="zh-CN"/>
        </w:rPr>
        <w:t>注释：本部分数据来源于</w:t>
      </w:r>
      <w:r>
        <w:rPr>
          <w:lang w:eastAsia="zh-CN"/>
        </w:rPr>
        <w:t>IPCC</w:t>
      </w:r>
      <w:r>
        <w:rPr>
          <w:lang w:eastAsia="zh-CN"/>
        </w:rPr>
        <w:t>第六次评估报告（</w:t>
      </w:r>
      <w:r>
        <w:rPr>
          <w:lang w:eastAsia="zh-CN"/>
        </w:rPr>
        <w:t>AR6</w:t>
      </w:r>
      <w:r>
        <w:rPr>
          <w:lang w:eastAsia="zh-CN"/>
        </w:rPr>
        <w:t>）</w:t>
      </w:r>
    </w:p>
    <w:p w14:paraId="2732C0A2" w14:textId="77777777" w:rsidR="005961E0" w:rsidRPr="00DC477C" w:rsidRDefault="005961E0" w:rsidP="005961E0">
      <w:pPr>
        <w:pStyle w:val="NormalWeb"/>
        <w:rPr>
          <w:b/>
          <w:bCs/>
        </w:rPr>
      </w:pPr>
      <w:r w:rsidRPr="00DC477C">
        <w:rPr>
          <w:rFonts w:ascii="SimSun" w:eastAsia="SimSun" w:hAnsi="SimSun" w:cs="SimSun" w:hint="eastAsia"/>
          <w:b/>
          <w:bCs/>
        </w:rPr>
        <w:t>二、气候治理的三层结构模型与核心逻辑</w:t>
      </w:r>
    </w:p>
    <w:p w14:paraId="6114CF01" w14:textId="77777777" w:rsidR="005961E0" w:rsidRPr="00DC477C" w:rsidRDefault="005961E0" w:rsidP="005961E0">
      <w:pPr>
        <w:pStyle w:val="NormalWeb"/>
        <w:numPr>
          <w:ilvl w:val="0"/>
          <w:numId w:val="1"/>
        </w:numPr>
        <w:rPr>
          <w:b/>
          <w:bCs/>
        </w:rPr>
      </w:pPr>
      <w:r w:rsidRPr="00DC477C">
        <w:rPr>
          <w:rFonts w:ascii="SimSun" w:eastAsia="SimSun" w:hAnsi="SimSun" w:cs="SimSun" w:hint="eastAsia"/>
          <w:b/>
          <w:bCs/>
        </w:rPr>
        <w:t>顶层：战略治理层（国家、国际、制度）</w:t>
      </w:r>
    </w:p>
    <w:p w14:paraId="7656567E" w14:textId="77777777" w:rsidR="005961E0" w:rsidRDefault="005961E0" w:rsidP="005961E0">
      <w:pPr>
        <w:pStyle w:val="NormalWeb"/>
        <w:numPr>
          <w:ilvl w:val="0"/>
          <w:numId w:val="2"/>
        </w:numPr>
      </w:pPr>
      <w:r>
        <w:rPr>
          <w:rFonts w:ascii="SimSun" w:eastAsia="SimSun" w:hAnsi="SimSun" w:cs="SimSun" w:hint="eastAsia"/>
        </w:rPr>
        <w:t>国家与区域气候治理：设定碳中和目标、法律与预算调配机制；</w:t>
      </w:r>
    </w:p>
    <w:p w14:paraId="694106A6" w14:textId="77777777" w:rsidR="005961E0" w:rsidRDefault="005961E0" w:rsidP="005961E0">
      <w:pPr>
        <w:pStyle w:val="NormalWeb"/>
        <w:numPr>
          <w:ilvl w:val="0"/>
          <w:numId w:val="2"/>
        </w:numPr>
      </w:pPr>
      <w:r>
        <w:rPr>
          <w:rFonts w:ascii="SimSun" w:eastAsia="SimSun" w:hAnsi="SimSun" w:cs="SimSun" w:hint="eastAsia"/>
        </w:rPr>
        <w:t>国际气候合作：涵盖碳交易机制、技术共享与气候正义议题；</w:t>
      </w:r>
    </w:p>
    <w:p w14:paraId="7EA8F747" w14:textId="77777777" w:rsidR="005961E0" w:rsidRDefault="005961E0" w:rsidP="005961E0">
      <w:pPr>
        <w:pStyle w:val="NormalWeb"/>
        <w:numPr>
          <w:ilvl w:val="0"/>
          <w:numId w:val="2"/>
        </w:numPr>
      </w:pPr>
      <w:r>
        <w:rPr>
          <w:rFonts w:ascii="SimSun" w:eastAsia="SimSun" w:hAnsi="SimSun" w:cs="SimSun" w:hint="eastAsia"/>
        </w:rPr>
        <w:t>新兴与发展中经济体的气候领导力：聚焦南方国家在绿色转型中的</w:t>
      </w:r>
      <w:r>
        <w:t>“</w:t>
      </w:r>
      <w:r>
        <w:rPr>
          <w:rFonts w:ascii="SimSun" w:eastAsia="SimSun" w:hAnsi="SimSun" w:cs="SimSun" w:hint="eastAsia"/>
        </w:rPr>
        <w:t>代表性缺位</w:t>
      </w:r>
      <w:r>
        <w:t>”</w:t>
      </w:r>
      <w:r>
        <w:rPr>
          <w:rFonts w:ascii="SimSun" w:eastAsia="SimSun" w:hAnsi="SimSun" w:cs="SimSun" w:hint="eastAsia"/>
        </w:rPr>
        <w:t>与制度创新潜力。</w:t>
      </w:r>
    </w:p>
    <w:p w14:paraId="33234AFE" w14:textId="77777777" w:rsidR="005961E0" w:rsidRPr="00DC477C" w:rsidRDefault="005961E0" w:rsidP="005961E0">
      <w:pPr>
        <w:pStyle w:val="NormalWeb"/>
        <w:numPr>
          <w:ilvl w:val="0"/>
          <w:numId w:val="3"/>
        </w:numPr>
        <w:rPr>
          <w:b/>
          <w:bCs/>
        </w:rPr>
      </w:pPr>
      <w:r w:rsidRPr="00DC477C">
        <w:rPr>
          <w:rFonts w:ascii="SimSun" w:eastAsia="SimSun" w:hAnsi="SimSun" w:cs="SimSun" w:hint="eastAsia"/>
          <w:b/>
          <w:bCs/>
        </w:rPr>
        <w:t>中层：系统转型层（产业、技术、城市）</w:t>
      </w:r>
    </w:p>
    <w:p w14:paraId="6C00B0D6" w14:textId="2D02B2CC" w:rsidR="005961E0" w:rsidRDefault="005961E0" w:rsidP="005961E0">
      <w:pPr>
        <w:pStyle w:val="NormalWeb"/>
        <w:numPr>
          <w:ilvl w:val="0"/>
          <w:numId w:val="4"/>
        </w:numPr>
      </w:pPr>
      <w:r>
        <w:rPr>
          <w:rFonts w:ascii="SimSun" w:eastAsia="SimSun" w:hAnsi="SimSun" w:cs="SimSun" w:hint="eastAsia"/>
        </w:rPr>
        <w:t>企业气候战略与领导力：</w:t>
      </w:r>
      <w:r>
        <w:t>ESG</w:t>
      </w:r>
      <w:r>
        <w:rPr>
          <w:rFonts w:ascii="SimSun" w:eastAsia="SimSun" w:hAnsi="SimSun" w:cs="SimSun" w:hint="eastAsia"/>
        </w:rPr>
        <w:t>信息披露、碳目标承诺与价值链整合.</w:t>
      </w:r>
    </w:p>
    <w:p w14:paraId="718CF547" w14:textId="77777777" w:rsidR="005961E0" w:rsidRDefault="005961E0" w:rsidP="005961E0">
      <w:pPr>
        <w:pStyle w:val="NormalWeb"/>
        <w:numPr>
          <w:ilvl w:val="0"/>
          <w:numId w:val="4"/>
        </w:numPr>
      </w:pPr>
      <w:r>
        <w:rPr>
          <w:rFonts w:ascii="SimSun" w:eastAsia="SimSun" w:hAnsi="SimSun" w:cs="SimSun" w:hint="eastAsia"/>
        </w:rPr>
        <w:t>低碳技术与创新：包括碳捕集、氢能、储能、</w:t>
      </w:r>
      <w:r>
        <w:t>AI</w:t>
      </w:r>
      <w:r>
        <w:rPr>
          <w:rFonts w:ascii="SimSun" w:eastAsia="SimSun" w:hAnsi="SimSun" w:cs="SimSun" w:hint="eastAsia"/>
        </w:rPr>
        <w:t>智慧能源等；</w:t>
      </w:r>
    </w:p>
    <w:p w14:paraId="47AAA897" w14:textId="77777777" w:rsidR="005961E0" w:rsidRDefault="005961E0" w:rsidP="005961E0">
      <w:pPr>
        <w:pStyle w:val="NormalWeb"/>
        <w:numPr>
          <w:ilvl w:val="0"/>
          <w:numId w:val="4"/>
        </w:numPr>
      </w:pPr>
      <w:r>
        <w:rPr>
          <w:rFonts w:ascii="SimSun" w:eastAsia="SimSun" w:hAnsi="SimSun" w:cs="SimSun" w:hint="eastAsia"/>
        </w:rPr>
        <w:t>重点行业深度脱碳：交通、建筑、工业、农业等关键部门路径；</w:t>
      </w:r>
    </w:p>
    <w:p w14:paraId="7912962C" w14:textId="77777777" w:rsidR="005961E0" w:rsidRDefault="005961E0" w:rsidP="005961E0">
      <w:pPr>
        <w:pStyle w:val="NormalWeb"/>
        <w:numPr>
          <w:ilvl w:val="0"/>
          <w:numId w:val="4"/>
        </w:numPr>
      </w:pPr>
      <w:r>
        <w:rPr>
          <w:rFonts w:ascii="SimSun" w:eastAsia="SimSun" w:hAnsi="SimSun" w:cs="SimSun" w:hint="eastAsia"/>
        </w:rPr>
        <w:t>城市气候行动与基础设施：城市作为实验平台与治理前沿。</w:t>
      </w:r>
    </w:p>
    <w:p w14:paraId="591816B6" w14:textId="77777777" w:rsidR="005961E0" w:rsidRPr="00DC477C" w:rsidRDefault="005961E0" w:rsidP="005961E0">
      <w:pPr>
        <w:pStyle w:val="NormalWeb"/>
        <w:numPr>
          <w:ilvl w:val="0"/>
          <w:numId w:val="5"/>
        </w:numPr>
        <w:rPr>
          <w:b/>
          <w:bCs/>
        </w:rPr>
      </w:pPr>
      <w:r w:rsidRPr="00DC477C">
        <w:rPr>
          <w:rFonts w:ascii="SimSun" w:eastAsia="SimSun" w:hAnsi="SimSun" w:cs="SimSun" w:hint="eastAsia"/>
          <w:b/>
          <w:bCs/>
        </w:rPr>
        <w:t>底层：社会动力层（公众、行为、公平）</w:t>
      </w:r>
    </w:p>
    <w:p w14:paraId="0C2C205B" w14:textId="77777777" w:rsidR="005961E0" w:rsidRDefault="005961E0" w:rsidP="005961E0">
      <w:pPr>
        <w:pStyle w:val="NormalWeb"/>
        <w:numPr>
          <w:ilvl w:val="0"/>
          <w:numId w:val="6"/>
        </w:numPr>
      </w:pPr>
      <w:r>
        <w:rPr>
          <w:rFonts w:ascii="SimSun" w:eastAsia="SimSun" w:hAnsi="SimSun" w:cs="SimSun" w:hint="eastAsia"/>
        </w:rPr>
        <w:t>公正转型与社会包容性：关注弱势群体，防止</w:t>
      </w:r>
      <w:r>
        <w:t>“</w:t>
      </w:r>
      <w:r>
        <w:rPr>
          <w:rFonts w:ascii="SimSun" w:eastAsia="SimSun" w:hAnsi="SimSun" w:cs="SimSun" w:hint="eastAsia"/>
        </w:rPr>
        <w:t>碳贵族主义</w:t>
      </w:r>
      <w:r>
        <w:t>”</w:t>
      </w:r>
      <w:r>
        <w:rPr>
          <w:rFonts w:ascii="SimSun" w:eastAsia="SimSun" w:hAnsi="SimSun" w:cs="SimSun" w:hint="eastAsia"/>
        </w:rPr>
        <w:t>；</w:t>
      </w:r>
    </w:p>
    <w:p w14:paraId="13E20D8A" w14:textId="77777777" w:rsidR="005961E0" w:rsidRDefault="005961E0" w:rsidP="005961E0">
      <w:pPr>
        <w:pStyle w:val="NormalWeb"/>
        <w:numPr>
          <w:ilvl w:val="0"/>
          <w:numId w:val="6"/>
        </w:numPr>
      </w:pPr>
      <w:r>
        <w:rPr>
          <w:rFonts w:ascii="SimSun" w:eastAsia="SimSun" w:hAnsi="SimSun" w:cs="SimSun" w:hint="eastAsia"/>
        </w:rPr>
        <w:t>行为转变与公众参与：通过教育、数字手段、社区治理实现行为激励；</w:t>
      </w:r>
    </w:p>
    <w:p w14:paraId="622E2FBD" w14:textId="581FB422" w:rsidR="005961E0" w:rsidRDefault="005961E0" w:rsidP="005961E0">
      <w:pPr>
        <w:pStyle w:val="NormalWeb"/>
        <w:rPr>
          <w:rFonts w:ascii="SimSun" w:eastAsia="SimSun" w:hAnsi="SimSun" w:cs="SimSun"/>
        </w:rPr>
      </w:pPr>
      <w:r>
        <w:t xml:space="preserve">→ </w:t>
      </w:r>
      <w:r>
        <w:rPr>
          <w:rFonts w:ascii="SimSun" w:eastAsia="SimSun" w:hAnsi="SimSun" w:cs="SimSun" w:hint="eastAsia"/>
        </w:rPr>
        <w:t>该三层系统通过</w:t>
      </w:r>
      <w:r>
        <w:t xml:space="preserve"> “</w:t>
      </w:r>
      <w:r w:rsidR="00DC477C">
        <w:rPr>
          <w:rFonts w:ascii="SimSun" w:eastAsia="SimSun" w:hAnsi="SimSun" w:cs="SimSun" w:hint="eastAsia"/>
        </w:rPr>
        <w:t>气候融资与投资</w:t>
      </w:r>
      <w:r w:rsidR="00DC477C">
        <w:t>”</w:t>
      </w:r>
      <w:r w:rsidR="00DC477C">
        <w:rPr>
          <w:rFonts w:ascii="SimSun" w:eastAsia="SimSun" w:hAnsi="SimSun" w:cs="SimSun" w:hint="eastAsia"/>
        </w:rPr>
        <w:t xml:space="preserve"> 主线联动</w:t>
      </w:r>
      <w:r>
        <w:rPr>
          <w:rFonts w:ascii="SimSun" w:eastAsia="SimSun" w:hAnsi="SimSun" w:cs="SimSun" w:hint="eastAsia"/>
        </w:rPr>
        <w:t>，形成从制度设定、工具落地到社会接受的完整反馈系统。</w:t>
      </w:r>
    </w:p>
    <w:p w14:paraId="6CEA62F5" w14:textId="77777777" w:rsidR="00247725" w:rsidRDefault="00247725" w:rsidP="005961E0">
      <w:pPr>
        <w:pStyle w:val="NormalWeb"/>
      </w:pPr>
    </w:p>
    <w:p w14:paraId="20EA3FE0" w14:textId="77777777" w:rsidR="005961E0" w:rsidRPr="00DC477C" w:rsidRDefault="005961E0" w:rsidP="005961E0">
      <w:pPr>
        <w:pStyle w:val="NormalWeb"/>
        <w:rPr>
          <w:b/>
          <w:bCs/>
        </w:rPr>
      </w:pPr>
      <w:r w:rsidRPr="00DC477C">
        <w:rPr>
          <w:rFonts w:ascii="SimSun" w:eastAsia="SimSun" w:hAnsi="SimSun" w:cs="SimSun" w:hint="eastAsia"/>
          <w:b/>
          <w:bCs/>
        </w:rPr>
        <w:t>三、横向支撑机制：气候金融与投资</w:t>
      </w:r>
    </w:p>
    <w:p w14:paraId="55A14286" w14:textId="77777777" w:rsidR="005961E0" w:rsidRDefault="005961E0" w:rsidP="005961E0">
      <w:pPr>
        <w:pStyle w:val="NormalWeb"/>
        <w:numPr>
          <w:ilvl w:val="0"/>
          <w:numId w:val="7"/>
        </w:numPr>
      </w:pPr>
      <w:r>
        <w:rPr>
          <w:rFonts w:ascii="SimSun" w:eastAsia="SimSun" w:hAnsi="SimSun" w:cs="SimSun" w:hint="eastAsia"/>
        </w:rPr>
        <w:t>作为三层结构之间的</w:t>
      </w:r>
      <w:r>
        <w:t>“</w:t>
      </w:r>
      <w:r>
        <w:rPr>
          <w:rFonts w:ascii="SimSun" w:eastAsia="SimSun" w:hAnsi="SimSun" w:cs="SimSun" w:hint="eastAsia"/>
        </w:rPr>
        <w:t>流动血液</w:t>
      </w:r>
      <w:r>
        <w:t>”</w:t>
      </w:r>
      <w:r>
        <w:rPr>
          <w:rFonts w:ascii="SimSun" w:eastAsia="SimSun" w:hAnsi="SimSun" w:cs="SimSun" w:hint="eastAsia"/>
        </w:rPr>
        <w:t>，气候金融涵盖绿色债券、私募资本、国际基金等；</w:t>
      </w:r>
    </w:p>
    <w:p w14:paraId="2681F9D4" w14:textId="77777777" w:rsidR="005961E0" w:rsidRDefault="005961E0" w:rsidP="005961E0">
      <w:pPr>
        <w:pStyle w:val="NormalWeb"/>
        <w:numPr>
          <w:ilvl w:val="0"/>
          <w:numId w:val="7"/>
        </w:numPr>
      </w:pPr>
      <w:r>
        <w:rPr>
          <w:rFonts w:ascii="SimSun" w:eastAsia="SimSun" w:hAnsi="SimSun" w:cs="SimSun" w:hint="eastAsia"/>
        </w:rPr>
        <w:t>需建立</w:t>
      </w:r>
      <w:r>
        <w:t>“</w:t>
      </w:r>
      <w:r>
        <w:rPr>
          <w:rFonts w:ascii="SimSun" w:eastAsia="SimSun" w:hAnsi="SimSun" w:cs="SimSun" w:hint="eastAsia"/>
        </w:rPr>
        <w:t>可信披露</w:t>
      </w:r>
      <w:r>
        <w:t>-</w:t>
      </w:r>
      <w:r>
        <w:rPr>
          <w:rFonts w:ascii="SimSun" w:eastAsia="SimSun" w:hAnsi="SimSun" w:cs="SimSun" w:hint="eastAsia"/>
        </w:rPr>
        <w:t>风险评估</w:t>
      </w:r>
      <w:r>
        <w:t>-</w:t>
      </w:r>
      <w:r>
        <w:rPr>
          <w:rFonts w:ascii="SimSun" w:eastAsia="SimSun" w:hAnsi="SimSun" w:cs="SimSun" w:hint="eastAsia"/>
        </w:rPr>
        <w:t>投资决策</w:t>
      </w:r>
      <w:r>
        <w:t>”</w:t>
      </w:r>
      <w:r>
        <w:rPr>
          <w:rFonts w:ascii="SimSun" w:eastAsia="SimSun" w:hAnsi="SimSun" w:cs="SimSun" w:hint="eastAsia"/>
        </w:rPr>
        <w:t>的金融闭环；</w:t>
      </w:r>
    </w:p>
    <w:p w14:paraId="635A0A1D" w14:textId="0095CA9E" w:rsidR="005961E0" w:rsidRDefault="005961E0" w:rsidP="005961E0">
      <w:pPr>
        <w:pStyle w:val="NormalWeb"/>
        <w:numPr>
          <w:ilvl w:val="0"/>
          <w:numId w:val="7"/>
        </w:numPr>
      </w:pPr>
      <w:r>
        <w:t>ESG</w:t>
      </w:r>
      <w:r>
        <w:rPr>
          <w:rFonts w:ascii="SimSun" w:eastAsia="SimSun" w:hAnsi="SimSun" w:cs="SimSun" w:hint="eastAsia"/>
        </w:rPr>
        <w:t>与</w:t>
      </w:r>
      <w:r>
        <w:t>RWA</w:t>
      </w:r>
      <w:r>
        <w:rPr>
          <w:rFonts w:ascii="SimSun" w:eastAsia="SimSun" w:hAnsi="SimSun" w:cs="SimSun" w:hint="eastAsia"/>
        </w:rPr>
        <w:t>的制度互通是实现金融工具有效性的关键桥梁.</w:t>
      </w:r>
    </w:p>
    <w:p w14:paraId="1042DB0C" w14:textId="77777777" w:rsidR="005961E0" w:rsidRPr="00D34531" w:rsidRDefault="005961E0" w:rsidP="005961E0">
      <w:pPr>
        <w:pStyle w:val="NormalWeb"/>
        <w:numPr>
          <w:ilvl w:val="0"/>
          <w:numId w:val="7"/>
        </w:numPr>
      </w:pPr>
      <w:r>
        <w:rPr>
          <w:rFonts w:ascii="SimSun" w:eastAsia="SimSun" w:hAnsi="SimSun" w:cs="SimSun" w:hint="eastAsia"/>
        </w:rPr>
        <w:t>探索以</w:t>
      </w:r>
      <w:r>
        <w:t>AI</w:t>
      </w:r>
      <w:r>
        <w:rPr>
          <w:rFonts w:ascii="SimSun" w:eastAsia="SimSun" w:hAnsi="SimSun" w:cs="SimSun" w:hint="eastAsia"/>
        </w:rPr>
        <w:t>为驱动的动态金融监管与碳资产智能定价机制。</w:t>
      </w:r>
    </w:p>
    <w:p w14:paraId="65EA7C55" w14:textId="77777777" w:rsidR="00D34531" w:rsidRDefault="00D34531" w:rsidP="00D34531">
      <w:pPr>
        <w:pStyle w:val="NormalWeb"/>
        <w:ind w:left="720"/>
      </w:pPr>
    </w:p>
    <w:p w14:paraId="6FDA0D09" w14:textId="77777777" w:rsidR="005961E0" w:rsidRPr="00DC477C" w:rsidRDefault="005961E0" w:rsidP="005961E0">
      <w:pPr>
        <w:pStyle w:val="NormalWeb"/>
        <w:rPr>
          <w:b/>
          <w:bCs/>
        </w:rPr>
      </w:pPr>
      <w:r w:rsidRPr="00DC477C">
        <w:rPr>
          <w:rFonts w:ascii="SimSun" w:eastAsia="SimSun" w:hAnsi="SimSun" w:cs="SimSun" w:hint="eastAsia"/>
          <w:b/>
          <w:bCs/>
        </w:rPr>
        <w:lastRenderedPageBreak/>
        <w:t>四、结构图示：全球气候治理系统逻辑（简化图）</w:t>
      </w:r>
    </w:p>
    <w:p w14:paraId="1B32FC85" w14:textId="77777777" w:rsidR="005961E0" w:rsidRDefault="005961E0" w:rsidP="005757BF">
      <w:pPr>
        <w:pStyle w:val="NormalWeb"/>
        <w:jc w:val="center"/>
        <w:rPr>
          <w:rFonts w:ascii="SimSun" w:eastAsia="SimSun" w:hAnsi="SimSun" w:cs="SimSun"/>
          <w:i/>
          <w:iCs/>
        </w:rPr>
      </w:pPr>
      <w:r w:rsidRPr="005757BF">
        <w:rPr>
          <w:i/>
          <w:iCs/>
        </w:rPr>
        <w:t>[</w:t>
      </w:r>
      <w:r w:rsidRPr="005757BF">
        <w:rPr>
          <w:rFonts w:ascii="SimSun" w:eastAsia="SimSun" w:hAnsi="SimSun" w:cs="SimSun" w:hint="eastAsia"/>
          <w:i/>
          <w:iCs/>
        </w:rPr>
        <w:t>国家与区域治理</w:t>
      </w:r>
      <w:r w:rsidRPr="005757BF">
        <w:rPr>
          <w:i/>
          <w:iCs/>
        </w:rPr>
        <w:t>] [</w:t>
      </w:r>
      <w:r w:rsidRPr="005757BF">
        <w:rPr>
          <w:rFonts w:ascii="SimSun" w:eastAsia="SimSun" w:hAnsi="SimSun" w:cs="SimSun" w:hint="eastAsia"/>
          <w:i/>
          <w:iCs/>
        </w:rPr>
        <w:t>国际合作</w:t>
      </w:r>
      <w:r w:rsidRPr="005757BF">
        <w:rPr>
          <w:i/>
          <w:iCs/>
        </w:rPr>
        <w:t>] [</w:t>
      </w:r>
      <w:r w:rsidRPr="005757BF">
        <w:rPr>
          <w:rFonts w:ascii="SimSun" w:eastAsia="SimSun" w:hAnsi="SimSun" w:cs="SimSun" w:hint="eastAsia"/>
          <w:i/>
          <w:iCs/>
        </w:rPr>
        <w:t>发展中经济体气候领导力</w:t>
      </w:r>
      <w:r w:rsidRPr="005757BF">
        <w:rPr>
          <w:i/>
          <w:iCs/>
        </w:rPr>
        <w:t>]</w:t>
      </w:r>
      <w:r w:rsidRPr="005757BF">
        <w:rPr>
          <w:i/>
          <w:iCs/>
        </w:rPr>
        <w:br/>
      </w:r>
      <w:r w:rsidRPr="005757BF">
        <w:rPr>
          <w:rFonts w:ascii="Cambria Math" w:hAnsi="Cambria Math" w:cs="Cambria Math"/>
          <w:i/>
          <w:iCs/>
        </w:rPr>
        <w:t>↘</w:t>
      </w:r>
      <w:r w:rsidRPr="005757BF">
        <w:rPr>
          <w:i/>
          <w:iCs/>
        </w:rPr>
        <w:t xml:space="preserve"> ↓ </w:t>
      </w:r>
      <w:r w:rsidRPr="005757BF">
        <w:rPr>
          <w:rFonts w:ascii="Cambria Math" w:hAnsi="Cambria Math" w:cs="Cambria Math"/>
          <w:i/>
          <w:iCs/>
        </w:rPr>
        <w:t>↙</w:t>
      </w:r>
      <w:r w:rsidRPr="005757BF">
        <w:rPr>
          <w:i/>
          <w:iCs/>
        </w:rPr>
        <w:br/>
        <w:t>[</w:t>
      </w:r>
      <w:r w:rsidRPr="005757BF">
        <w:rPr>
          <w:rFonts w:ascii="SimSun" w:eastAsia="SimSun" w:hAnsi="SimSun" w:cs="SimSun" w:hint="eastAsia"/>
          <w:i/>
          <w:iCs/>
        </w:rPr>
        <w:t>企业战略</w:t>
      </w:r>
      <w:r w:rsidRPr="005757BF">
        <w:rPr>
          <w:i/>
          <w:iCs/>
        </w:rPr>
        <w:t>] ← [</w:t>
      </w:r>
      <w:r w:rsidRPr="005757BF">
        <w:rPr>
          <w:rFonts w:ascii="SimSun" w:eastAsia="SimSun" w:hAnsi="SimSun" w:cs="SimSun" w:hint="eastAsia"/>
          <w:i/>
          <w:iCs/>
        </w:rPr>
        <w:t>低碳技术</w:t>
      </w:r>
      <w:r w:rsidRPr="005757BF">
        <w:rPr>
          <w:i/>
          <w:iCs/>
        </w:rPr>
        <w:t>] ←→ [</w:t>
      </w:r>
      <w:r w:rsidRPr="005757BF">
        <w:rPr>
          <w:rFonts w:ascii="SimSun" w:eastAsia="SimSun" w:hAnsi="SimSun" w:cs="SimSun" w:hint="eastAsia"/>
          <w:i/>
          <w:iCs/>
        </w:rPr>
        <w:t>重点行业</w:t>
      </w:r>
      <w:r w:rsidRPr="005757BF">
        <w:rPr>
          <w:i/>
          <w:iCs/>
        </w:rPr>
        <w:t>] ←→ [</w:t>
      </w:r>
      <w:r w:rsidRPr="005757BF">
        <w:rPr>
          <w:rFonts w:ascii="SimSun" w:eastAsia="SimSun" w:hAnsi="SimSun" w:cs="SimSun" w:hint="eastAsia"/>
          <w:i/>
          <w:iCs/>
        </w:rPr>
        <w:t>城市基础设施</w:t>
      </w:r>
      <w:r w:rsidRPr="005757BF">
        <w:rPr>
          <w:i/>
          <w:iCs/>
        </w:rPr>
        <w:t>]</w:t>
      </w:r>
      <w:r w:rsidRPr="005757BF">
        <w:rPr>
          <w:i/>
          <w:iCs/>
        </w:rPr>
        <w:br/>
        <w:t>↓ ↓</w:t>
      </w:r>
      <w:r w:rsidRPr="005757BF">
        <w:rPr>
          <w:i/>
          <w:iCs/>
        </w:rPr>
        <w:br/>
        <w:t>[</w:t>
      </w:r>
      <w:r w:rsidRPr="005757BF">
        <w:rPr>
          <w:rFonts w:ascii="SimSun" w:eastAsia="SimSun" w:hAnsi="SimSun" w:cs="SimSun" w:hint="eastAsia"/>
          <w:i/>
          <w:iCs/>
        </w:rPr>
        <w:t>气候融资与投资</w:t>
      </w:r>
      <w:r w:rsidRPr="005757BF">
        <w:rPr>
          <w:i/>
          <w:iCs/>
        </w:rPr>
        <w:t>] →→→→→→→→→→→→</w:t>
      </w:r>
      <w:r w:rsidRPr="005757BF">
        <w:rPr>
          <w:i/>
          <w:iCs/>
        </w:rPr>
        <w:br/>
        <w:t>↓ ↓</w:t>
      </w:r>
      <w:r w:rsidRPr="005757BF">
        <w:rPr>
          <w:i/>
          <w:iCs/>
        </w:rPr>
        <w:br/>
        <w:t>[</w:t>
      </w:r>
      <w:r w:rsidRPr="005757BF">
        <w:rPr>
          <w:rFonts w:ascii="SimSun" w:eastAsia="SimSun" w:hAnsi="SimSun" w:cs="SimSun" w:hint="eastAsia"/>
          <w:i/>
          <w:iCs/>
        </w:rPr>
        <w:t>公正转型</w:t>
      </w:r>
      <w:r w:rsidRPr="005757BF">
        <w:rPr>
          <w:i/>
          <w:iCs/>
        </w:rPr>
        <w:t>] ←→ [</w:t>
      </w:r>
      <w:r w:rsidRPr="005757BF">
        <w:rPr>
          <w:rFonts w:ascii="SimSun" w:eastAsia="SimSun" w:hAnsi="SimSun" w:cs="SimSun" w:hint="eastAsia"/>
          <w:i/>
          <w:iCs/>
        </w:rPr>
        <w:t>公众参与与行为转变</w:t>
      </w:r>
      <w:r w:rsidRPr="005757BF">
        <w:rPr>
          <w:i/>
          <w:iCs/>
        </w:rPr>
        <w:t>] →→→</w:t>
      </w:r>
      <w:r w:rsidRPr="005757BF">
        <w:rPr>
          <w:rFonts w:ascii="SimSun" w:eastAsia="SimSun" w:hAnsi="SimSun" w:cs="SimSun" w:hint="eastAsia"/>
          <w:i/>
          <w:iCs/>
        </w:rPr>
        <w:t>（社会支持系统）</w:t>
      </w:r>
    </w:p>
    <w:p w14:paraId="340CE324" w14:textId="77777777" w:rsidR="00D34531" w:rsidRPr="005757BF" w:rsidRDefault="00D34531" w:rsidP="005757BF">
      <w:pPr>
        <w:pStyle w:val="NormalWeb"/>
        <w:jc w:val="center"/>
        <w:rPr>
          <w:i/>
          <w:iCs/>
        </w:rPr>
      </w:pPr>
    </w:p>
    <w:p w14:paraId="0E0E43AD" w14:textId="77777777" w:rsidR="005961E0" w:rsidRPr="00DC477C" w:rsidRDefault="005961E0" w:rsidP="005961E0">
      <w:pPr>
        <w:pStyle w:val="NormalWeb"/>
        <w:rPr>
          <w:b/>
          <w:bCs/>
        </w:rPr>
      </w:pPr>
      <w:r w:rsidRPr="00DC477C">
        <w:rPr>
          <w:rFonts w:ascii="SimSun" w:eastAsia="SimSun" w:hAnsi="SimSun" w:cs="SimSun" w:hint="eastAsia"/>
          <w:b/>
          <w:bCs/>
        </w:rPr>
        <w:t>五、未来路径：</w:t>
      </w:r>
      <w:r w:rsidRPr="00DC477C">
        <w:rPr>
          <w:b/>
          <w:bCs/>
        </w:rPr>
        <w:t>AI</w:t>
      </w:r>
      <w:r w:rsidRPr="00DC477C">
        <w:rPr>
          <w:rFonts w:ascii="SimSun" w:eastAsia="SimSun" w:hAnsi="SimSun" w:cs="SimSun" w:hint="eastAsia"/>
          <w:b/>
          <w:bCs/>
        </w:rPr>
        <w:t>与生态链的治理拓展</w:t>
      </w:r>
    </w:p>
    <w:p w14:paraId="5446F0A7" w14:textId="77777777" w:rsidR="005961E0" w:rsidRDefault="005961E0" w:rsidP="005961E0">
      <w:pPr>
        <w:pStyle w:val="NormalWeb"/>
        <w:numPr>
          <w:ilvl w:val="0"/>
          <w:numId w:val="8"/>
        </w:numPr>
      </w:pPr>
      <w:r>
        <w:rPr>
          <w:rFonts w:ascii="SimSun" w:eastAsia="SimSun" w:hAnsi="SimSun" w:cs="SimSun" w:hint="eastAsia"/>
        </w:rPr>
        <w:t>引入</w:t>
      </w:r>
      <w:r>
        <w:t>“</w:t>
      </w:r>
      <w:r>
        <w:rPr>
          <w:rFonts w:ascii="SimSun" w:eastAsia="SimSun" w:hAnsi="SimSun" w:cs="SimSun" w:hint="eastAsia"/>
        </w:rPr>
        <w:t>生态链</w:t>
      </w:r>
      <w:r>
        <w:t>”</w:t>
      </w:r>
      <w:r>
        <w:rPr>
          <w:rFonts w:ascii="SimSun" w:eastAsia="SimSun" w:hAnsi="SimSun" w:cs="SimSun" w:hint="eastAsia"/>
        </w:rPr>
        <w:t>概念，以区块链逻辑映射生态行为的价值认定机制；</w:t>
      </w:r>
    </w:p>
    <w:p w14:paraId="408B2856" w14:textId="77777777" w:rsidR="005961E0" w:rsidRDefault="005961E0" w:rsidP="005961E0">
      <w:pPr>
        <w:pStyle w:val="NormalWeb"/>
        <w:numPr>
          <w:ilvl w:val="0"/>
          <w:numId w:val="8"/>
        </w:numPr>
      </w:pPr>
      <w:r>
        <w:rPr>
          <w:rFonts w:ascii="SimSun" w:eastAsia="SimSun" w:hAnsi="SimSun" w:cs="SimSun" w:hint="eastAsia"/>
        </w:rPr>
        <w:t>建立</w:t>
      </w:r>
      <w:r>
        <w:t>“</w:t>
      </w:r>
      <w:r>
        <w:rPr>
          <w:rFonts w:ascii="SimSun" w:eastAsia="SimSun" w:hAnsi="SimSun" w:cs="SimSun" w:hint="eastAsia"/>
        </w:rPr>
        <w:t>从微气候到宏系统</w:t>
      </w:r>
      <w:r>
        <w:t>”</w:t>
      </w:r>
      <w:r>
        <w:rPr>
          <w:rFonts w:ascii="SimSun" w:eastAsia="SimSun" w:hAnsi="SimSun" w:cs="SimSun" w:hint="eastAsia"/>
        </w:rPr>
        <w:t>的传感</w:t>
      </w:r>
      <w:r>
        <w:t>-</w:t>
      </w:r>
      <w:r>
        <w:rPr>
          <w:rFonts w:ascii="SimSun" w:eastAsia="SimSun" w:hAnsi="SimSun" w:cs="SimSun" w:hint="eastAsia"/>
        </w:rPr>
        <w:t>预测</w:t>
      </w:r>
      <w:r>
        <w:t>-</w:t>
      </w:r>
      <w:r>
        <w:rPr>
          <w:rFonts w:ascii="SimSun" w:eastAsia="SimSun" w:hAnsi="SimSun" w:cs="SimSun" w:hint="eastAsia"/>
        </w:rPr>
        <w:t>规划反馈结构；</w:t>
      </w:r>
    </w:p>
    <w:p w14:paraId="359733C6" w14:textId="77777777" w:rsidR="005961E0" w:rsidRPr="00D34531" w:rsidRDefault="005961E0" w:rsidP="005961E0">
      <w:pPr>
        <w:pStyle w:val="NormalWeb"/>
        <w:numPr>
          <w:ilvl w:val="0"/>
          <w:numId w:val="8"/>
        </w:numPr>
      </w:pPr>
      <w:r>
        <w:rPr>
          <w:rFonts w:ascii="SimSun" w:eastAsia="SimSun" w:hAnsi="SimSun" w:cs="SimSun" w:hint="eastAsia"/>
        </w:rPr>
        <w:t>利用</w:t>
      </w:r>
      <w:r>
        <w:t>AI</w:t>
      </w:r>
      <w:r>
        <w:rPr>
          <w:rFonts w:ascii="SimSun" w:eastAsia="SimSun" w:hAnsi="SimSun" w:cs="SimSun" w:hint="eastAsia"/>
        </w:rPr>
        <w:t>驱动下的制度共识系统，实现动态适配的绿色治理。</w:t>
      </w:r>
    </w:p>
    <w:p w14:paraId="5C2B2239" w14:textId="77777777" w:rsidR="00D34531" w:rsidRDefault="00D34531" w:rsidP="00D34531">
      <w:pPr>
        <w:pStyle w:val="NormalWeb"/>
        <w:ind w:left="720"/>
      </w:pPr>
    </w:p>
    <w:p w14:paraId="04AA062E" w14:textId="77777777" w:rsidR="005961E0" w:rsidRDefault="005961E0" w:rsidP="005961E0">
      <w:pPr>
        <w:pStyle w:val="NormalWeb"/>
      </w:pPr>
      <w:r w:rsidRPr="00DC477C">
        <w:rPr>
          <w:rFonts w:ascii="SimSun" w:eastAsia="SimSun" w:hAnsi="SimSun" w:cs="SimSun" w:hint="eastAsia"/>
          <w:b/>
          <w:bCs/>
        </w:rPr>
        <w:t>六、结论</w:t>
      </w:r>
      <w:r>
        <w:br/>
      </w:r>
      <w:r>
        <w:rPr>
          <w:rFonts w:ascii="SimSun" w:eastAsia="SimSun" w:hAnsi="SimSun" w:cs="SimSun" w:hint="eastAsia"/>
        </w:rPr>
        <w:t>气候治理不能仅靠国家间协商，更需依托一个兼顾制度顶层设计、系统路径与社会支持的三层体系。通过气候金融与智能技术的联动机制，全球社会有可能迈向一个兼具公正性、韧性与协同性的生态文明新秩序。未来，</w:t>
      </w:r>
      <w:r>
        <w:t>“</w:t>
      </w:r>
      <w:r>
        <w:rPr>
          <w:rFonts w:ascii="SimSun" w:eastAsia="SimSun" w:hAnsi="SimSun" w:cs="SimSun" w:hint="eastAsia"/>
        </w:rPr>
        <w:t>生态链</w:t>
      </w:r>
      <w:r>
        <w:t>+AI</w:t>
      </w:r>
      <w:r>
        <w:rPr>
          <w:rFonts w:ascii="SimSun" w:eastAsia="SimSun" w:hAnsi="SimSun" w:cs="SimSun" w:hint="eastAsia"/>
        </w:rPr>
        <w:t>治理</w:t>
      </w:r>
      <w:r>
        <w:t>”</w:t>
      </w:r>
      <w:r>
        <w:rPr>
          <w:rFonts w:ascii="SimSun" w:eastAsia="SimSun" w:hAnsi="SimSun" w:cs="SimSun" w:hint="eastAsia"/>
        </w:rPr>
        <w:t>将成为气候领导力的核心演化方向。</w:t>
      </w:r>
    </w:p>
    <w:p w14:paraId="0C3DC53F" w14:textId="77777777" w:rsidR="00A23EAA" w:rsidRDefault="00A23EAA"/>
    <w:p w14:paraId="465C1AFC" w14:textId="5A890144" w:rsidR="00D16664" w:rsidRDefault="00D16664">
      <w:r>
        <w:br w:type="page"/>
      </w:r>
    </w:p>
    <w:p w14:paraId="5502728E" w14:textId="77777777" w:rsidR="0081283F" w:rsidRDefault="0081283F"/>
    <w:p w14:paraId="4CBE719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CE44F1">
          <v:rect id="_x0000_i1028" style="width:0;height:1.5pt" o:hralign="center" o:hrstd="t" o:hr="t" fillcolor="#a0a0a0" stroked="f"/>
        </w:pict>
      </w:r>
    </w:p>
    <w:p w14:paraId="3C5CC59C" w14:textId="77777777" w:rsidR="0081283F" w:rsidRPr="0081283F" w:rsidRDefault="0081283F" w:rsidP="008128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1283F">
        <w:rPr>
          <w:rFonts w:ascii="SimSun" w:eastAsia="SimSun" w:hAnsi="SimSun" w:cs="SimSun" w:hint="eastAsia"/>
          <w:b/>
          <w:bCs/>
          <w:kern w:val="0"/>
          <w:sz w:val="36"/>
          <w:szCs w:val="36"/>
          <w14:ligatures w14:val="none"/>
        </w:rPr>
        <w:t>二、论文新章节结</w:t>
      </w:r>
      <w:r w:rsidRPr="0081283F">
        <w:rPr>
          <w:rFonts w:ascii="SimSun" w:eastAsia="SimSun" w:hAnsi="SimSun" w:cs="SimSun"/>
          <w:b/>
          <w:bCs/>
          <w:kern w:val="0"/>
          <w:sz w:val="36"/>
          <w:szCs w:val="36"/>
          <w14:ligatures w14:val="none"/>
        </w:rPr>
        <w:t>构</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9"/>
        <w:gridCol w:w="1970"/>
        <w:gridCol w:w="6637"/>
      </w:tblGrid>
      <w:tr w:rsidR="0081283F" w:rsidRPr="0081283F" w14:paraId="01FB1133" w14:textId="77777777" w:rsidTr="0081283F">
        <w:trPr>
          <w:tblHeader/>
          <w:tblCellSpacing w:w="15" w:type="dxa"/>
        </w:trPr>
        <w:tc>
          <w:tcPr>
            <w:tcW w:w="0" w:type="auto"/>
            <w:vAlign w:val="center"/>
            <w:hideMark/>
          </w:tcPr>
          <w:p w14:paraId="4E15C717" w14:textId="77777777" w:rsidR="0081283F" w:rsidRPr="0081283F" w:rsidRDefault="0081283F" w:rsidP="0081283F">
            <w:pPr>
              <w:spacing w:after="0" w:line="240" w:lineRule="auto"/>
              <w:jc w:val="center"/>
              <w:rPr>
                <w:rFonts w:ascii="Times New Roman" w:eastAsia="Times New Roman" w:hAnsi="Times New Roman" w:cs="Times New Roman"/>
                <w:b/>
                <w:bCs/>
                <w:kern w:val="0"/>
                <w14:ligatures w14:val="none"/>
              </w:rPr>
            </w:pPr>
            <w:r w:rsidRPr="0081283F">
              <w:rPr>
                <w:rFonts w:ascii="SimSun" w:eastAsia="SimSun" w:hAnsi="SimSun" w:cs="SimSun"/>
                <w:b/>
                <w:bCs/>
                <w:kern w:val="0"/>
                <w14:ligatures w14:val="none"/>
              </w:rPr>
              <w:t>序号</w:t>
            </w:r>
          </w:p>
        </w:tc>
        <w:tc>
          <w:tcPr>
            <w:tcW w:w="0" w:type="auto"/>
            <w:vAlign w:val="center"/>
            <w:hideMark/>
          </w:tcPr>
          <w:p w14:paraId="348399E5" w14:textId="77777777" w:rsidR="0081283F" w:rsidRPr="0081283F" w:rsidRDefault="0081283F" w:rsidP="0081283F">
            <w:pPr>
              <w:spacing w:after="0" w:line="240" w:lineRule="auto"/>
              <w:jc w:val="center"/>
              <w:rPr>
                <w:rFonts w:ascii="Times New Roman" w:eastAsia="Times New Roman" w:hAnsi="Times New Roman" w:cs="Times New Roman"/>
                <w:b/>
                <w:bCs/>
                <w:kern w:val="0"/>
                <w14:ligatures w14:val="none"/>
              </w:rPr>
            </w:pPr>
            <w:r w:rsidRPr="0081283F">
              <w:rPr>
                <w:rFonts w:ascii="SimSun" w:eastAsia="SimSun" w:hAnsi="SimSun" w:cs="SimSun"/>
                <w:b/>
                <w:bCs/>
                <w:kern w:val="0"/>
                <w14:ligatures w14:val="none"/>
              </w:rPr>
              <w:t>核心章节</w:t>
            </w:r>
          </w:p>
        </w:tc>
        <w:tc>
          <w:tcPr>
            <w:tcW w:w="0" w:type="auto"/>
            <w:vAlign w:val="center"/>
            <w:hideMark/>
          </w:tcPr>
          <w:p w14:paraId="37B3A62E" w14:textId="77777777" w:rsidR="0081283F" w:rsidRPr="0081283F" w:rsidRDefault="0081283F" w:rsidP="0081283F">
            <w:pPr>
              <w:spacing w:after="0" w:line="240" w:lineRule="auto"/>
              <w:jc w:val="center"/>
              <w:rPr>
                <w:rFonts w:ascii="Times New Roman" w:eastAsia="Times New Roman" w:hAnsi="Times New Roman" w:cs="Times New Roman"/>
                <w:b/>
                <w:bCs/>
                <w:kern w:val="0"/>
                <w14:ligatures w14:val="none"/>
              </w:rPr>
            </w:pPr>
            <w:r w:rsidRPr="0081283F">
              <w:rPr>
                <w:rFonts w:ascii="SimSun" w:eastAsia="SimSun" w:hAnsi="SimSun" w:cs="SimSun"/>
                <w:b/>
                <w:bCs/>
                <w:kern w:val="0"/>
                <w14:ligatures w14:val="none"/>
              </w:rPr>
              <w:t>核心内容</w:t>
            </w:r>
          </w:p>
        </w:tc>
      </w:tr>
      <w:tr w:rsidR="0081283F" w:rsidRPr="0081283F" w14:paraId="6EDCE9FC" w14:textId="77777777" w:rsidTr="0081283F">
        <w:trPr>
          <w:tblCellSpacing w:w="15" w:type="dxa"/>
        </w:trPr>
        <w:tc>
          <w:tcPr>
            <w:tcW w:w="0" w:type="auto"/>
            <w:vAlign w:val="center"/>
            <w:hideMark/>
          </w:tcPr>
          <w:p w14:paraId="17CF86E1"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1</w:t>
            </w:r>
          </w:p>
        </w:tc>
        <w:tc>
          <w:tcPr>
            <w:tcW w:w="0" w:type="auto"/>
            <w:vAlign w:val="center"/>
            <w:hideMark/>
          </w:tcPr>
          <w:p w14:paraId="0F7625CF"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引言：未来的判断力</w:t>
            </w:r>
          </w:p>
        </w:tc>
        <w:tc>
          <w:tcPr>
            <w:tcW w:w="0" w:type="auto"/>
            <w:vAlign w:val="center"/>
            <w:hideMark/>
          </w:tcPr>
          <w:p w14:paraId="429525EE" w14:textId="60001E16"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w:t>
            </w:r>
            <w:r w:rsidR="00FD6AC9" w:rsidRPr="0081283F">
              <w:rPr>
                <w:rFonts w:ascii="SimSun" w:eastAsia="SimSun" w:hAnsi="SimSun" w:cs="SimSun" w:hint="eastAsia"/>
                <w:kern w:val="0"/>
                <w14:ligatures w14:val="none"/>
              </w:rPr>
              <w:t>战略就是判断未来</w:t>
            </w:r>
            <w:r w:rsidR="00FD6AC9" w:rsidRPr="0081283F">
              <w:rPr>
                <w:rFonts w:ascii="Times New Roman" w:eastAsia="Times New Roman" w:hAnsi="Times New Roman" w:cs="Times New Roman"/>
                <w:kern w:val="0"/>
                <w14:ligatures w14:val="none"/>
              </w:rPr>
              <w:t>”</w:t>
            </w:r>
            <w:r w:rsidR="00FD6AC9" w:rsidRPr="0081283F">
              <w:rPr>
                <w:rFonts w:ascii="SimSun" w:eastAsia="SimSun" w:hAnsi="SimSun" w:cs="SimSun" w:hint="eastAsia"/>
                <w:kern w:val="0"/>
                <w14:ligatures w14:val="none"/>
              </w:rPr>
              <w:t xml:space="preserve"> ，</w:t>
            </w:r>
            <w:r w:rsidRPr="0081283F">
              <w:rPr>
                <w:rFonts w:ascii="SimSun" w:eastAsia="SimSun" w:hAnsi="SimSun" w:cs="SimSun"/>
                <w:kern w:val="0"/>
                <w14:ligatures w14:val="none"/>
              </w:rPr>
              <w:t>提出判断力是制度的本源，与人类文明走向关联，建立顶层认知与预判逻辑；强调</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时代制度战略必须基于动态未来建模</w:t>
            </w:r>
          </w:p>
        </w:tc>
      </w:tr>
      <w:tr w:rsidR="0081283F" w:rsidRPr="0081283F" w14:paraId="16F1EEE3" w14:textId="77777777" w:rsidTr="0081283F">
        <w:trPr>
          <w:tblCellSpacing w:w="15" w:type="dxa"/>
        </w:trPr>
        <w:tc>
          <w:tcPr>
            <w:tcW w:w="0" w:type="auto"/>
            <w:vAlign w:val="center"/>
            <w:hideMark/>
          </w:tcPr>
          <w:p w14:paraId="2C09502D"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2</w:t>
            </w:r>
          </w:p>
        </w:tc>
        <w:tc>
          <w:tcPr>
            <w:tcW w:w="0" w:type="auto"/>
            <w:vAlign w:val="center"/>
            <w:hideMark/>
          </w:tcPr>
          <w:p w14:paraId="7C5589EA"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全球气候区的责任与权利分布</w:t>
            </w:r>
          </w:p>
        </w:tc>
        <w:tc>
          <w:tcPr>
            <w:tcW w:w="0" w:type="auto"/>
            <w:vAlign w:val="center"/>
            <w:hideMark/>
          </w:tcPr>
          <w:p w14:paraId="7898BF5B"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重新定义全球气候治理中的责任单位</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以气候区而非国家为单位，构建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碳排放权</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开发权</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环境义务</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的再分配结构；提出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区域义务认知模型</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作为全球气候公平计算基础</w:t>
            </w:r>
          </w:p>
        </w:tc>
      </w:tr>
      <w:tr w:rsidR="0081283F" w:rsidRPr="0081283F" w14:paraId="5D963579" w14:textId="77777777" w:rsidTr="0081283F">
        <w:trPr>
          <w:tblCellSpacing w:w="15" w:type="dxa"/>
        </w:trPr>
        <w:tc>
          <w:tcPr>
            <w:tcW w:w="0" w:type="auto"/>
            <w:vAlign w:val="center"/>
            <w:hideMark/>
          </w:tcPr>
          <w:p w14:paraId="5A66326F"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3</w:t>
            </w:r>
          </w:p>
        </w:tc>
        <w:tc>
          <w:tcPr>
            <w:tcW w:w="0" w:type="auto"/>
            <w:vAlign w:val="center"/>
            <w:hideMark/>
          </w:tcPr>
          <w:p w14:paraId="1DA9C077"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中欧文明的互补与制度桥梁</w:t>
            </w:r>
          </w:p>
        </w:tc>
        <w:tc>
          <w:tcPr>
            <w:tcW w:w="0" w:type="auto"/>
            <w:vAlign w:val="center"/>
            <w:hideMark/>
          </w:tcPr>
          <w:p w14:paraId="14495D8A"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分析中欧在文明基因、治理逻辑与制度哲学上的互补性，提出以</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区域共识</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制度互认</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信仰桥梁</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为路径，构建绿色共治平台；推动中欧从合作框架向制度共同体跃升</w:t>
            </w:r>
          </w:p>
        </w:tc>
      </w:tr>
      <w:tr w:rsidR="0081283F" w:rsidRPr="0081283F" w14:paraId="75ABD8A2" w14:textId="77777777" w:rsidTr="0081283F">
        <w:trPr>
          <w:tblCellSpacing w:w="15" w:type="dxa"/>
        </w:trPr>
        <w:tc>
          <w:tcPr>
            <w:tcW w:w="0" w:type="auto"/>
            <w:vAlign w:val="center"/>
            <w:hideMark/>
          </w:tcPr>
          <w:p w14:paraId="668E4197"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4</w:t>
            </w:r>
          </w:p>
        </w:tc>
        <w:tc>
          <w:tcPr>
            <w:tcW w:w="0" w:type="auto"/>
            <w:vAlign w:val="center"/>
            <w:hideMark/>
          </w:tcPr>
          <w:p w14:paraId="7A772780"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生态治理系统的建构</w:t>
            </w:r>
          </w:p>
        </w:tc>
        <w:tc>
          <w:tcPr>
            <w:tcW w:w="0" w:type="auto"/>
            <w:vAlign w:val="center"/>
            <w:hideMark/>
          </w:tcPr>
          <w:p w14:paraId="48335E0C"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构建</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时代的生态治理模型：感知系统（数据与遥感）、决策系统（</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训练与推理）、执行系统（制度嵌入与社会行为）；回应</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制度</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算法</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行动</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统一体的可能性</w:t>
            </w:r>
          </w:p>
        </w:tc>
      </w:tr>
      <w:tr w:rsidR="0081283F" w:rsidRPr="0081283F" w14:paraId="04EA3097" w14:textId="77777777" w:rsidTr="0081283F">
        <w:trPr>
          <w:tblCellSpacing w:w="15" w:type="dxa"/>
        </w:trPr>
        <w:tc>
          <w:tcPr>
            <w:tcW w:w="0" w:type="auto"/>
            <w:vAlign w:val="center"/>
            <w:hideMark/>
          </w:tcPr>
          <w:p w14:paraId="5CA2BCBB"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5</w:t>
            </w:r>
          </w:p>
        </w:tc>
        <w:tc>
          <w:tcPr>
            <w:tcW w:w="0" w:type="auto"/>
            <w:vAlign w:val="center"/>
            <w:hideMark/>
          </w:tcPr>
          <w:p w14:paraId="6A2F31C4"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TTEG</w:t>
            </w:r>
            <w:r w:rsidRPr="0081283F">
              <w:rPr>
                <w:rFonts w:ascii="SimSun" w:eastAsia="SimSun" w:hAnsi="SimSun" w:cs="SimSun"/>
                <w:kern w:val="0"/>
                <w14:ligatures w14:val="none"/>
              </w:rPr>
              <w:t>热</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时治理理论的提出与生态链融合路径</w:t>
            </w:r>
          </w:p>
        </w:tc>
        <w:tc>
          <w:tcPr>
            <w:tcW w:w="0" w:type="auto"/>
            <w:vAlign w:val="center"/>
            <w:hideMark/>
          </w:tcPr>
          <w:p w14:paraId="2F951242"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提出</w:t>
            </w:r>
            <w:r w:rsidRPr="0081283F">
              <w:rPr>
                <w:rFonts w:ascii="Times New Roman" w:eastAsia="Times New Roman" w:hAnsi="Times New Roman" w:cs="Times New Roman"/>
                <w:kern w:val="0"/>
                <w14:ligatures w14:val="none"/>
              </w:rPr>
              <w:t>TTEG</w:t>
            </w:r>
            <w:r w:rsidRPr="0081283F">
              <w:rPr>
                <w:rFonts w:ascii="SimSun" w:eastAsia="SimSun" w:hAnsi="SimSun" w:cs="SimSun"/>
                <w:kern w:val="0"/>
                <w14:ligatures w14:val="none"/>
              </w:rPr>
              <w:t>理论：以热扰动</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时间节律</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生态反馈为三轴，打造动态生态调节模型；与生态链机制融合，构建</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碳行为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治理回应</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的时间化治理结构；以此为基础重塑中欧协同气候领导力</w:t>
            </w:r>
          </w:p>
        </w:tc>
      </w:tr>
      <w:tr w:rsidR="0081283F" w:rsidRPr="0081283F" w14:paraId="5A593AF0" w14:textId="77777777" w:rsidTr="0081283F">
        <w:trPr>
          <w:tblCellSpacing w:w="15" w:type="dxa"/>
        </w:trPr>
        <w:tc>
          <w:tcPr>
            <w:tcW w:w="0" w:type="auto"/>
            <w:vAlign w:val="center"/>
            <w:hideMark/>
          </w:tcPr>
          <w:p w14:paraId="2756D6B1"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6</w:t>
            </w:r>
          </w:p>
        </w:tc>
        <w:tc>
          <w:tcPr>
            <w:tcW w:w="0" w:type="auto"/>
            <w:vAlign w:val="center"/>
            <w:hideMark/>
          </w:tcPr>
          <w:p w14:paraId="497702DE"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全球气候流动结构与空间治理系统</w:t>
            </w:r>
          </w:p>
        </w:tc>
        <w:tc>
          <w:tcPr>
            <w:tcW w:w="0" w:type="auto"/>
            <w:vAlign w:val="center"/>
            <w:hideMark/>
          </w:tcPr>
          <w:p w14:paraId="75B5CBD2"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描述地球表面</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冷区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干区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沿海区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的流动性结构，提出以高寒区、海岸带作为试验场，通过空间</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制度</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生态系统联动，开展战略性气候干预与治理；建立全球空间治理接入协议机制</w:t>
            </w:r>
          </w:p>
        </w:tc>
      </w:tr>
      <w:tr w:rsidR="0081283F" w:rsidRPr="0081283F" w14:paraId="7B7151BD" w14:textId="77777777" w:rsidTr="0081283F">
        <w:trPr>
          <w:tblCellSpacing w:w="15" w:type="dxa"/>
        </w:trPr>
        <w:tc>
          <w:tcPr>
            <w:tcW w:w="0" w:type="auto"/>
            <w:vAlign w:val="center"/>
            <w:hideMark/>
          </w:tcPr>
          <w:p w14:paraId="2C36E893"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7</w:t>
            </w:r>
          </w:p>
        </w:tc>
        <w:tc>
          <w:tcPr>
            <w:tcW w:w="0" w:type="auto"/>
            <w:vAlign w:val="center"/>
            <w:hideMark/>
          </w:tcPr>
          <w:p w14:paraId="51850BA5"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气候金融的</w:t>
            </w:r>
            <w:r w:rsidRPr="0081283F">
              <w:rPr>
                <w:rFonts w:ascii="Times New Roman" w:eastAsia="Times New Roman" w:hAnsi="Times New Roman" w:cs="Times New Roman"/>
                <w:kern w:val="0"/>
                <w14:ligatures w14:val="none"/>
              </w:rPr>
              <w:t>RWA</w:t>
            </w:r>
            <w:r w:rsidRPr="0081283F">
              <w:rPr>
                <w:rFonts w:ascii="SimSun" w:eastAsia="SimSun" w:hAnsi="SimSun" w:cs="SimSun"/>
                <w:kern w:val="0"/>
                <w14:ligatures w14:val="none"/>
              </w:rPr>
              <w:t>新路径与公平治理</w:t>
            </w:r>
          </w:p>
        </w:tc>
        <w:tc>
          <w:tcPr>
            <w:tcW w:w="0" w:type="auto"/>
            <w:vAlign w:val="center"/>
            <w:hideMark/>
          </w:tcPr>
          <w:p w14:paraId="781C9447"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构建生态资产定价机制，将</w:t>
            </w:r>
            <w:r w:rsidRPr="0081283F">
              <w:rPr>
                <w:rFonts w:ascii="Times New Roman" w:eastAsia="Times New Roman" w:hAnsi="Times New Roman" w:cs="Times New Roman"/>
                <w:kern w:val="0"/>
                <w14:ligatures w14:val="none"/>
              </w:rPr>
              <w:t>RWA</w:t>
            </w:r>
            <w:r w:rsidRPr="0081283F">
              <w:rPr>
                <w:rFonts w:ascii="SimSun" w:eastAsia="SimSun" w:hAnsi="SimSun" w:cs="SimSun"/>
                <w:kern w:val="0"/>
                <w14:ligatures w14:val="none"/>
              </w:rPr>
              <w:t>（</w:t>
            </w:r>
            <w:r w:rsidRPr="0081283F">
              <w:rPr>
                <w:rFonts w:ascii="Times New Roman" w:eastAsia="Times New Roman" w:hAnsi="Times New Roman" w:cs="Times New Roman"/>
                <w:kern w:val="0"/>
                <w14:ligatures w14:val="none"/>
              </w:rPr>
              <w:t>Real-World Assets</w:t>
            </w:r>
            <w:r w:rsidRPr="0081283F">
              <w:rPr>
                <w:rFonts w:ascii="SimSun" w:eastAsia="SimSun" w:hAnsi="SimSun" w:cs="SimSun"/>
                <w:kern w:val="0"/>
                <w14:ligatures w14:val="none"/>
              </w:rPr>
              <w:t>）与气候行为挂钩，提出碳</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热</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生态资产的评估标准；推动绿色金融体系中财务结构与</w:t>
            </w:r>
            <w:r w:rsidRPr="0081283F">
              <w:rPr>
                <w:rFonts w:ascii="Times New Roman" w:eastAsia="Times New Roman" w:hAnsi="Times New Roman" w:cs="Times New Roman"/>
                <w:kern w:val="0"/>
                <w14:ligatures w14:val="none"/>
              </w:rPr>
              <w:t>ESG</w:t>
            </w:r>
            <w:r w:rsidRPr="0081283F">
              <w:rPr>
                <w:rFonts w:ascii="SimSun" w:eastAsia="SimSun" w:hAnsi="SimSun" w:cs="SimSun"/>
                <w:kern w:val="0"/>
                <w14:ligatures w14:val="none"/>
              </w:rPr>
              <w:t>制度结构的统一</w:t>
            </w:r>
          </w:p>
        </w:tc>
      </w:tr>
      <w:tr w:rsidR="0081283F" w:rsidRPr="0081283F" w14:paraId="3466FC96" w14:textId="77777777" w:rsidTr="0081283F">
        <w:trPr>
          <w:tblCellSpacing w:w="15" w:type="dxa"/>
        </w:trPr>
        <w:tc>
          <w:tcPr>
            <w:tcW w:w="0" w:type="auto"/>
            <w:vAlign w:val="center"/>
            <w:hideMark/>
          </w:tcPr>
          <w:p w14:paraId="4559B9DE"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8</w:t>
            </w:r>
          </w:p>
        </w:tc>
        <w:tc>
          <w:tcPr>
            <w:tcW w:w="0" w:type="auto"/>
            <w:vAlign w:val="center"/>
            <w:hideMark/>
          </w:tcPr>
          <w:p w14:paraId="1E3C5D61"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共识机制与</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伦理制度框架</w:t>
            </w:r>
          </w:p>
        </w:tc>
        <w:tc>
          <w:tcPr>
            <w:tcW w:w="0" w:type="auto"/>
            <w:vAlign w:val="center"/>
            <w:hideMark/>
          </w:tcPr>
          <w:p w14:paraId="0CD72304"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反思</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治理中的人类中心性，提出</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文明共识</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作为制度美学核心；设计</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参与的共识验证机制、责任回路与价值底线体系</w:t>
            </w:r>
          </w:p>
        </w:tc>
      </w:tr>
      <w:tr w:rsidR="0081283F" w:rsidRPr="0081283F" w14:paraId="1633B3B7" w14:textId="77777777" w:rsidTr="0081283F">
        <w:trPr>
          <w:tblCellSpacing w:w="15" w:type="dxa"/>
        </w:trPr>
        <w:tc>
          <w:tcPr>
            <w:tcW w:w="0" w:type="auto"/>
            <w:vAlign w:val="center"/>
            <w:hideMark/>
          </w:tcPr>
          <w:p w14:paraId="6DF4DFCE"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9</w:t>
            </w:r>
          </w:p>
        </w:tc>
        <w:tc>
          <w:tcPr>
            <w:tcW w:w="0" w:type="auto"/>
            <w:vAlign w:val="center"/>
            <w:hideMark/>
          </w:tcPr>
          <w:p w14:paraId="663ACF74"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NGO</w:t>
            </w:r>
            <w:r w:rsidRPr="0081283F">
              <w:rPr>
                <w:rFonts w:ascii="SimSun" w:eastAsia="SimSun" w:hAnsi="SimSun" w:cs="SimSun"/>
                <w:kern w:val="0"/>
                <w14:ligatures w14:val="none"/>
              </w:rPr>
              <w:t>为核心的社会组织协同机制</w:t>
            </w:r>
          </w:p>
        </w:tc>
        <w:tc>
          <w:tcPr>
            <w:tcW w:w="0" w:type="auto"/>
            <w:vAlign w:val="center"/>
            <w:hideMark/>
          </w:tcPr>
          <w:p w14:paraId="79358B73"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建构</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双层执行机制</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w:t>
            </w:r>
            <w:r w:rsidRPr="0081283F">
              <w:rPr>
                <w:rFonts w:ascii="Times New Roman" w:eastAsia="Times New Roman" w:hAnsi="Times New Roman" w:cs="Times New Roman"/>
                <w:kern w:val="0"/>
                <w14:ligatures w14:val="none"/>
              </w:rPr>
              <w:t>NGO</w:t>
            </w:r>
            <w:r w:rsidRPr="0081283F">
              <w:rPr>
                <w:rFonts w:ascii="SimSun" w:eastAsia="SimSun" w:hAnsi="SimSun" w:cs="SimSun"/>
                <w:kern w:val="0"/>
                <w14:ligatures w14:val="none"/>
              </w:rPr>
              <w:t>代表价值行动者，企业代表技术与资源执行单元；构建社会信任</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功能分工</w:t>
            </w:r>
            <w:r w:rsidRPr="0081283F">
              <w:rPr>
                <w:rFonts w:ascii="Times New Roman" w:eastAsia="Times New Roman" w:hAnsi="Times New Roman" w:cs="Times New Roman"/>
                <w:kern w:val="0"/>
                <w14:ligatures w14:val="none"/>
              </w:rPr>
              <w:t>–</w:t>
            </w:r>
            <w:r w:rsidRPr="0081283F">
              <w:rPr>
                <w:rFonts w:ascii="SimSun" w:eastAsia="SimSun" w:hAnsi="SimSun" w:cs="SimSun"/>
                <w:kern w:val="0"/>
                <w14:ligatures w14:val="none"/>
              </w:rPr>
              <w:t>动态协同的现代社会主体模型</w:t>
            </w:r>
          </w:p>
        </w:tc>
      </w:tr>
      <w:tr w:rsidR="0081283F" w:rsidRPr="0081283F" w14:paraId="7951F83A" w14:textId="77777777" w:rsidTr="0081283F">
        <w:trPr>
          <w:tblCellSpacing w:w="15" w:type="dxa"/>
        </w:trPr>
        <w:tc>
          <w:tcPr>
            <w:tcW w:w="0" w:type="auto"/>
            <w:vAlign w:val="center"/>
            <w:hideMark/>
          </w:tcPr>
          <w:p w14:paraId="58822D8C"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Times New Roman" w:eastAsia="Times New Roman" w:hAnsi="Times New Roman" w:cs="Times New Roman"/>
                <w:kern w:val="0"/>
                <w14:ligatures w14:val="none"/>
              </w:rPr>
              <w:t>10</w:t>
            </w:r>
          </w:p>
        </w:tc>
        <w:tc>
          <w:tcPr>
            <w:tcW w:w="0" w:type="auto"/>
            <w:vAlign w:val="center"/>
            <w:hideMark/>
          </w:tcPr>
          <w:p w14:paraId="151A4B4C"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系统的觉醒：生态链与未来文明的开端</w:t>
            </w:r>
          </w:p>
        </w:tc>
        <w:tc>
          <w:tcPr>
            <w:tcW w:w="0" w:type="auto"/>
            <w:vAlign w:val="center"/>
            <w:hideMark/>
          </w:tcPr>
          <w:p w14:paraId="2CC76A9E" w14:textId="77777777" w:rsidR="0081283F" w:rsidRPr="0081283F" w:rsidRDefault="0081283F" w:rsidP="0081283F">
            <w:pPr>
              <w:spacing w:after="0" w:line="240" w:lineRule="auto"/>
              <w:rPr>
                <w:rFonts w:ascii="Times New Roman" w:eastAsia="Times New Roman" w:hAnsi="Times New Roman" w:cs="Times New Roman"/>
                <w:kern w:val="0"/>
                <w14:ligatures w14:val="none"/>
              </w:rPr>
            </w:pPr>
            <w:r w:rsidRPr="0081283F">
              <w:rPr>
                <w:rFonts w:ascii="SimSun" w:eastAsia="SimSun" w:hAnsi="SimSun" w:cs="SimSun"/>
                <w:kern w:val="0"/>
                <w14:ligatures w14:val="none"/>
              </w:rPr>
              <w:t>结语：从制度技术跃迁走向文明重构，提出生态链作为</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时代制度核心操作系统的原型；强调中国如何通过生态基础设施与</w:t>
            </w:r>
            <w:r w:rsidRPr="0081283F">
              <w:rPr>
                <w:rFonts w:ascii="Times New Roman" w:eastAsia="Times New Roman" w:hAnsi="Times New Roman" w:cs="Times New Roman"/>
                <w:kern w:val="0"/>
                <w14:ligatures w14:val="none"/>
              </w:rPr>
              <w:t>AI</w:t>
            </w:r>
            <w:r w:rsidRPr="0081283F">
              <w:rPr>
                <w:rFonts w:ascii="SimSun" w:eastAsia="SimSun" w:hAnsi="SimSun" w:cs="SimSun"/>
                <w:kern w:val="0"/>
                <w14:ligatures w14:val="none"/>
              </w:rPr>
              <w:t>治理贡献未来秩序的基础构建与文化哲学支撑</w:t>
            </w:r>
          </w:p>
        </w:tc>
      </w:tr>
    </w:tbl>
    <w:p w14:paraId="08DDDAA8" w14:textId="555BC336" w:rsidR="00A40B09" w:rsidRPr="00A40B09" w:rsidRDefault="00A40B09" w:rsidP="00A40B09">
      <w:pPr>
        <w:spacing w:after="0" w:line="240" w:lineRule="auto"/>
        <w:rPr>
          <w:rFonts w:ascii="Times New Roman" w:eastAsia="Times New Roman" w:hAnsi="Times New Roman" w:cs="Times New Roman"/>
          <w:kern w:val="0"/>
          <w14:ligatures w14:val="none"/>
        </w:rPr>
      </w:pPr>
    </w:p>
    <w:p w14:paraId="7DDEB35F" w14:textId="1B757765" w:rsidR="00A40B09" w:rsidRPr="00A40B09" w:rsidRDefault="00A40B09" w:rsidP="00A40B09">
      <w:pPr>
        <w:spacing w:after="0" w:line="240" w:lineRule="auto"/>
        <w:rPr>
          <w:rFonts w:ascii="Times New Roman" w:eastAsia="Times New Roman" w:hAnsi="Times New Roman" w:cs="Times New Roman"/>
          <w:kern w:val="0"/>
          <w14:ligatures w14:val="none"/>
        </w:rPr>
      </w:pPr>
    </w:p>
    <w:p w14:paraId="40849361" w14:textId="77777777" w:rsidR="00A40B09" w:rsidRDefault="00A40B09">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CD01AE8" w14:textId="5A0658AC" w:rsidR="00A40B09" w:rsidRPr="003638E6" w:rsidRDefault="00A40B09" w:rsidP="00A40B09">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3638E6">
        <w:rPr>
          <w:rFonts w:ascii="SimSun" w:eastAsia="SimSun" w:hAnsi="SimSun" w:cs="SimSun" w:hint="eastAsia"/>
          <w:b/>
          <w:bCs/>
          <w:kern w:val="0"/>
          <w:sz w:val="52"/>
          <w:szCs w:val="52"/>
          <w14:ligatures w14:val="none"/>
        </w:rPr>
        <w:lastRenderedPageBreak/>
        <w:t>第一章：引言｜未来的判断</w:t>
      </w:r>
      <w:r w:rsidRPr="003638E6">
        <w:rPr>
          <w:rFonts w:ascii="SimSun" w:eastAsia="SimSun" w:hAnsi="SimSun" w:cs="SimSun"/>
          <w:b/>
          <w:bCs/>
          <w:kern w:val="0"/>
          <w:sz w:val="52"/>
          <w:szCs w:val="52"/>
          <w14:ligatures w14:val="none"/>
        </w:rPr>
        <w:t>力</w:t>
      </w:r>
    </w:p>
    <w:p w14:paraId="16A51BBD"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b/>
          <w:bCs/>
          <w:kern w:val="0"/>
          <w14:ligatures w14:val="none"/>
        </w:rPr>
        <w:t>Chapter 1: Introduction | The Judgment of the Future</w:t>
      </w:r>
    </w:p>
    <w:p w14:paraId="5725D2E3"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F782A6">
          <v:rect id="_x0000_i1029" style="width:0;height:1.5pt" o:hralign="center" o:hrstd="t" o:hr="t" fillcolor="#a0a0a0" stroked="f"/>
        </w:pict>
      </w:r>
    </w:p>
    <w:p w14:paraId="78C053A2"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气候领导力的本质，不是解决某一年的温度问题，也不仅是制定碳达峰的时间表，而是对人类未来发展轨迹的深刻判断力。这种判断力，决定了我们在当前全球秩序转型的关键窗口期内，是否能够真正引导一种新的生态文明秩序的诞生</w:t>
      </w:r>
      <w:r w:rsidRPr="00A40B09">
        <w:rPr>
          <w:rFonts w:ascii="SimSun" w:eastAsia="SimSun" w:hAnsi="SimSun" w:cs="SimSun"/>
          <w:kern w:val="0"/>
          <w14:ligatures w14:val="none"/>
        </w:rPr>
        <w:t>。</w:t>
      </w:r>
    </w:p>
    <w:p w14:paraId="05555734"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如果我们足够清醒地观察，就会发现：我们已经进入一个人类社会、技术系统与自然环境全面交错的时代。这不是一个</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增长是否继续</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的问题，而是一个</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发展如何重新定义</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的问题。而气候问题，正是这种重定义的前线</w:t>
      </w:r>
      <w:r w:rsidRPr="00A40B09">
        <w:rPr>
          <w:rFonts w:ascii="SimSun" w:eastAsia="SimSun" w:hAnsi="SimSun" w:cs="SimSun"/>
          <w:kern w:val="0"/>
          <w14:ligatures w14:val="none"/>
        </w:rPr>
        <w:t>。</w:t>
      </w:r>
    </w:p>
    <w:p w14:paraId="35FF285A"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我们可以把未来的发展理解为一个巨大的资源再分配机制。这种分配不再依赖传统的领土、资本或军事，而取决于</w:t>
      </w:r>
      <w:r w:rsidRPr="00A40B09">
        <w:rPr>
          <w:rFonts w:ascii="SimSun" w:eastAsia="SimSun" w:hAnsi="SimSun" w:cs="SimSun" w:hint="eastAsia"/>
          <w:b/>
          <w:bCs/>
          <w:kern w:val="0"/>
          <w14:ligatures w14:val="none"/>
        </w:rPr>
        <w:t>谁能更早判断未来，谁能更早组织起符合未来秩序的系统</w:t>
      </w:r>
      <w:r w:rsidRPr="00A40B09">
        <w:rPr>
          <w:rFonts w:ascii="SimSun" w:eastAsia="SimSun" w:hAnsi="SimSun" w:cs="SimSun"/>
          <w:b/>
          <w:bCs/>
          <w:kern w:val="0"/>
          <w14:ligatures w14:val="none"/>
        </w:rPr>
        <w:t>。</w:t>
      </w:r>
    </w:p>
    <w:p w14:paraId="18BBE2F5"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5BCAEE">
          <v:rect id="_x0000_i1030" style="width:0;height:1.5pt" o:hralign="center" o:hrstd="t" o:hr="t" fillcolor="#a0a0a0" stroked="f"/>
        </w:pict>
      </w:r>
    </w:p>
    <w:p w14:paraId="7AFE97CF"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从这个意义上讲，所谓</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战略</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，并非仅是政策层面的设想，而是一个文明共同体对于</w:t>
      </w:r>
      <w:r w:rsidRPr="00A40B09">
        <w:rPr>
          <w:rFonts w:ascii="SimSun" w:eastAsia="SimSun" w:hAnsi="SimSun" w:cs="SimSun" w:hint="eastAsia"/>
          <w:b/>
          <w:bCs/>
          <w:kern w:val="0"/>
          <w14:ligatures w14:val="none"/>
        </w:rPr>
        <w:t>未来世界秩序本质的先知式感知与体系化建构能力</w:t>
      </w:r>
      <w:r w:rsidRPr="00A40B09">
        <w:rPr>
          <w:rFonts w:ascii="SimSun" w:eastAsia="SimSun" w:hAnsi="SimSun" w:cs="SimSun"/>
          <w:kern w:val="0"/>
          <w14:ligatures w14:val="none"/>
        </w:rPr>
        <w:t>。</w:t>
      </w:r>
    </w:p>
    <w:p w14:paraId="1412D2FE"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我们认为，这种判断必须回应以下几个前提条件</w:t>
      </w:r>
      <w:r w:rsidRPr="00A40B09">
        <w:rPr>
          <w:rFonts w:ascii="SimSun" w:eastAsia="SimSun" w:hAnsi="SimSun" w:cs="SimSun"/>
          <w:kern w:val="0"/>
          <w14:ligatures w14:val="none"/>
        </w:rPr>
        <w:t>：</w:t>
      </w:r>
    </w:p>
    <w:p w14:paraId="3135183E" w14:textId="77777777" w:rsidR="00A40B09" w:rsidRPr="00A40B09" w:rsidRDefault="00A40B09" w:rsidP="00A40B0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气候系统的深度再理解</w:t>
      </w:r>
      <w:r w:rsidRPr="00A40B09">
        <w:rPr>
          <w:rFonts w:ascii="SimSun" w:eastAsia="SimSun" w:hAnsi="SimSun" w:cs="SimSun" w:hint="eastAsia"/>
          <w:kern w:val="0"/>
          <w14:ligatures w14:val="none"/>
        </w:rPr>
        <w:t>：我们对冷带、干旱带、海岸线等生态脆弱区的理解，必须从灾难叙事转向系统规划</w:t>
      </w:r>
      <w:r w:rsidRPr="00A40B09">
        <w:rPr>
          <w:rFonts w:ascii="SimSun" w:eastAsia="SimSun" w:hAnsi="SimSun" w:cs="SimSun"/>
          <w:kern w:val="0"/>
          <w14:ligatures w14:val="none"/>
        </w:rPr>
        <w:t>；</w:t>
      </w:r>
    </w:p>
    <w:p w14:paraId="5CEFBE51" w14:textId="77777777" w:rsidR="00A40B09" w:rsidRPr="00A40B09" w:rsidRDefault="00A40B09" w:rsidP="00A40B0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人类分区责任的重构</w:t>
      </w:r>
      <w:r w:rsidRPr="00A40B09">
        <w:rPr>
          <w:rFonts w:ascii="SimSun" w:eastAsia="SimSun" w:hAnsi="SimSun" w:cs="SimSun" w:hint="eastAsia"/>
          <w:kern w:val="0"/>
          <w14:ligatures w14:val="none"/>
        </w:rPr>
        <w:t>：全球南方与北方、发展中国家与发达国家、资源区与排放区之间的责任机制必须重组</w:t>
      </w:r>
      <w:r w:rsidRPr="00A40B09">
        <w:rPr>
          <w:rFonts w:ascii="SimSun" w:eastAsia="SimSun" w:hAnsi="SimSun" w:cs="SimSun"/>
          <w:kern w:val="0"/>
          <w14:ligatures w14:val="none"/>
        </w:rPr>
        <w:t>；</w:t>
      </w:r>
    </w:p>
    <w:p w14:paraId="74650150" w14:textId="77777777" w:rsidR="00A40B09" w:rsidRPr="00A40B09" w:rsidRDefault="00A40B09" w:rsidP="00A40B0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分布式治理的基础设施系统化</w:t>
      </w:r>
      <w:r w:rsidRPr="00A40B09">
        <w:rPr>
          <w:rFonts w:ascii="SimSun" w:eastAsia="SimSun" w:hAnsi="SimSun" w:cs="SimSun" w:hint="eastAsia"/>
          <w:kern w:val="0"/>
          <w14:ligatures w14:val="none"/>
        </w:rPr>
        <w:t>：不只是数字转型，更是生态与社会治理方式的结构重设</w:t>
      </w:r>
      <w:r w:rsidRPr="00A40B09">
        <w:rPr>
          <w:rFonts w:ascii="SimSun" w:eastAsia="SimSun" w:hAnsi="SimSun" w:cs="SimSun"/>
          <w:kern w:val="0"/>
          <w14:ligatures w14:val="none"/>
        </w:rPr>
        <w:t>；</w:t>
      </w:r>
    </w:p>
    <w:p w14:paraId="61F05CBC" w14:textId="64885225" w:rsidR="00A40B09" w:rsidRPr="00A40B09" w:rsidRDefault="00A40B09" w:rsidP="00A40B0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b/>
          <w:bCs/>
          <w:kern w:val="0"/>
          <w14:ligatures w14:val="none"/>
        </w:rPr>
        <w:t>AI</w:t>
      </w:r>
      <w:r w:rsidRPr="00A40B09">
        <w:rPr>
          <w:rFonts w:ascii="SimSun" w:eastAsia="SimSun" w:hAnsi="SimSun" w:cs="SimSun" w:hint="eastAsia"/>
          <w:b/>
          <w:bCs/>
          <w:kern w:val="0"/>
          <w14:ligatures w14:val="none"/>
        </w:rPr>
        <w:t>主导下的新社会能量机制</w:t>
      </w:r>
      <w:r w:rsidRPr="00A40B09">
        <w:rPr>
          <w:rFonts w:ascii="SimSun" w:eastAsia="SimSun" w:hAnsi="SimSun" w:cs="SimSun" w:hint="eastAsia"/>
          <w:kern w:val="0"/>
          <w14:ligatures w14:val="none"/>
        </w:rPr>
        <w:t>：</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不只是工具，</w:t>
      </w:r>
      <w:r w:rsidR="00247725" w:rsidRPr="00A40B09">
        <w:rPr>
          <w:rFonts w:ascii="SimSun" w:eastAsia="SimSun" w:hAnsi="SimSun" w:cs="SimSun" w:hint="eastAsia"/>
          <w:kern w:val="0"/>
          <w14:ligatures w14:val="none"/>
        </w:rPr>
        <w:t>更是制度催化器.</w:t>
      </w:r>
    </w:p>
    <w:p w14:paraId="5D22901B" w14:textId="77777777" w:rsidR="00A40B09" w:rsidRPr="00A40B09" w:rsidRDefault="00A40B09" w:rsidP="00A40B09">
      <w:pPr>
        <w:numPr>
          <w:ilvl w:val="0"/>
          <w:numId w:val="92"/>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制度的文明性与伦理底线</w:t>
      </w:r>
      <w:r w:rsidRPr="00A40B09">
        <w:rPr>
          <w:rFonts w:ascii="SimSun" w:eastAsia="SimSun" w:hAnsi="SimSun" w:cs="SimSun" w:hint="eastAsia"/>
          <w:kern w:val="0"/>
          <w14:ligatures w14:val="none"/>
        </w:rPr>
        <w:t>：最终决定一个系统能否被人类长期接受的，是它是否公平、温和、有愿景</w:t>
      </w:r>
      <w:r w:rsidRPr="00A40B09">
        <w:rPr>
          <w:rFonts w:ascii="SimSun" w:eastAsia="SimSun" w:hAnsi="SimSun" w:cs="SimSun"/>
          <w:kern w:val="0"/>
          <w14:ligatures w14:val="none"/>
        </w:rPr>
        <w:t>。</w:t>
      </w:r>
    </w:p>
    <w:p w14:paraId="11FF46A9"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85083E">
          <v:rect id="_x0000_i1031" style="width:0;height:1.5pt" o:hralign="center" o:hrstd="t" o:hr="t" fillcolor="#a0a0a0" stroked="f"/>
        </w:pict>
      </w:r>
    </w:p>
    <w:p w14:paraId="4153D7F3" w14:textId="5FB78531" w:rsidR="002B20F9" w:rsidRPr="002B20F9" w:rsidRDefault="002B20F9" w:rsidP="002B20F9">
      <w:pPr>
        <w:spacing w:after="0" w:line="240" w:lineRule="auto"/>
        <w:rPr>
          <w:rFonts w:ascii="Times New Roman" w:eastAsia="Times New Roman" w:hAnsi="Times New Roman" w:cs="Times New Roman"/>
          <w:kern w:val="0"/>
          <w14:ligatures w14:val="none"/>
        </w:rPr>
      </w:pPr>
    </w:p>
    <w:p w14:paraId="489058BF" w14:textId="77777777" w:rsidR="002B20F9" w:rsidRPr="002B20F9" w:rsidRDefault="002B20F9" w:rsidP="002B20F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20F9">
        <w:rPr>
          <w:rFonts w:ascii="SimSun" w:eastAsia="SimSun" w:hAnsi="SimSun" w:cs="SimSun" w:hint="eastAsia"/>
          <w:b/>
          <w:bCs/>
          <w:kern w:val="0"/>
          <w:sz w:val="36"/>
          <w:szCs w:val="36"/>
          <w14:ligatures w14:val="none"/>
        </w:rPr>
        <w:t>引言：信息过剩与判断力匮乏之间，谁来统筹未来</w:t>
      </w:r>
      <w:r w:rsidRPr="002B20F9">
        <w:rPr>
          <w:rFonts w:ascii="SimSun" w:eastAsia="SimSun" w:hAnsi="SimSun" w:cs="SimSun"/>
          <w:b/>
          <w:bCs/>
          <w:kern w:val="0"/>
          <w:sz w:val="36"/>
          <w:szCs w:val="36"/>
          <w14:ligatures w14:val="none"/>
        </w:rPr>
        <w:t>？</w:t>
      </w:r>
    </w:p>
    <w:p w14:paraId="64A97E90" w14:textId="77777777"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我们正身处一个</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信息过剩而判断匮乏</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的时代。无论是新闻轮播、</w:t>
      </w:r>
      <w:r w:rsidRPr="002B20F9">
        <w:rPr>
          <w:rFonts w:ascii="Times New Roman" w:eastAsia="Times New Roman" w:hAnsi="Times New Roman" w:cs="Times New Roman"/>
          <w:kern w:val="0"/>
          <w14:ligatures w14:val="none"/>
        </w:rPr>
        <w:t>AI</w:t>
      </w:r>
      <w:r w:rsidRPr="002B20F9">
        <w:rPr>
          <w:rFonts w:ascii="SimSun" w:eastAsia="SimSun" w:hAnsi="SimSun" w:cs="SimSun" w:hint="eastAsia"/>
          <w:kern w:val="0"/>
          <w14:ligatures w14:val="none"/>
        </w:rPr>
        <w:t>建模、应急政策，还是层出不穷的绿色金融与能源技术，一切都在高速更新，却未能形成清晰的未来方向。我们拥有的是片段式的应对，却缺乏系统性的统筹。面对越来越频发的气候灾害与地缘博弈，没有哪个政府、哪种市场可以独自应对地球生态系统的整体变异</w:t>
      </w:r>
      <w:r w:rsidRPr="002B20F9">
        <w:rPr>
          <w:rFonts w:ascii="SimSun" w:eastAsia="SimSun" w:hAnsi="SimSun" w:cs="SimSun"/>
          <w:kern w:val="0"/>
          <w14:ligatures w14:val="none"/>
        </w:rPr>
        <w:t>。</w:t>
      </w:r>
    </w:p>
    <w:p w14:paraId="556938B9" w14:textId="77777777"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lastRenderedPageBreak/>
        <w:t>在此背景下，</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气候领导力</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被提上全球议程。但我们必须警觉：真正的领导力，并不只是碳排放曲线下降的数字表征，不只是制度和市场工具的复杂组合。</w:t>
      </w:r>
      <w:r w:rsidRPr="002B20F9">
        <w:rPr>
          <w:rFonts w:ascii="SimSun" w:eastAsia="SimSun" w:hAnsi="SimSun" w:cs="SimSun" w:hint="eastAsia"/>
          <w:b/>
          <w:bCs/>
          <w:kern w:val="0"/>
          <w14:ligatures w14:val="none"/>
        </w:rPr>
        <w:t>它更是一次对人类精神深度与未来判断力的全面检验</w:t>
      </w:r>
      <w:r w:rsidRPr="002B20F9">
        <w:rPr>
          <w:rFonts w:ascii="SimSun" w:eastAsia="SimSun" w:hAnsi="SimSun" w:cs="SimSun"/>
          <w:b/>
          <w:bCs/>
          <w:kern w:val="0"/>
          <w14:ligatures w14:val="none"/>
        </w:rPr>
        <w:t>。</w:t>
      </w:r>
    </w:p>
    <w:p w14:paraId="40B1E5F4" w14:textId="77777777"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而这一判断力的建设，不能仅靠一方知识体系或单边国家意志来完成。这正是</w:t>
      </w:r>
      <w:r w:rsidRPr="002B20F9">
        <w:rPr>
          <w:rFonts w:ascii="SimSun" w:eastAsia="SimSun" w:hAnsi="SimSun" w:cs="SimSun" w:hint="eastAsia"/>
          <w:b/>
          <w:bCs/>
          <w:kern w:val="0"/>
          <w14:ligatures w14:val="none"/>
        </w:rPr>
        <w:t>中欧文明之间所能共同展开的关键空间</w:t>
      </w:r>
      <w:r w:rsidRPr="002B20F9">
        <w:rPr>
          <w:rFonts w:ascii="SimSun" w:eastAsia="SimSun" w:hAnsi="SimSun" w:cs="SimSun" w:hint="eastAsia"/>
          <w:kern w:val="0"/>
          <w14:ligatures w14:val="none"/>
        </w:rPr>
        <w:t>。中国，拥有广袤的生态底盘、复杂的地理结构与强大的系统执行能力，是全球绿色转型的现实主力场。欧洲，拥有深厚的制度设计经验、哲学传统与公共价值框架，是全球气候制度创新的实验场。当这两种文明逻辑真正融合，不再止步于合作框架的技术对接，而是共同面对</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如何理解未来</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的根本命题时，一个真正的</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联合气候领导力</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才可能出现</w:t>
      </w:r>
      <w:r w:rsidRPr="002B20F9">
        <w:rPr>
          <w:rFonts w:ascii="SimSun" w:eastAsia="SimSun" w:hAnsi="SimSun" w:cs="SimSun"/>
          <w:kern w:val="0"/>
          <w14:ligatures w14:val="none"/>
        </w:rPr>
        <w:t>。</w:t>
      </w:r>
    </w:p>
    <w:p w14:paraId="03CF85D4" w14:textId="56679D15"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这也是</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热</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时治理理论（</w:t>
      </w:r>
      <w:r w:rsidRPr="002B20F9">
        <w:rPr>
          <w:rFonts w:ascii="Times New Roman" w:eastAsia="Times New Roman" w:hAnsi="Times New Roman" w:cs="Times New Roman"/>
          <w:kern w:val="0"/>
          <w14:ligatures w14:val="none"/>
        </w:rPr>
        <w:t>TTEG</w:t>
      </w:r>
      <w:r w:rsidRPr="002B20F9">
        <w:rPr>
          <w:rFonts w:ascii="SimSun" w:eastAsia="SimSun" w:hAnsi="SimSun" w:cs="SimSun" w:hint="eastAsia"/>
          <w:kern w:val="0"/>
          <w14:ligatures w14:val="none"/>
        </w:rPr>
        <w:t>）</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诞生的初衷。我们意识到，气候问题的核心不仅在于</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排放量</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，而在于</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热扰动的节律</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和</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生态系统的响应时间</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失衡。从城市夜间热岛效应，到区域水汽路径的改变，人类行为的</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热</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时间</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分布正在重构自然节奏。</w:t>
      </w:r>
      <w:r w:rsidRPr="002B20F9">
        <w:rPr>
          <w:rFonts w:ascii="Times New Roman" w:eastAsia="Times New Roman" w:hAnsi="Times New Roman" w:cs="Times New Roman"/>
          <w:kern w:val="0"/>
          <w14:ligatures w14:val="none"/>
        </w:rPr>
        <w:t>TTEG</w:t>
      </w:r>
      <w:r w:rsidRPr="002B20F9">
        <w:rPr>
          <w:rFonts w:ascii="SimSun" w:eastAsia="SimSun" w:hAnsi="SimSun" w:cs="SimSun" w:hint="eastAsia"/>
          <w:kern w:val="0"/>
          <w14:ligatures w14:val="none"/>
        </w:rPr>
        <w:t>理论试图以热流、时间节律与反馈机制为核心，重新规划城市、产业与生态边界的治理逻辑</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这是西方制度设计与东方时间哲学结合的产物，更是</w:t>
      </w:r>
      <w:r w:rsidRPr="002B20F9">
        <w:rPr>
          <w:rFonts w:ascii="Times New Roman" w:eastAsia="Times New Roman" w:hAnsi="Times New Roman" w:cs="Times New Roman"/>
          <w:kern w:val="0"/>
          <w14:ligatures w14:val="none"/>
        </w:rPr>
        <w:t>AI</w:t>
      </w:r>
      <w:r w:rsidRPr="002B20F9">
        <w:rPr>
          <w:rFonts w:ascii="SimSun" w:eastAsia="SimSun" w:hAnsi="SimSun" w:cs="SimSun" w:hint="eastAsia"/>
          <w:kern w:val="0"/>
          <w14:ligatures w14:val="none"/>
        </w:rPr>
        <w:t>时代动态生态治理的起点</w:t>
      </w:r>
      <w:r w:rsidRPr="002B20F9">
        <w:rPr>
          <w:rFonts w:ascii="SimSun" w:eastAsia="SimSun" w:hAnsi="SimSun" w:cs="SimSun"/>
          <w:kern w:val="0"/>
          <w14:ligatures w14:val="none"/>
        </w:rPr>
        <w:t>。</w:t>
      </w:r>
    </w:p>
    <w:p w14:paraId="4B4DD4BB" w14:textId="5F37AEA9"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在这个背景下，我们提出一个新的全球结构认知模型：</w:t>
      </w:r>
      <w:r w:rsidRPr="002B20F9">
        <w:rPr>
          <w:rFonts w:ascii="Times New Roman" w:eastAsia="Times New Roman" w:hAnsi="Times New Roman" w:cs="Times New Roman"/>
          <w:b/>
          <w:bCs/>
          <w:kern w:val="0"/>
          <w14:ligatures w14:val="none"/>
        </w:rPr>
        <w:t>“2-8-70</w:t>
      </w:r>
      <w:r w:rsidRPr="002B20F9">
        <w:rPr>
          <w:rFonts w:ascii="SimSun" w:eastAsia="SimSun" w:hAnsi="SimSun" w:cs="SimSun" w:hint="eastAsia"/>
          <w:b/>
          <w:bCs/>
          <w:kern w:val="0"/>
          <w14:ligatures w14:val="none"/>
        </w:rPr>
        <w:t>文明架构</w:t>
      </w:r>
      <w:r w:rsidRPr="002B20F9">
        <w:rPr>
          <w:rFonts w:ascii="Times New Roman" w:eastAsia="Times New Roman" w:hAnsi="Times New Roman" w:cs="Times New Roman"/>
          <w:b/>
          <w:bCs/>
          <w:kern w:val="0"/>
          <w14:ligatures w14:val="none"/>
        </w:rPr>
        <w:t>”</w:t>
      </w:r>
      <w:r w:rsidRPr="002B20F9">
        <w:rPr>
          <w:rFonts w:ascii="SimSun" w:eastAsia="SimSun" w:hAnsi="SimSun" w:cs="SimSun" w:hint="eastAsia"/>
          <w:kern w:val="0"/>
          <w14:ligatures w14:val="none"/>
        </w:rPr>
        <w:t xml:space="preserve"> 。</w:t>
      </w:r>
    </w:p>
    <w:p w14:paraId="03E6E50D" w14:textId="77777777" w:rsidR="002B20F9" w:rsidRPr="002B20F9" w:rsidRDefault="002B20F9" w:rsidP="002B20F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Times New Roman" w:eastAsia="Times New Roman" w:hAnsi="Times New Roman" w:cs="Times New Roman"/>
          <w:b/>
          <w:bCs/>
          <w:kern w:val="0"/>
          <w14:ligatures w14:val="none"/>
        </w:rPr>
        <w:t>2</w:t>
      </w:r>
      <w:r w:rsidRPr="002B20F9">
        <w:rPr>
          <w:rFonts w:ascii="SimSun" w:eastAsia="SimSun" w:hAnsi="SimSun" w:cs="SimSun" w:hint="eastAsia"/>
          <w:kern w:val="0"/>
          <w14:ligatures w14:val="none"/>
        </w:rPr>
        <w:t>：中欧作为双核文明体，在认知结构、治理系统、公共责任上具备统合未来议程的主导能力</w:t>
      </w:r>
      <w:r w:rsidRPr="002B20F9">
        <w:rPr>
          <w:rFonts w:ascii="SimSun" w:eastAsia="SimSun" w:hAnsi="SimSun" w:cs="SimSun"/>
          <w:kern w:val="0"/>
          <w14:ligatures w14:val="none"/>
        </w:rPr>
        <w:t>。</w:t>
      </w:r>
    </w:p>
    <w:p w14:paraId="4BEDD267" w14:textId="77777777" w:rsidR="002B20F9" w:rsidRPr="002B20F9" w:rsidRDefault="002B20F9" w:rsidP="002B20F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Times New Roman" w:eastAsia="Times New Roman" w:hAnsi="Times New Roman" w:cs="Times New Roman"/>
          <w:b/>
          <w:bCs/>
          <w:kern w:val="0"/>
          <w14:ligatures w14:val="none"/>
        </w:rPr>
        <w:t>8</w:t>
      </w:r>
      <w:r w:rsidRPr="002B20F9">
        <w:rPr>
          <w:rFonts w:ascii="SimSun" w:eastAsia="SimSun" w:hAnsi="SimSun" w:cs="SimSun" w:hint="eastAsia"/>
          <w:kern w:val="0"/>
          <w14:ligatures w14:val="none"/>
        </w:rPr>
        <w:t>：全球现有制度主权核心（</w:t>
      </w:r>
      <w:r w:rsidRPr="002B20F9">
        <w:rPr>
          <w:rFonts w:ascii="Times New Roman" w:eastAsia="Times New Roman" w:hAnsi="Times New Roman" w:cs="Times New Roman"/>
          <w:kern w:val="0"/>
          <w14:ligatures w14:val="none"/>
        </w:rPr>
        <w:t>G7+</w:t>
      </w:r>
      <w:r w:rsidRPr="002B20F9">
        <w:rPr>
          <w:rFonts w:ascii="SimSun" w:eastAsia="SimSun" w:hAnsi="SimSun" w:cs="SimSun" w:hint="eastAsia"/>
          <w:kern w:val="0"/>
          <w14:ligatures w14:val="none"/>
        </w:rPr>
        <w:t>中印）构成规则输出的制度集群，是未来机制构建的设计中枢</w:t>
      </w:r>
      <w:r w:rsidRPr="002B20F9">
        <w:rPr>
          <w:rFonts w:ascii="SimSun" w:eastAsia="SimSun" w:hAnsi="SimSun" w:cs="SimSun"/>
          <w:kern w:val="0"/>
          <w14:ligatures w14:val="none"/>
        </w:rPr>
        <w:t>。</w:t>
      </w:r>
    </w:p>
    <w:p w14:paraId="7DAD9979" w14:textId="77777777" w:rsidR="002B20F9" w:rsidRPr="002B20F9" w:rsidRDefault="002B20F9" w:rsidP="002B20F9">
      <w:pPr>
        <w:numPr>
          <w:ilvl w:val="0"/>
          <w:numId w:val="103"/>
        </w:num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Times New Roman" w:eastAsia="Times New Roman" w:hAnsi="Times New Roman" w:cs="Times New Roman"/>
          <w:b/>
          <w:bCs/>
          <w:kern w:val="0"/>
          <w14:ligatures w14:val="none"/>
        </w:rPr>
        <w:t>70</w:t>
      </w:r>
      <w:r w:rsidRPr="002B20F9">
        <w:rPr>
          <w:rFonts w:ascii="SimSun" w:eastAsia="SimSun" w:hAnsi="SimSun" w:cs="SimSun" w:hint="eastAsia"/>
          <w:kern w:val="0"/>
          <w14:ligatures w14:val="none"/>
        </w:rPr>
        <w:t>：剩余全球人口所在的广泛地带，既是气候冲击的第一线，也是星际文明转型前夜治理能力最薄弱之处</w:t>
      </w:r>
      <w:r w:rsidRPr="002B20F9">
        <w:rPr>
          <w:rFonts w:ascii="SimSun" w:eastAsia="SimSun" w:hAnsi="SimSun" w:cs="SimSun"/>
          <w:kern w:val="0"/>
          <w14:ligatures w14:val="none"/>
        </w:rPr>
        <w:t>。</w:t>
      </w:r>
    </w:p>
    <w:p w14:paraId="07E5B1EB" w14:textId="77777777"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我们要面对的，是一个比</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南北差距</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更深刻的文明鸿沟：如果没有一个由</w:t>
      </w:r>
      <w:r w:rsidRPr="002B20F9">
        <w:rPr>
          <w:rFonts w:ascii="Times New Roman" w:eastAsia="Times New Roman" w:hAnsi="Times New Roman" w:cs="Times New Roman"/>
          <w:kern w:val="0"/>
          <w14:ligatures w14:val="none"/>
        </w:rPr>
        <w:t>2</w:t>
      </w:r>
      <w:r w:rsidRPr="002B20F9">
        <w:rPr>
          <w:rFonts w:ascii="SimSun" w:eastAsia="SimSun" w:hAnsi="SimSun" w:cs="SimSun" w:hint="eastAsia"/>
          <w:kern w:val="0"/>
          <w14:ligatures w14:val="none"/>
        </w:rPr>
        <w:t>推动</w:t>
      </w:r>
      <w:r w:rsidRPr="002B20F9">
        <w:rPr>
          <w:rFonts w:ascii="Times New Roman" w:eastAsia="Times New Roman" w:hAnsi="Times New Roman" w:cs="Times New Roman"/>
          <w:kern w:val="0"/>
          <w14:ligatures w14:val="none"/>
        </w:rPr>
        <w:t>8</w:t>
      </w:r>
      <w:r w:rsidRPr="002B20F9">
        <w:rPr>
          <w:rFonts w:ascii="SimSun" w:eastAsia="SimSun" w:hAnsi="SimSun" w:cs="SimSun" w:hint="eastAsia"/>
          <w:kern w:val="0"/>
          <w14:ligatures w14:val="none"/>
        </w:rPr>
        <w:t>，以</w:t>
      </w:r>
      <w:r w:rsidRPr="002B20F9">
        <w:rPr>
          <w:rFonts w:ascii="Times New Roman" w:eastAsia="Times New Roman" w:hAnsi="Times New Roman" w:cs="Times New Roman"/>
          <w:kern w:val="0"/>
          <w14:ligatures w14:val="none"/>
        </w:rPr>
        <w:t>8</w:t>
      </w:r>
      <w:r w:rsidRPr="002B20F9">
        <w:rPr>
          <w:rFonts w:ascii="SimSun" w:eastAsia="SimSun" w:hAnsi="SimSun" w:cs="SimSun" w:hint="eastAsia"/>
          <w:kern w:val="0"/>
          <w14:ligatures w14:val="none"/>
        </w:rPr>
        <w:t>服务</w:t>
      </w:r>
      <w:r w:rsidRPr="002B20F9">
        <w:rPr>
          <w:rFonts w:ascii="Times New Roman" w:eastAsia="Times New Roman" w:hAnsi="Times New Roman" w:cs="Times New Roman"/>
          <w:kern w:val="0"/>
          <w14:ligatures w14:val="none"/>
        </w:rPr>
        <w:t>70</w:t>
      </w:r>
      <w:r w:rsidRPr="002B20F9">
        <w:rPr>
          <w:rFonts w:ascii="SimSun" w:eastAsia="SimSun" w:hAnsi="SimSun" w:cs="SimSun" w:hint="eastAsia"/>
          <w:kern w:val="0"/>
          <w14:ligatures w14:val="none"/>
        </w:rPr>
        <w:t>的共生秩序，这颗星球将无法迎接星际文明的序章</w:t>
      </w:r>
      <w:r w:rsidRPr="002B20F9">
        <w:rPr>
          <w:rFonts w:ascii="SimSun" w:eastAsia="SimSun" w:hAnsi="SimSun" w:cs="SimSun"/>
          <w:kern w:val="0"/>
          <w14:ligatures w14:val="none"/>
        </w:rPr>
        <w:t>。</w:t>
      </w:r>
    </w:p>
    <w:p w14:paraId="11E73AB2" w14:textId="7524A7BD"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而构建这一格局的关键，并非某种强权输出，也非新冷战式制度排他，而是</w:t>
      </w:r>
      <w:r w:rsidRPr="002B20F9">
        <w:rPr>
          <w:rFonts w:ascii="SimSun" w:eastAsia="SimSun" w:hAnsi="SimSun" w:cs="SimSun" w:hint="eastAsia"/>
          <w:b/>
          <w:bCs/>
          <w:kern w:val="0"/>
          <w14:ligatures w14:val="none"/>
        </w:rPr>
        <w:t>基于</w:t>
      </w:r>
      <w:r w:rsidRPr="002B20F9">
        <w:rPr>
          <w:rFonts w:ascii="Times New Roman" w:eastAsia="Times New Roman" w:hAnsi="Times New Roman" w:cs="Times New Roman"/>
          <w:b/>
          <w:bCs/>
          <w:kern w:val="0"/>
          <w14:ligatures w14:val="none"/>
        </w:rPr>
        <w:t>AI</w:t>
      </w:r>
      <w:r w:rsidRPr="002B20F9">
        <w:rPr>
          <w:rFonts w:ascii="SimSun" w:eastAsia="SimSun" w:hAnsi="SimSun" w:cs="SimSun" w:hint="eastAsia"/>
          <w:b/>
          <w:bCs/>
          <w:kern w:val="0"/>
          <w14:ligatures w14:val="none"/>
        </w:rPr>
        <w:t>时代的共同判断力结构重建</w:t>
      </w:r>
      <w:r w:rsidRPr="002B20F9">
        <w:rPr>
          <w:rFonts w:ascii="SimSun" w:eastAsia="SimSun" w:hAnsi="SimSun" w:cs="SimSun" w:hint="eastAsia"/>
          <w:kern w:val="0"/>
          <w14:ligatures w14:val="none"/>
        </w:rPr>
        <w:t>。我们不再争论</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谁来领导</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，而是必须共同回答：</w:t>
      </w:r>
      <w:r w:rsidRPr="002B20F9">
        <w:rPr>
          <w:rFonts w:ascii="Times New Roman" w:eastAsia="Times New Roman" w:hAnsi="Times New Roman" w:cs="Times New Roman"/>
          <w:kern w:val="0"/>
          <w14:ligatures w14:val="none"/>
        </w:rPr>
        <w:t>“</w:t>
      </w:r>
      <w:r w:rsidRPr="002B20F9">
        <w:rPr>
          <w:rFonts w:ascii="SimSun" w:eastAsia="SimSun" w:hAnsi="SimSun" w:cs="SimSun" w:hint="eastAsia"/>
          <w:kern w:val="0"/>
          <w14:ligatures w14:val="none"/>
        </w:rPr>
        <w:t>我们是否真正理解未来？</w:t>
      </w:r>
      <w:r w:rsidRPr="002B20F9">
        <w:rPr>
          <w:rFonts w:ascii="Times New Roman" w:eastAsia="Times New Roman" w:hAnsi="Times New Roman" w:cs="Times New Roman"/>
          <w:kern w:val="0"/>
          <w14:ligatures w14:val="none"/>
        </w:rPr>
        <w:t>” ——</w:t>
      </w:r>
      <w:r w:rsidRPr="002B20F9">
        <w:rPr>
          <w:rFonts w:ascii="SimSun" w:eastAsia="SimSun" w:hAnsi="SimSun" w:cs="SimSun" w:hint="eastAsia"/>
          <w:kern w:val="0"/>
          <w14:ligatures w14:val="none"/>
        </w:rPr>
        <w:t>一个气候、人类、技术、精神和制度的未来</w:t>
      </w:r>
      <w:r w:rsidRPr="002B20F9">
        <w:rPr>
          <w:rFonts w:ascii="SimSun" w:eastAsia="SimSun" w:hAnsi="SimSun" w:cs="SimSun"/>
          <w:kern w:val="0"/>
          <w14:ligatures w14:val="none"/>
        </w:rPr>
        <w:t>。</w:t>
      </w:r>
    </w:p>
    <w:p w14:paraId="6EC38C96" w14:textId="77777777" w:rsidR="002B20F9" w:rsidRPr="002B20F9" w:rsidRDefault="002B20F9" w:rsidP="002B20F9">
      <w:pPr>
        <w:spacing w:before="100" w:beforeAutospacing="1" w:after="100" w:afterAutospacing="1" w:line="240" w:lineRule="auto"/>
        <w:rPr>
          <w:rFonts w:ascii="Times New Roman" w:eastAsia="Times New Roman" w:hAnsi="Times New Roman" w:cs="Times New Roman"/>
          <w:kern w:val="0"/>
          <w14:ligatures w14:val="none"/>
        </w:rPr>
      </w:pPr>
      <w:r w:rsidRPr="002B20F9">
        <w:rPr>
          <w:rFonts w:ascii="SimSun" w:eastAsia="SimSun" w:hAnsi="SimSun" w:cs="SimSun" w:hint="eastAsia"/>
          <w:kern w:val="0"/>
          <w14:ligatures w14:val="none"/>
        </w:rPr>
        <w:t>这正是我们撰写本文的初衷。我们相信，中欧文明的深度融合、</w:t>
      </w:r>
      <w:r w:rsidRPr="002B20F9">
        <w:rPr>
          <w:rFonts w:ascii="Times New Roman" w:eastAsia="Times New Roman" w:hAnsi="Times New Roman" w:cs="Times New Roman"/>
          <w:kern w:val="0"/>
          <w14:ligatures w14:val="none"/>
        </w:rPr>
        <w:t>TTEG</w:t>
      </w:r>
      <w:r w:rsidRPr="002B20F9">
        <w:rPr>
          <w:rFonts w:ascii="SimSun" w:eastAsia="SimSun" w:hAnsi="SimSun" w:cs="SimSun" w:hint="eastAsia"/>
          <w:kern w:val="0"/>
          <w14:ligatures w14:val="none"/>
        </w:rPr>
        <w:t>理论的制度转译力，以及对全球</w:t>
      </w:r>
      <w:r w:rsidRPr="002B20F9">
        <w:rPr>
          <w:rFonts w:ascii="Times New Roman" w:eastAsia="Times New Roman" w:hAnsi="Times New Roman" w:cs="Times New Roman"/>
          <w:kern w:val="0"/>
          <w14:ligatures w14:val="none"/>
        </w:rPr>
        <w:t>70%</w:t>
      </w:r>
      <w:r w:rsidRPr="002B20F9">
        <w:rPr>
          <w:rFonts w:ascii="SimSun" w:eastAsia="SimSun" w:hAnsi="SimSun" w:cs="SimSun" w:hint="eastAsia"/>
          <w:kern w:val="0"/>
          <w14:ligatures w14:val="none"/>
        </w:rPr>
        <w:t>人口所构建的共管治理机制，能为即将到来的气候新时代与人类命运共同体提供一份真实、可行、共同的精神框架</w:t>
      </w:r>
      <w:r w:rsidRPr="002B20F9">
        <w:rPr>
          <w:rFonts w:ascii="SimSun" w:eastAsia="SimSun" w:hAnsi="SimSun" w:cs="SimSun"/>
          <w:kern w:val="0"/>
          <w14:ligatures w14:val="none"/>
        </w:rPr>
        <w:t>。</w:t>
      </w:r>
    </w:p>
    <w:p w14:paraId="03348ED1" w14:textId="528C4E99" w:rsidR="00413336" w:rsidRPr="002B20F9" w:rsidRDefault="00000000" w:rsidP="002B20F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32CC71">
          <v:rect id="_x0000_i1033" style="width:0;height:1.5pt" o:hralign="center" o:hrstd="t" o:hr="t" fillcolor="#a0a0a0" stroked="f"/>
        </w:pict>
      </w:r>
      <w:r w:rsidR="00413336">
        <w:rPr>
          <w:rFonts w:ascii="SimSun" w:eastAsia="SimSun" w:hAnsi="SimSun" w:cs="SimSun"/>
          <w:b/>
          <w:bCs/>
          <w:kern w:val="0"/>
          <w:sz w:val="52"/>
          <w:szCs w:val="52"/>
          <w14:ligatures w14:val="none"/>
        </w:rPr>
        <w:br w:type="page"/>
      </w:r>
    </w:p>
    <w:p w14:paraId="277CD690" w14:textId="0C75185E" w:rsidR="00A40B09" w:rsidRPr="00A40B09" w:rsidRDefault="00A40B09" w:rsidP="00A40B09">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A40B09">
        <w:rPr>
          <w:rFonts w:ascii="SimSun" w:eastAsia="SimSun" w:hAnsi="SimSun" w:cs="SimSun" w:hint="eastAsia"/>
          <w:b/>
          <w:bCs/>
          <w:kern w:val="0"/>
          <w:sz w:val="52"/>
          <w:szCs w:val="52"/>
          <w14:ligatures w14:val="none"/>
        </w:rPr>
        <w:lastRenderedPageBreak/>
        <w:t>第二章：全球气候区的责任与权利分</w:t>
      </w:r>
      <w:r w:rsidRPr="00A40B09">
        <w:rPr>
          <w:rFonts w:ascii="SimSun" w:eastAsia="SimSun" w:hAnsi="SimSun" w:cs="SimSun"/>
          <w:b/>
          <w:bCs/>
          <w:kern w:val="0"/>
          <w:sz w:val="52"/>
          <w:szCs w:val="52"/>
          <w14:ligatures w14:val="none"/>
        </w:rPr>
        <w:t>布</w:t>
      </w:r>
    </w:p>
    <w:p w14:paraId="7B40082F"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b/>
          <w:bCs/>
          <w:kern w:val="0"/>
          <w14:ligatures w14:val="none"/>
        </w:rPr>
        <w:t>Chapter 2: The Distribution of Responsibility and Rights Across Global Climate Zones</w:t>
      </w:r>
    </w:p>
    <w:p w14:paraId="6286E3E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882F53">
          <v:rect id="_x0000_i1034" style="width:0;height:1.5pt" o:hralign="center" o:hrstd="t" o:hr="t" fillcolor="#a0a0a0" stroked="f"/>
        </w:pict>
      </w:r>
    </w:p>
    <w:p w14:paraId="6A00EEC6"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我们正在进入一个气候分区主权重新界定的时代</w:t>
      </w:r>
      <w:r w:rsidRPr="00A40B09">
        <w:rPr>
          <w:rFonts w:ascii="SimSun" w:eastAsia="SimSun" w:hAnsi="SimSun" w:cs="SimSun"/>
          <w:kern w:val="0"/>
          <w14:ligatures w14:val="none"/>
        </w:rPr>
        <w:t>。</w:t>
      </w:r>
    </w:p>
    <w:p w14:paraId="40D50E5A"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过去，我们习惯于用国家、</w:t>
      </w:r>
      <w:r w:rsidRPr="00A40B09">
        <w:rPr>
          <w:rFonts w:ascii="Times New Roman" w:eastAsia="Times New Roman" w:hAnsi="Times New Roman" w:cs="Times New Roman"/>
          <w:kern w:val="0"/>
          <w14:ligatures w14:val="none"/>
        </w:rPr>
        <w:t>GDP</w:t>
      </w:r>
      <w:r w:rsidRPr="00A40B09">
        <w:rPr>
          <w:rFonts w:ascii="SimSun" w:eastAsia="SimSun" w:hAnsi="SimSun" w:cs="SimSun" w:hint="eastAsia"/>
          <w:kern w:val="0"/>
          <w14:ligatures w14:val="none"/>
        </w:rPr>
        <w:t>、人均收入、工业化程度来划分发展阶段，并据此判断各国在气候治理中的地位与义务。然而，真实的气候系统从不以国界为边界，它以地理纬度、地形水文、生态压力与人群承载力为逻辑单元</w:t>
      </w:r>
      <w:r w:rsidRPr="00A40B09">
        <w:rPr>
          <w:rFonts w:ascii="SimSun" w:eastAsia="SimSun" w:hAnsi="SimSun" w:cs="SimSun"/>
          <w:kern w:val="0"/>
          <w14:ligatures w14:val="none"/>
        </w:rPr>
        <w:t>。</w:t>
      </w:r>
    </w:p>
    <w:p w14:paraId="4894662A" w14:textId="40449A50"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因此，在构建未来气候领导力与合作机制的过程中，我们必须提出一个新的认知模型：</w:t>
      </w:r>
      <w:r w:rsidRPr="00A40B09">
        <w:rPr>
          <w:rFonts w:ascii="Times New Roman" w:eastAsia="Times New Roman" w:hAnsi="Times New Roman" w:cs="Times New Roman"/>
          <w:b/>
          <w:bCs/>
          <w:kern w:val="0"/>
          <w14:ligatures w14:val="none"/>
        </w:rPr>
        <w:t>“</w:t>
      </w:r>
      <w:r w:rsidRPr="00A40B09">
        <w:rPr>
          <w:rFonts w:ascii="SimSun" w:eastAsia="SimSun" w:hAnsi="SimSun" w:cs="SimSun" w:hint="eastAsia"/>
          <w:b/>
          <w:bCs/>
          <w:kern w:val="0"/>
          <w14:ligatures w14:val="none"/>
        </w:rPr>
        <w:t>气候区责任机制</w:t>
      </w:r>
      <w:r w:rsidRPr="00A40B09">
        <w:rPr>
          <w:rFonts w:ascii="Times New Roman" w:eastAsia="Times New Roman" w:hAnsi="Times New Roman" w:cs="Times New Roman"/>
          <w:b/>
          <w:bCs/>
          <w:kern w:val="0"/>
          <w14:ligatures w14:val="none"/>
        </w:rPr>
        <w:t>”</w:t>
      </w:r>
      <w:r w:rsidRPr="00A40B09">
        <w:rPr>
          <w:rFonts w:ascii="SimSun" w:eastAsia="SimSun" w:hAnsi="SimSun" w:cs="SimSun" w:hint="eastAsia"/>
          <w:b/>
          <w:bCs/>
          <w:kern w:val="0"/>
          <w14:ligatures w14:val="none"/>
        </w:rPr>
        <w:t xml:space="preserve"> （</w:t>
      </w:r>
      <w:r w:rsidRPr="00A40B09">
        <w:rPr>
          <w:rFonts w:ascii="Times New Roman" w:eastAsia="Times New Roman" w:hAnsi="Times New Roman" w:cs="Times New Roman"/>
          <w:b/>
          <w:bCs/>
          <w:kern w:val="0"/>
          <w14:ligatures w14:val="none"/>
        </w:rPr>
        <w:t>Climatic-Zonal Responsibility Mechanism, CZRM</w:t>
      </w:r>
      <w:r w:rsidRPr="00A40B09">
        <w:rPr>
          <w:rFonts w:ascii="SimSun" w:eastAsia="SimSun" w:hAnsi="SimSun" w:cs="SimSun" w:hint="eastAsia"/>
          <w:b/>
          <w:bCs/>
          <w:kern w:val="0"/>
          <w14:ligatures w14:val="none"/>
        </w:rPr>
        <w:t>）</w:t>
      </w:r>
      <w:r w:rsidRPr="00A40B09">
        <w:rPr>
          <w:rFonts w:ascii="SimSun" w:eastAsia="SimSun" w:hAnsi="SimSun" w:cs="SimSun"/>
          <w:kern w:val="0"/>
          <w14:ligatures w14:val="none"/>
        </w:rPr>
        <w:t>。</w:t>
      </w:r>
    </w:p>
    <w:p w14:paraId="00204070"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C4743">
          <v:rect id="_x0000_i1035" style="width:0;height:1.5pt" o:hralign="center" o:hrstd="t" o:hr="t" fillcolor="#a0a0a0" stroked="f"/>
        </w:pict>
      </w:r>
    </w:p>
    <w:p w14:paraId="7054C0BB"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2.1 </w:t>
      </w:r>
      <w:r w:rsidRPr="00A40B09">
        <w:rPr>
          <w:rFonts w:ascii="SimSun" w:eastAsia="SimSun" w:hAnsi="SimSun" w:cs="SimSun" w:hint="eastAsia"/>
          <w:b/>
          <w:bCs/>
          <w:kern w:val="0"/>
          <w14:ligatures w14:val="none"/>
        </w:rPr>
        <w:t>气候区不是地理分类，而是制度协商的基</w:t>
      </w:r>
      <w:r w:rsidRPr="00A40B09">
        <w:rPr>
          <w:rFonts w:ascii="SimSun" w:eastAsia="SimSun" w:hAnsi="SimSun" w:cs="SimSun"/>
          <w:b/>
          <w:bCs/>
          <w:kern w:val="0"/>
          <w14:ligatures w14:val="none"/>
        </w:rPr>
        <w:t>础</w:t>
      </w:r>
    </w:p>
    <w:p w14:paraId="7E72C10A"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我们可以初步将全球划分为以下四种气候区位责任模型</w:t>
      </w:r>
      <w:r w:rsidRPr="00A40B09">
        <w:rPr>
          <w:rFonts w:ascii="SimSun" w:eastAsia="SimSun" w:hAnsi="SimSun" w:cs="SimSun"/>
          <w:kern w:val="0"/>
          <w14:ligatures w14:val="none"/>
        </w:rPr>
        <w:t>：</w:t>
      </w:r>
    </w:p>
    <w:p w14:paraId="136495A5" w14:textId="77777777" w:rsidR="00A40B09" w:rsidRPr="00A40B09" w:rsidRDefault="00A40B09" w:rsidP="00A40B0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高发灾害带（极端高温、干旱、台风区）</w:t>
      </w:r>
      <w:r w:rsidRPr="00A40B09">
        <w:rPr>
          <w:rFonts w:ascii="Times New Roman" w:eastAsia="Times New Roman" w:hAnsi="Times New Roman" w:cs="Times New Roman"/>
          <w:kern w:val="0"/>
          <w14:ligatures w14:val="none"/>
        </w:rPr>
        <w:br/>
        <w:t xml:space="preserve">→ </w:t>
      </w:r>
      <w:r w:rsidRPr="00A40B09">
        <w:rPr>
          <w:rFonts w:ascii="SimSun" w:eastAsia="SimSun" w:hAnsi="SimSun" w:cs="SimSun" w:hint="eastAsia"/>
          <w:kern w:val="0"/>
          <w14:ligatures w14:val="none"/>
        </w:rPr>
        <w:t>需要更多资源与技术转移，具有适应优先</w:t>
      </w:r>
      <w:r w:rsidRPr="00A40B09">
        <w:rPr>
          <w:rFonts w:ascii="SimSun" w:eastAsia="SimSun" w:hAnsi="SimSun" w:cs="SimSun"/>
          <w:kern w:val="0"/>
          <w14:ligatures w14:val="none"/>
        </w:rPr>
        <w:t>权</w:t>
      </w:r>
    </w:p>
    <w:p w14:paraId="14CD9BE8" w14:textId="77777777" w:rsidR="00A40B09" w:rsidRPr="00A40B09" w:rsidRDefault="00A40B09" w:rsidP="00A40B0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排放集中带（工业化高密度区）</w:t>
      </w:r>
      <w:r w:rsidRPr="00A40B09">
        <w:rPr>
          <w:rFonts w:ascii="Times New Roman" w:eastAsia="Times New Roman" w:hAnsi="Times New Roman" w:cs="Times New Roman"/>
          <w:kern w:val="0"/>
          <w14:ligatures w14:val="none"/>
        </w:rPr>
        <w:br/>
        <w:t xml:space="preserve">→ </w:t>
      </w:r>
      <w:r w:rsidRPr="00A40B09">
        <w:rPr>
          <w:rFonts w:ascii="SimSun" w:eastAsia="SimSun" w:hAnsi="SimSun" w:cs="SimSun" w:hint="eastAsia"/>
          <w:kern w:val="0"/>
          <w14:ligatures w14:val="none"/>
        </w:rPr>
        <w:t>需要承担技术外溢义务和投资责</w:t>
      </w:r>
      <w:r w:rsidRPr="00A40B09">
        <w:rPr>
          <w:rFonts w:ascii="SimSun" w:eastAsia="SimSun" w:hAnsi="SimSun" w:cs="SimSun"/>
          <w:kern w:val="0"/>
          <w14:ligatures w14:val="none"/>
        </w:rPr>
        <w:t>任</w:t>
      </w:r>
    </w:p>
    <w:p w14:paraId="2EE2D944" w14:textId="77777777" w:rsidR="00A40B09" w:rsidRPr="00A40B09" w:rsidRDefault="00A40B09" w:rsidP="00A40B0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碳汇潜力带（森林、高原、湿地）</w:t>
      </w:r>
      <w:r w:rsidRPr="00A40B09">
        <w:rPr>
          <w:rFonts w:ascii="Times New Roman" w:eastAsia="Times New Roman" w:hAnsi="Times New Roman" w:cs="Times New Roman"/>
          <w:kern w:val="0"/>
          <w14:ligatures w14:val="none"/>
        </w:rPr>
        <w:br/>
        <w:t xml:space="preserve">→ </w:t>
      </w:r>
      <w:r w:rsidRPr="00A40B09">
        <w:rPr>
          <w:rFonts w:ascii="SimSun" w:eastAsia="SimSun" w:hAnsi="SimSun" w:cs="SimSun" w:hint="eastAsia"/>
          <w:kern w:val="0"/>
          <w14:ligatures w14:val="none"/>
        </w:rPr>
        <w:t>需要制度保护与绿色金融投入，拥有生态服务</w:t>
      </w:r>
      <w:r w:rsidRPr="00A40B09">
        <w:rPr>
          <w:rFonts w:ascii="SimSun" w:eastAsia="SimSun" w:hAnsi="SimSun" w:cs="SimSun"/>
          <w:kern w:val="0"/>
          <w14:ligatures w14:val="none"/>
        </w:rPr>
        <w:t>权</w:t>
      </w:r>
    </w:p>
    <w:p w14:paraId="4FB5D234" w14:textId="77777777" w:rsidR="00A40B09" w:rsidRPr="00A40B09" w:rsidRDefault="00A40B09" w:rsidP="00A40B09">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资源转型带（曾依赖化石资源的能源经济区）</w:t>
      </w:r>
      <w:r w:rsidRPr="00A40B09">
        <w:rPr>
          <w:rFonts w:ascii="Times New Roman" w:eastAsia="Times New Roman" w:hAnsi="Times New Roman" w:cs="Times New Roman"/>
          <w:kern w:val="0"/>
          <w14:ligatures w14:val="none"/>
        </w:rPr>
        <w:br/>
        <w:t xml:space="preserve">→ </w:t>
      </w:r>
      <w:r w:rsidRPr="00A40B09">
        <w:rPr>
          <w:rFonts w:ascii="SimSun" w:eastAsia="SimSun" w:hAnsi="SimSun" w:cs="SimSun" w:hint="eastAsia"/>
          <w:kern w:val="0"/>
          <w14:ligatures w14:val="none"/>
        </w:rPr>
        <w:t>需获得能源替代支持，拥有</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绿色复兴权</w:t>
      </w:r>
      <w:r w:rsidRPr="00A40B09">
        <w:rPr>
          <w:rFonts w:ascii="Times New Roman" w:eastAsia="Times New Roman" w:hAnsi="Times New Roman" w:cs="Times New Roman"/>
          <w:kern w:val="0"/>
          <w14:ligatures w14:val="none"/>
        </w:rPr>
        <w:t>”</w:t>
      </w:r>
    </w:p>
    <w:p w14:paraId="0D4E0031"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这种机制不是对国家的惩罚或分级，而是一种</w:t>
      </w:r>
      <w:r w:rsidRPr="00A40B09">
        <w:rPr>
          <w:rFonts w:ascii="Times New Roman" w:eastAsia="Times New Roman" w:hAnsi="Times New Roman" w:cs="Times New Roman"/>
          <w:kern w:val="0"/>
          <w14:ligatures w14:val="none"/>
        </w:rPr>
        <w:t>“</w:t>
      </w:r>
      <w:r w:rsidRPr="00A40B09">
        <w:rPr>
          <w:rFonts w:ascii="SimSun" w:eastAsia="SimSun" w:hAnsi="SimSun" w:cs="SimSun" w:hint="eastAsia"/>
          <w:b/>
          <w:bCs/>
          <w:kern w:val="0"/>
          <w14:ligatures w14:val="none"/>
        </w:rPr>
        <w:t>重新组织全球责任秩序的共识基础</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p w14:paraId="046A0F7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F96B372">
          <v:rect id="_x0000_i1036" style="width:0;height:1.5pt" o:hralign="center" o:hrstd="t" o:hr="t" fillcolor="#a0a0a0" stroked="f"/>
        </w:pict>
      </w:r>
    </w:p>
    <w:p w14:paraId="73E06D38"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2.2 </w:t>
      </w:r>
      <w:r w:rsidRPr="00A40B09">
        <w:rPr>
          <w:rFonts w:ascii="SimSun" w:eastAsia="SimSun" w:hAnsi="SimSun" w:cs="SimSun" w:hint="eastAsia"/>
          <w:b/>
          <w:bCs/>
          <w:kern w:val="0"/>
          <w14:ligatures w14:val="none"/>
        </w:rPr>
        <w:t>冷带与干旱地带：全球治理的盲区变核</w:t>
      </w:r>
      <w:r w:rsidRPr="00A40B09">
        <w:rPr>
          <w:rFonts w:ascii="SimSun" w:eastAsia="SimSun" w:hAnsi="SimSun" w:cs="SimSun"/>
          <w:b/>
          <w:bCs/>
          <w:kern w:val="0"/>
          <w14:ligatures w14:val="none"/>
        </w:rPr>
        <w:t>心</w:t>
      </w:r>
    </w:p>
    <w:p w14:paraId="03CAFC80"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在当前气候治理话语中，北方冷带与全球干旱带（如非洲之角、中亚、阿拉伯半岛、西北中国、澳洲内陆等）常常处于</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数据少、话语弱、参与低</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的边缘状态</w:t>
      </w:r>
      <w:r w:rsidRPr="00A40B09">
        <w:rPr>
          <w:rFonts w:ascii="SimSun" w:eastAsia="SimSun" w:hAnsi="SimSun" w:cs="SimSun"/>
          <w:kern w:val="0"/>
          <w14:ligatures w14:val="none"/>
        </w:rPr>
        <w:t>。</w:t>
      </w:r>
    </w:p>
    <w:p w14:paraId="1D45776B" w14:textId="57B79AA9"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然而，正如我们在《舒民之书》中所指出的，这些区域恰恰是未来气候文明的</w:t>
      </w:r>
      <w:r w:rsidR="00B87C39" w:rsidRPr="00A40B09">
        <w:rPr>
          <w:rFonts w:ascii="Times New Roman" w:eastAsia="Times New Roman" w:hAnsi="Times New Roman" w:cs="Times New Roman"/>
          <w:kern w:val="0"/>
          <w14:ligatures w14:val="none"/>
        </w:rPr>
        <w:t xml:space="preserve"> </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过渡带</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与</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试验带</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p w14:paraId="0D031133" w14:textId="77777777" w:rsidR="00A40B09" w:rsidRPr="00A40B09" w:rsidRDefault="00A40B09" w:rsidP="00A40B0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冷带</w:t>
      </w:r>
      <w:r w:rsidRPr="00A40B09">
        <w:rPr>
          <w:rFonts w:ascii="SimSun" w:eastAsia="SimSun" w:hAnsi="SimSun" w:cs="SimSun" w:hint="eastAsia"/>
          <w:kern w:val="0"/>
          <w14:ligatures w14:val="none"/>
        </w:rPr>
        <w:t>将成为全球变暖中的水源、农业、生物多样性新栖地</w:t>
      </w:r>
      <w:r w:rsidRPr="00A40B09">
        <w:rPr>
          <w:rFonts w:ascii="SimSun" w:eastAsia="SimSun" w:hAnsi="SimSun" w:cs="SimSun"/>
          <w:kern w:val="0"/>
          <w14:ligatures w14:val="none"/>
        </w:rPr>
        <w:t>；</w:t>
      </w:r>
    </w:p>
    <w:p w14:paraId="49B79663" w14:textId="77777777" w:rsidR="00A40B09" w:rsidRPr="00A40B09" w:rsidRDefault="00A40B09" w:rsidP="00A40B09">
      <w:pPr>
        <w:numPr>
          <w:ilvl w:val="0"/>
          <w:numId w:val="87"/>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干旱带</w:t>
      </w:r>
      <w:r w:rsidRPr="00A40B09">
        <w:rPr>
          <w:rFonts w:ascii="SimSun" w:eastAsia="SimSun" w:hAnsi="SimSun" w:cs="SimSun" w:hint="eastAsia"/>
          <w:kern w:val="0"/>
          <w14:ligatures w14:val="none"/>
        </w:rPr>
        <w:t>将成为</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生态修复</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能源转型</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智慧治理</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三重嵌套的主战场</w:t>
      </w:r>
      <w:r w:rsidRPr="00A40B09">
        <w:rPr>
          <w:rFonts w:ascii="SimSun" w:eastAsia="SimSun" w:hAnsi="SimSun" w:cs="SimSun"/>
          <w:kern w:val="0"/>
          <w14:ligatures w14:val="none"/>
        </w:rPr>
        <w:t>。</w:t>
      </w:r>
    </w:p>
    <w:p w14:paraId="23112B09"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lastRenderedPageBreak/>
        <w:t>因此，</w:t>
      </w:r>
      <w:r w:rsidRPr="00A40B09">
        <w:rPr>
          <w:rFonts w:ascii="SimSun" w:eastAsia="SimSun" w:hAnsi="SimSun" w:cs="SimSun" w:hint="eastAsia"/>
          <w:b/>
          <w:bCs/>
          <w:kern w:val="0"/>
          <w14:ligatures w14:val="none"/>
        </w:rPr>
        <w:t>我们必须将这些地带纳入中欧合作的治理试验优先级</w:t>
      </w:r>
      <w:r w:rsidRPr="00A40B09">
        <w:rPr>
          <w:rFonts w:ascii="SimSun" w:eastAsia="SimSun" w:hAnsi="SimSun" w:cs="SimSun" w:hint="eastAsia"/>
          <w:kern w:val="0"/>
          <w14:ligatures w14:val="none"/>
        </w:rPr>
        <w:t>，赋予其更多制度参与权、数据主权、项目孵化优先权</w:t>
      </w:r>
      <w:r w:rsidRPr="00A40B09">
        <w:rPr>
          <w:rFonts w:ascii="SimSun" w:eastAsia="SimSun" w:hAnsi="SimSun" w:cs="SimSun"/>
          <w:kern w:val="0"/>
          <w14:ligatures w14:val="none"/>
        </w:rPr>
        <w:t>。</w:t>
      </w:r>
    </w:p>
    <w:p w14:paraId="64ACAE4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6F2203">
          <v:rect id="_x0000_i1037" style="width:0;height:1.5pt" o:hralign="center" o:hrstd="t" o:hr="t" fillcolor="#a0a0a0" stroked="f"/>
        </w:pict>
      </w:r>
    </w:p>
    <w:p w14:paraId="4FA74BA9" w14:textId="642AD48D"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2.3 </w:t>
      </w:r>
      <w:r w:rsidRPr="00A40B09">
        <w:rPr>
          <w:rFonts w:ascii="SimSun" w:eastAsia="SimSun" w:hAnsi="SimSun" w:cs="SimSun" w:hint="eastAsia"/>
          <w:b/>
          <w:bCs/>
          <w:kern w:val="0"/>
          <w14:ligatures w14:val="none"/>
        </w:rPr>
        <w:t>建立</w:t>
      </w:r>
      <w:r w:rsidRPr="00A40B09">
        <w:rPr>
          <w:rFonts w:ascii="Times New Roman" w:eastAsia="Times New Roman" w:hAnsi="Times New Roman" w:cs="Times New Roman"/>
          <w:b/>
          <w:bCs/>
          <w:kern w:val="0"/>
          <w14:ligatures w14:val="none"/>
        </w:rPr>
        <w:t xml:space="preserve"> “</w:t>
      </w:r>
      <w:r w:rsidRPr="00A40B09">
        <w:rPr>
          <w:rFonts w:ascii="SimSun" w:eastAsia="SimSun" w:hAnsi="SimSun" w:cs="SimSun" w:hint="eastAsia"/>
          <w:b/>
          <w:bCs/>
          <w:kern w:val="0"/>
          <w14:ligatures w14:val="none"/>
        </w:rPr>
        <w:t>碳发展权</w:t>
      </w:r>
      <w:r w:rsidRPr="00A40B09">
        <w:rPr>
          <w:rFonts w:ascii="Times New Roman" w:eastAsia="Times New Roman" w:hAnsi="Times New Roman" w:cs="Times New Roman"/>
          <w:b/>
          <w:bCs/>
          <w:kern w:val="0"/>
          <w14:ligatures w14:val="none"/>
        </w:rPr>
        <w:t>”</w:t>
      </w:r>
      <w:r w:rsidRPr="00A40B09">
        <w:rPr>
          <w:rFonts w:ascii="SimSun" w:eastAsia="SimSun" w:hAnsi="SimSun" w:cs="SimSun" w:hint="eastAsia"/>
          <w:b/>
          <w:bCs/>
          <w:kern w:val="0"/>
          <w14:ligatures w14:val="none"/>
        </w:rPr>
        <w:t xml:space="preserve"> 的认知模型</w:t>
      </w:r>
    </w:p>
    <w:p w14:paraId="600E791F"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我们建议在全球治理框架下，推广一个新的概念：</w:t>
      </w:r>
      <w:r w:rsidRPr="00A40B09">
        <w:rPr>
          <w:rFonts w:ascii="SimSun" w:eastAsia="SimSun" w:hAnsi="SimSun" w:cs="SimSun" w:hint="eastAsia"/>
          <w:b/>
          <w:bCs/>
          <w:kern w:val="0"/>
          <w14:ligatures w14:val="none"/>
        </w:rPr>
        <w:t>碳发展权（</w:t>
      </w:r>
      <w:r w:rsidRPr="00A40B09">
        <w:rPr>
          <w:rFonts w:ascii="Times New Roman" w:eastAsia="Times New Roman" w:hAnsi="Times New Roman" w:cs="Times New Roman"/>
          <w:b/>
          <w:bCs/>
          <w:kern w:val="0"/>
          <w14:ligatures w14:val="none"/>
        </w:rPr>
        <w:t>Carbon Development Right, CDR</w:t>
      </w:r>
      <w:r w:rsidRPr="00A40B09">
        <w:rPr>
          <w:rFonts w:ascii="SimSun" w:eastAsia="SimSun" w:hAnsi="SimSun" w:cs="SimSun" w:hint="eastAsia"/>
          <w:b/>
          <w:bCs/>
          <w:kern w:val="0"/>
          <w14:ligatures w14:val="none"/>
        </w:rPr>
        <w:t>）</w:t>
      </w:r>
      <w:r w:rsidRPr="00A40B09">
        <w:rPr>
          <w:rFonts w:ascii="SimSun" w:eastAsia="SimSun" w:hAnsi="SimSun" w:cs="SimSun" w:hint="eastAsia"/>
          <w:kern w:val="0"/>
          <w14:ligatures w14:val="none"/>
        </w:rPr>
        <w:t>，它不是碳配额的再包装，而是承认每一个生态区域</w:t>
      </w:r>
      <w:r w:rsidRPr="00A40B09">
        <w:rPr>
          <w:rFonts w:ascii="SimSun" w:eastAsia="SimSun" w:hAnsi="SimSun" w:cs="SimSun"/>
          <w:kern w:val="0"/>
          <w14:ligatures w14:val="none"/>
        </w:rPr>
        <w:t>：</w:t>
      </w:r>
    </w:p>
    <w:p w14:paraId="2649753A" w14:textId="77777777" w:rsidR="00A40B09" w:rsidRPr="00A40B09" w:rsidRDefault="00A40B09" w:rsidP="00A40B0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在生态服务上有其不可替代性</w:t>
      </w:r>
      <w:r w:rsidRPr="00A40B09">
        <w:rPr>
          <w:rFonts w:ascii="SimSun" w:eastAsia="SimSun" w:hAnsi="SimSun" w:cs="SimSun"/>
          <w:kern w:val="0"/>
          <w14:ligatures w14:val="none"/>
        </w:rPr>
        <w:t>；</w:t>
      </w:r>
    </w:p>
    <w:p w14:paraId="6B22F92D" w14:textId="77777777" w:rsidR="00A40B09" w:rsidRPr="00A40B09" w:rsidRDefault="00A40B09" w:rsidP="00A40B0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在发展路径上有其历史合理性</w:t>
      </w:r>
      <w:r w:rsidRPr="00A40B09">
        <w:rPr>
          <w:rFonts w:ascii="SimSun" w:eastAsia="SimSun" w:hAnsi="SimSun" w:cs="SimSun"/>
          <w:kern w:val="0"/>
          <w14:ligatures w14:val="none"/>
        </w:rPr>
        <w:t>；</w:t>
      </w:r>
    </w:p>
    <w:p w14:paraId="37BE1BA6" w14:textId="77777777" w:rsidR="00A40B09" w:rsidRPr="00A40B09" w:rsidRDefault="00A40B09" w:rsidP="00A40B09">
      <w:pPr>
        <w:numPr>
          <w:ilvl w:val="0"/>
          <w:numId w:val="8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在治理机制上有其协商参与权</w:t>
      </w:r>
      <w:r w:rsidRPr="00A40B09">
        <w:rPr>
          <w:rFonts w:ascii="SimSun" w:eastAsia="SimSun" w:hAnsi="SimSun" w:cs="SimSun"/>
          <w:kern w:val="0"/>
          <w14:ligatures w14:val="none"/>
        </w:rPr>
        <w:t>。</w:t>
      </w:r>
    </w:p>
    <w:p w14:paraId="13378327"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从这个角度出发，未来的碳市场与绿色信贷，应不再以排放为主轴，而以</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生态责任承担</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治理路径执行</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公众参与程度</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为评估权重</w:t>
      </w:r>
      <w:r w:rsidRPr="00A40B09">
        <w:rPr>
          <w:rFonts w:ascii="SimSun" w:eastAsia="SimSun" w:hAnsi="SimSun" w:cs="SimSun"/>
          <w:kern w:val="0"/>
          <w14:ligatures w14:val="none"/>
        </w:rPr>
        <w:t>。</w:t>
      </w:r>
    </w:p>
    <w:p w14:paraId="53AF2C75"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978A1D5">
          <v:rect id="_x0000_i1038" style="width:0;height:1.5pt" o:hralign="center" o:hrstd="t" o:hr="t" fillcolor="#a0a0a0" stroked="f"/>
        </w:pict>
      </w:r>
    </w:p>
    <w:p w14:paraId="6550290E" w14:textId="7C18A101" w:rsidR="004D1D2D" w:rsidRPr="004D1D2D" w:rsidRDefault="00A40B09" w:rsidP="004D1D2D">
      <w:pPr>
        <w:pStyle w:val="NormalWeb"/>
        <w:rPr>
          <w14:ligatures w14:val="none"/>
        </w:rPr>
      </w:pPr>
      <w:r w:rsidRPr="00A40B09">
        <w:rPr>
          <w:b/>
          <w:bCs/>
          <w14:ligatures w14:val="none"/>
        </w:rPr>
        <w:t xml:space="preserve">2.4 </w:t>
      </w:r>
      <w:r w:rsidR="004D1D2D" w:rsidRPr="004D1D2D">
        <w:rPr>
          <w:rFonts w:ascii="SimSun" w:eastAsia="SimSun" w:hAnsi="SimSun" w:cs="SimSun" w:hint="eastAsia"/>
          <w:b/>
          <w:bCs/>
          <w:sz w:val="27"/>
          <w:szCs w:val="27"/>
          <w14:ligatures w14:val="none"/>
        </w:rPr>
        <w:t>以</w:t>
      </w:r>
      <w:r w:rsidR="004D1D2D" w:rsidRPr="004D1D2D">
        <w:rPr>
          <w:b/>
          <w:bCs/>
          <w:sz w:val="27"/>
          <w:szCs w:val="27"/>
          <w14:ligatures w14:val="none"/>
        </w:rPr>
        <w:t xml:space="preserve"> “</w:t>
      </w:r>
      <w:r w:rsidR="00435817" w:rsidRPr="004D1D2D">
        <w:rPr>
          <w:rFonts w:ascii="SimSun" w:eastAsia="SimSun" w:hAnsi="SimSun" w:cs="SimSun" w:hint="eastAsia"/>
          <w:b/>
          <w:bCs/>
          <w:sz w:val="27"/>
          <w:szCs w:val="27"/>
          <w14:ligatures w14:val="none"/>
        </w:rPr>
        <w:t>区位责任</w:t>
      </w:r>
      <w:r w:rsidR="00435817" w:rsidRPr="004D1D2D">
        <w:rPr>
          <w:b/>
          <w:bCs/>
          <w:sz w:val="27"/>
          <w:szCs w:val="27"/>
          <w14:ligatures w14:val="none"/>
        </w:rPr>
        <w:t>”</w:t>
      </w:r>
      <w:r w:rsidR="00435817" w:rsidRPr="004D1D2D">
        <w:rPr>
          <w:rFonts w:ascii="SimSun" w:eastAsia="SimSun" w:hAnsi="SimSun" w:cs="SimSun" w:hint="eastAsia"/>
          <w:b/>
          <w:bCs/>
          <w:sz w:val="27"/>
          <w:szCs w:val="27"/>
          <w14:ligatures w14:val="none"/>
        </w:rPr>
        <w:t xml:space="preserve"> 重构中欧合作平台</w:t>
      </w:r>
      <w:r w:rsidR="004D1D2D" w:rsidRPr="004D1D2D">
        <w:rPr>
          <w:rFonts w:ascii="SimSun" w:eastAsia="SimSun" w:hAnsi="SimSun" w:cs="SimSun" w:hint="eastAsia"/>
          <w:b/>
          <w:bCs/>
          <w:sz w:val="27"/>
          <w:szCs w:val="27"/>
          <w14:ligatures w14:val="none"/>
        </w:rPr>
        <w:t>：制度地理的战略试验</w:t>
      </w:r>
      <w:r w:rsidR="004D1D2D" w:rsidRPr="004D1D2D">
        <w:rPr>
          <w:rFonts w:ascii="SimSun" w:eastAsia="SimSun" w:hAnsi="SimSun" w:cs="SimSun"/>
          <w:b/>
          <w:bCs/>
          <w:sz w:val="27"/>
          <w:szCs w:val="27"/>
          <w14:ligatures w14:val="none"/>
        </w:rPr>
        <w:t>场</w:t>
      </w:r>
    </w:p>
    <w:p w14:paraId="4F43F36C" w14:textId="77777777" w:rsidR="004D1D2D" w:rsidRPr="004D1D2D" w:rsidRDefault="004D1D2D" w:rsidP="004D1D2D">
      <w:p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kern w:val="0"/>
          <w14:ligatures w14:val="none"/>
        </w:rPr>
        <w:t>在全球气候治理的复杂体系中，国家不再是唯一有效的行动单元。随着</w:t>
      </w:r>
      <w:r w:rsidRPr="004D1D2D">
        <w:rPr>
          <w:rFonts w:ascii="Times New Roman" w:eastAsia="Times New Roman" w:hAnsi="Times New Roman" w:cs="Times New Roman"/>
          <w:kern w:val="0"/>
          <w14:ligatures w14:val="none"/>
        </w:rPr>
        <w:t>TTEG</w:t>
      </w:r>
      <w:r w:rsidRPr="004D1D2D">
        <w:rPr>
          <w:rFonts w:ascii="SimSun" w:eastAsia="SimSun" w:hAnsi="SimSun" w:cs="SimSun" w:hint="eastAsia"/>
          <w:kern w:val="0"/>
          <w14:ligatures w14:val="none"/>
        </w:rPr>
        <w:t>理论与生态链逻辑的提出，我们建议以</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气候责任区</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作为新的制度空间单元，打破传统国界逻辑，以区域生态功能与环境脆弱性为基础，重构中欧之间的合作框架</w:t>
      </w:r>
      <w:r w:rsidRPr="004D1D2D">
        <w:rPr>
          <w:rFonts w:ascii="SimSun" w:eastAsia="SimSun" w:hAnsi="SimSun" w:cs="SimSun"/>
          <w:kern w:val="0"/>
          <w14:ligatures w14:val="none"/>
        </w:rPr>
        <w:t>。</w:t>
      </w:r>
    </w:p>
    <w:p w14:paraId="7CDE614E" w14:textId="77777777" w:rsidR="004D1D2D" w:rsidRPr="004D1D2D" w:rsidRDefault="004D1D2D" w:rsidP="004D1D2D">
      <w:p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我们提出建立</w:t>
      </w:r>
      <w:r w:rsidRPr="004D1D2D">
        <w:rPr>
          <w:rFonts w:ascii="Times New Roman" w:eastAsia="Times New Roman" w:hAnsi="Times New Roman" w:cs="Times New Roman"/>
          <w:b/>
          <w:bCs/>
          <w:kern w:val="0"/>
          <w14:ligatures w14:val="none"/>
        </w:rPr>
        <w:t>“</w:t>
      </w:r>
      <w:r w:rsidRPr="004D1D2D">
        <w:rPr>
          <w:rFonts w:ascii="SimSun" w:eastAsia="SimSun" w:hAnsi="SimSun" w:cs="SimSun" w:hint="eastAsia"/>
          <w:b/>
          <w:bCs/>
          <w:kern w:val="0"/>
          <w14:ligatures w14:val="none"/>
        </w:rPr>
        <w:t>中欧气候共治试验区</w:t>
      </w:r>
      <w:r w:rsidRPr="004D1D2D">
        <w:rPr>
          <w:rFonts w:ascii="Times New Roman" w:eastAsia="Times New Roman" w:hAnsi="Times New Roman" w:cs="Times New Roman"/>
          <w:b/>
          <w:bCs/>
          <w:kern w:val="0"/>
          <w14:ligatures w14:val="none"/>
        </w:rPr>
        <w:t>”</w:t>
      </w:r>
      <w:r w:rsidRPr="004D1D2D">
        <w:rPr>
          <w:rFonts w:ascii="SimSun" w:eastAsia="SimSun" w:hAnsi="SimSun" w:cs="SimSun" w:hint="eastAsia"/>
          <w:b/>
          <w:bCs/>
          <w:kern w:val="0"/>
          <w14:ligatures w14:val="none"/>
        </w:rPr>
        <w:t>平台</w:t>
      </w:r>
      <w:r w:rsidRPr="004D1D2D">
        <w:rPr>
          <w:rFonts w:ascii="SimSun" w:eastAsia="SimSun" w:hAnsi="SimSun" w:cs="SimSun" w:hint="eastAsia"/>
          <w:kern w:val="0"/>
          <w14:ligatures w14:val="none"/>
        </w:rPr>
        <w:t>，每个试验区围绕一个典型气候区位展开合作治理，包括</w:t>
      </w:r>
      <w:r w:rsidRPr="004D1D2D">
        <w:rPr>
          <w:rFonts w:ascii="SimSun" w:eastAsia="SimSun" w:hAnsi="SimSun" w:cs="SimSun"/>
          <w:kern w:val="0"/>
          <w14:ligatures w14:val="none"/>
        </w:rPr>
        <w:t>：</w:t>
      </w:r>
    </w:p>
    <w:p w14:paraId="7A47DCD3" w14:textId="77777777" w:rsidR="004D1D2D" w:rsidRPr="004D1D2D" w:rsidRDefault="004D1D2D" w:rsidP="004D1D2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北极边缘带</w:t>
      </w:r>
      <w:r w:rsidRPr="004D1D2D">
        <w:rPr>
          <w:rFonts w:ascii="SimSun" w:eastAsia="SimSun" w:hAnsi="SimSun" w:cs="SimSun" w:hint="eastAsia"/>
          <w:kern w:val="0"/>
          <w14:ligatures w14:val="none"/>
        </w:rPr>
        <w:t>：共同监测热扩散路径与冰盖反馈机制</w:t>
      </w:r>
      <w:r w:rsidRPr="004D1D2D">
        <w:rPr>
          <w:rFonts w:ascii="SimSun" w:eastAsia="SimSun" w:hAnsi="SimSun" w:cs="SimSun"/>
          <w:kern w:val="0"/>
          <w14:ligatures w14:val="none"/>
        </w:rPr>
        <w:t>；</w:t>
      </w:r>
    </w:p>
    <w:p w14:paraId="31EF95A5" w14:textId="77777777" w:rsidR="004D1D2D" w:rsidRPr="004D1D2D" w:rsidRDefault="004D1D2D" w:rsidP="004D1D2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干旱内陆区</w:t>
      </w:r>
      <w:r w:rsidRPr="004D1D2D">
        <w:rPr>
          <w:rFonts w:ascii="SimSun" w:eastAsia="SimSun" w:hAnsi="SimSun" w:cs="SimSun" w:hint="eastAsia"/>
          <w:kern w:val="0"/>
          <w14:ligatures w14:val="none"/>
        </w:rPr>
        <w:t>：协作推进</w:t>
      </w:r>
      <w:r w:rsidRPr="004D1D2D">
        <w:rPr>
          <w:rFonts w:ascii="Times New Roman" w:eastAsia="Times New Roman" w:hAnsi="Times New Roman" w:cs="Times New Roman"/>
          <w:kern w:val="0"/>
          <w14:ligatures w14:val="none"/>
        </w:rPr>
        <w:t>AI</w:t>
      </w:r>
      <w:r w:rsidRPr="004D1D2D">
        <w:rPr>
          <w:rFonts w:ascii="SimSun" w:eastAsia="SimSun" w:hAnsi="SimSun" w:cs="SimSun" w:hint="eastAsia"/>
          <w:kern w:val="0"/>
          <w14:ligatures w14:val="none"/>
        </w:rPr>
        <w:t>灌溉、水汽补偿与沙漠治理工程</w:t>
      </w:r>
      <w:r w:rsidRPr="004D1D2D">
        <w:rPr>
          <w:rFonts w:ascii="SimSun" w:eastAsia="SimSun" w:hAnsi="SimSun" w:cs="SimSun"/>
          <w:kern w:val="0"/>
          <w14:ligatures w14:val="none"/>
        </w:rPr>
        <w:t>；</w:t>
      </w:r>
    </w:p>
    <w:p w14:paraId="4F4CB2AF" w14:textId="77777777" w:rsidR="004D1D2D" w:rsidRPr="004D1D2D" w:rsidRDefault="004D1D2D" w:rsidP="004D1D2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海岸冲击带</w:t>
      </w:r>
      <w:r w:rsidRPr="004D1D2D">
        <w:rPr>
          <w:rFonts w:ascii="SimSun" w:eastAsia="SimSun" w:hAnsi="SimSun" w:cs="SimSun" w:hint="eastAsia"/>
          <w:kern w:val="0"/>
          <w14:ligatures w14:val="none"/>
        </w:rPr>
        <w:t>：联合应对风暴潮、热浪</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湿热复合极端气象</w:t>
      </w:r>
      <w:r w:rsidRPr="004D1D2D">
        <w:rPr>
          <w:rFonts w:ascii="SimSun" w:eastAsia="SimSun" w:hAnsi="SimSun" w:cs="SimSun"/>
          <w:kern w:val="0"/>
          <w14:ligatures w14:val="none"/>
        </w:rPr>
        <w:t>；</w:t>
      </w:r>
    </w:p>
    <w:p w14:paraId="4C6FB1F3" w14:textId="77777777" w:rsidR="004D1D2D" w:rsidRPr="004D1D2D" w:rsidRDefault="004D1D2D" w:rsidP="004D1D2D">
      <w:pPr>
        <w:numPr>
          <w:ilvl w:val="0"/>
          <w:numId w:val="104"/>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高原或山地生态区</w:t>
      </w:r>
      <w:r w:rsidRPr="004D1D2D">
        <w:rPr>
          <w:rFonts w:ascii="SimSun" w:eastAsia="SimSun" w:hAnsi="SimSun" w:cs="SimSun" w:hint="eastAsia"/>
          <w:kern w:val="0"/>
          <w14:ligatures w14:val="none"/>
        </w:rPr>
        <w:t>：构建高寒碳汇机制和热扰动时间调节模型</w:t>
      </w:r>
      <w:r w:rsidRPr="004D1D2D">
        <w:rPr>
          <w:rFonts w:ascii="SimSun" w:eastAsia="SimSun" w:hAnsi="SimSun" w:cs="SimSun"/>
          <w:kern w:val="0"/>
          <w14:ligatures w14:val="none"/>
        </w:rPr>
        <w:t>。</w:t>
      </w:r>
    </w:p>
    <w:p w14:paraId="740A90F7" w14:textId="77777777" w:rsidR="004D1D2D" w:rsidRPr="004D1D2D" w:rsidRDefault="004D1D2D" w:rsidP="004D1D2D">
      <w:p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kern w:val="0"/>
          <w14:ligatures w14:val="none"/>
        </w:rPr>
        <w:t>每个责任区将作为</w:t>
      </w:r>
      <w:r w:rsidRPr="004D1D2D">
        <w:rPr>
          <w:rFonts w:ascii="SimSun" w:eastAsia="SimSun" w:hAnsi="SimSun" w:cs="SimSun" w:hint="eastAsia"/>
          <w:b/>
          <w:bCs/>
          <w:kern w:val="0"/>
          <w14:ligatures w14:val="none"/>
        </w:rPr>
        <w:t>制度地理实验平台</w:t>
      </w:r>
      <w:r w:rsidRPr="004D1D2D">
        <w:rPr>
          <w:rFonts w:ascii="SimSun" w:eastAsia="SimSun" w:hAnsi="SimSun" w:cs="SimSun" w:hint="eastAsia"/>
          <w:kern w:val="0"/>
          <w14:ligatures w14:val="none"/>
        </w:rPr>
        <w:t>，嵌入以下四类治理创新路径</w:t>
      </w:r>
      <w:r w:rsidRPr="004D1D2D">
        <w:rPr>
          <w:rFonts w:ascii="SimSun" w:eastAsia="SimSun" w:hAnsi="SimSun" w:cs="SimSun"/>
          <w:kern w:val="0"/>
          <w14:ligatures w14:val="none"/>
        </w:rPr>
        <w:t>：</w:t>
      </w:r>
    </w:p>
    <w:p w14:paraId="54683DD4" w14:textId="77777777" w:rsidR="004D1D2D" w:rsidRPr="004D1D2D" w:rsidRDefault="004D1D2D" w:rsidP="004D1D2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动态</w:t>
      </w:r>
      <w:r w:rsidRPr="004D1D2D">
        <w:rPr>
          <w:rFonts w:ascii="Times New Roman" w:eastAsia="Times New Roman" w:hAnsi="Times New Roman" w:cs="Times New Roman"/>
          <w:b/>
          <w:bCs/>
          <w:kern w:val="0"/>
          <w14:ligatures w14:val="none"/>
        </w:rPr>
        <w:t xml:space="preserve"> ESG </w:t>
      </w:r>
      <w:r w:rsidRPr="004D1D2D">
        <w:rPr>
          <w:rFonts w:ascii="SimSun" w:eastAsia="SimSun" w:hAnsi="SimSun" w:cs="SimSun" w:hint="eastAsia"/>
          <w:b/>
          <w:bCs/>
          <w:kern w:val="0"/>
          <w14:ligatures w14:val="none"/>
        </w:rPr>
        <w:t>响应系统</w:t>
      </w:r>
      <w:r w:rsidRPr="004D1D2D">
        <w:rPr>
          <w:rFonts w:ascii="SimSun" w:eastAsia="SimSun" w:hAnsi="SimSun" w:cs="SimSun" w:hint="eastAsia"/>
          <w:kern w:val="0"/>
          <w14:ligatures w14:val="none"/>
        </w:rPr>
        <w:t>：实时整合热</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时</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碳数据，反映多维度生态绩效</w:t>
      </w:r>
      <w:r w:rsidRPr="004D1D2D">
        <w:rPr>
          <w:rFonts w:ascii="SimSun" w:eastAsia="SimSun" w:hAnsi="SimSun" w:cs="SimSun"/>
          <w:kern w:val="0"/>
          <w14:ligatures w14:val="none"/>
        </w:rPr>
        <w:t>；</w:t>
      </w:r>
    </w:p>
    <w:p w14:paraId="3E18CFA6" w14:textId="7375E144" w:rsidR="004D1D2D" w:rsidRPr="004D1D2D" w:rsidRDefault="004D1D2D" w:rsidP="004D1D2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Times New Roman" w:eastAsia="Times New Roman" w:hAnsi="Times New Roman" w:cs="Times New Roman"/>
          <w:b/>
          <w:bCs/>
          <w:kern w:val="0"/>
          <w14:ligatures w14:val="none"/>
        </w:rPr>
        <w:t>RWA</w:t>
      </w:r>
      <w:r w:rsidRPr="004D1D2D">
        <w:rPr>
          <w:rFonts w:ascii="SimSun" w:eastAsia="SimSun" w:hAnsi="SimSun" w:cs="SimSun" w:hint="eastAsia"/>
          <w:b/>
          <w:bCs/>
          <w:kern w:val="0"/>
          <w14:ligatures w14:val="none"/>
        </w:rPr>
        <w:t>生态资产评估体系</w:t>
      </w:r>
      <w:r w:rsidRPr="004D1D2D">
        <w:rPr>
          <w:rFonts w:ascii="SimSun" w:eastAsia="SimSun" w:hAnsi="SimSun" w:cs="SimSun" w:hint="eastAsia"/>
          <w:kern w:val="0"/>
          <w14:ligatures w14:val="none"/>
        </w:rPr>
        <w:t>：将土地、水源、生态行为转化为可交易碳</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热</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水值.</w:t>
      </w:r>
    </w:p>
    <w:p w14:paraId="58E2E0C8" w14:textId="77777777" w:rsidR="004D1D2D" w:rsidRPr="004D1D2D" w:rsidRDefault="004D1D2D" w:rsidP="004D1D2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协同治理机制实验</w:t>
      </w:r>
      <w:r w:rsidRPr="004D1D2D">
        <w:rPr>
          <w:rFonts w:ascii="SimSun" w:eastAsia="SimSun" w:hAnsi="SimSun" w:cs="SimSun" w:hint="eastAsia"/>
          <w:kern w:val="0"/>
          <w14:ligatures w14:val="none"/>
        </w:rPr>
        <w:t>：建立中欧</w:t>
      </w:r>
      <w:r w:rsidRPr="004D1D2D">
        <w:rPr>
          <w:rFonts w:ascii="Times New Roman" w:eastAsia="Times New Roman" w:hAnsi="Times New Roman" w:cs="Times New Roman"/>
          <w:kern w:val="0"/>
          <w14:ligatures w14:val="none"/>
        </w:rPr>
        <w:t>AI+</w:t>
      </w:r>
      <w:r w:rsidRPr="004D1D2D">
        <w:rPr>
          <w:rFonts w:ascii="SimSun" w:eastAsia="SimSun" w:hAnsi="SimSun" w:cs="SimSun" w:hint="eastAsia"/>
          <w:kern w:val="0"/>
          <w14:ligatures w14:val="none"/>
        </w:rPr>
        <w:t>人类双重共识结构，测试</w:t>
      </w:r>
      <w:r w:rsidRPr="004D1D2D">
        <w:rPr>
          <w:rFonts w:ascii="Times New Roman" w:eastAsia="Times New Roman" w:hAnsi="Times New Roman" w:cs="Times New Roman"/>
          <w:kern w:val="0"/>
          <w14:ligatures w14:val="none"/>
        </w:rPr>
        <w:t>DAO</w:t>
      </w:r>
      <w:r w:rsidRPr="004D1D2D">
        <w:rPr>
          <w:rFonts w:ascii="SimSun" w:eastAsia="SimSun" w:hAnsi="SimSun" w:cs="SimSun" w:hint="eastAsia"/>
          <w:kern w:val="0"/>
          <w14:ligatures w14:val="none"/>
        </w:rPr>
        <w:t>与地方协商制度的融合</w:t>
      </w:r>
      <w:r w:rsidRPr="004D1D2D">
        <w:rPr>
          <w:rFonts w:ascii="SimSun" w:eastAsia="SimSun" w:hAnsi="SimSun" w:cs="SimSun"/>
          <w:kern w:val="0"/>
          <w14:ligatures w14:val="none"/>
        </w:rPr>
        <w:t>；</w:t>
      </w:r>
    </w:p>
    <w:p w14:paraId="12D62B75" w14:textId="77777777" w:rsidR="004D1D2D" w:rsidRPr="004D1D2D" w:rsidRDefault="004D1D2D" w:rsidP="004D1D2D">
      <w:pPr>
        <w:numPr>
          <w:ilvl w:val="0"/>
          <w:numId w:val="105"/>
        </w:num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b/>
          <w:bCs/>
          <w:kern w:val="0"/>
          <w14:ligatures w14:val="none"/>
        </w:rPr>
        <w:t>生态贡献回馈系统</w:t>
      </w:r>
      <w:r w:rsidRPr="004D1D2D">
        <w:rPr>
          <w:rFonts w:ascii="SimSun" w:eastAsia="SimSun" w:hAnsi="SimSun" w:cs="SimSun" w:hint="eastAsia"/>
          <w:kern w:val="0"/>
          <w14:ligatures w14:val="none"/>
        </w:rPr>
        <w:t>：以社区为单位设计回馈路径，实现生态行为价值共享</w:t>
      </w:r>
      <w:r w:rsidRPr="004D1D2D">
        <w:rPr>
          <w:rFonts w:ascii="SimSun" w:eastAsia="SimSun" w:hAnsi="SimSun" w:cs="SimSun"/>
          <w:kern w:val="0"/>
          <w14:ligatures w14:val="none"/>
        </w:rPr>
        <w:t>。</w:t>
      </w:r>
    </w:p>
    <w:p w14:paraId="3D4DCFF7" w14:textId="77777777" w:rsidR="004D1D2D" w:rsidRPr="004D1D2D" w:rsidRDefault="004D1D2D" w:rsidP="004D1D2D">
      <w:pPr>
        <w:spacing w:before="100" w:beforeAutospacing="1" w:after="100" w:afterAutospacing="1" w:line="240" w:lineRule="auto"/>
        <w:rPr>
          <w:rFonts w:ascii="Times New Roman" w:eastAsia="Times New Roman" w:hAnsi="Times New Roman" w:cs="Times New Roman"/>
          <w:kern w:val="0"/>
          <w14:ligatures w14:val="none"/>
        </w:rPr>
      </w:pPr>
      <w:r w:rsidRPr="004D1D2D">
        <w:rPr>
          <w:rFonts w:ascii="SimSun" w:eastAsia="SimSun" w:hAnsi="SimSun" w:cs="SimSun" w:hint="eastAsia"/>
          <w:kern w:val="0"/>
          <w14:ligatures w14:val="none"/>
        </w:rPr>
        <w:t>通过这种方式，中欧合作将超越抽象的政策倡议，落地为可观测、可检验、可复制的制度协同样本</w:t>
      </w:r>
      <w:r w:rsidRPr="004D1D2D">
        <w:rPr>
          <w:rFonts w:ascii="Times New Roman" w:eastAsia="Times New Roman" w:hAnsi="Times New Roman" w:cs="Times New Roman"/>
          <w:kern w:val="0"/>
          <w14:ligatures w14:val="none"/>
        </w:rPr>
        <w:t>——</w:t>
      </w:r>
      <w:r w:rsidRPr="004D1D2D">
        <w:rPr>
          <w:rFonts w:ascii="SimSun" w:eastAsia="SimSun" w:hAnsi="SimSun" w:cs="SimSun" w:hint="eastAsia"/>
          <w:kern w:val="0"/>
          <w14:ligatures w14:val="none"/>
        </w:rPr>
        <w:t>不仅服务于双边关系的深化，更为全球</w:t>
      </w:r>
      <w:r w:rsidRPr="004D1D2D">
        <w:rPr>
          <w:rFonts w:ascii="Times New Roman" w:eastAsia="Times New Roman" w:hAnsi="Times New Roman" w:cs="Times New Roman"/>
          <w:kern w:val="0"/>
          <w14:ligatures w14:val="none"/>
        </w:rPr>
        <w:t>70%</w:t>
      </w:r>
      <w:r w:rsidRPr="004D1D2D">
        <w:rPr>
          <w:rFonts w:ascii="SimSun" w:eastAsia="SimSun" w:hAnsi="SimSun" w:cs="SimSun" w:hint="eastAsia"/>
          <w:kern w:val="0"/>
          <w14:ligatures w14:val="none"/>
        </w:rPr>
        <w:t>生态脆弱地带提供治理模板。</w:t>
      </w:r>
      <w:r w:rsidRPr="004D1D2D">
        <w:rPr>
          <w:rFonts w:ascii="SimSun" w:eastAsia="SimSun" w:hAnsi="SimSun" w:cs="SimSun" w:hint="eastAsia"/>
          <w:b/>
          <w:bCs/>
          <w:kern w:val="0"/>
          <w14:ligatures w14:val="none"/>
        </w:rPr>
        <w:t>这是一次真正面向</w:t>
      </w:r>
      <w:r w:rsidRPr="004D1D2D">
        <w:rPr>
          <w:rFonts w:ascii="Times New Roman" w:eastAsia="Times New Roman" w:hAnsi="Times New Roman" w:cs="Times New Roman"/>
          <w:b/>
          <w:bCs/>
          <w:kern w:val="0"/>
          <w14:ligatures w14:val="none"/>
        </w:rPr>
        <w:t>“</w:t>
      </w:r>
      <w:r w:rsidRPr="004D1D2D">
        <w:rPr>
          <w:rFonts w:ascii="SimSun" w:eastAsia="SimSun" w:hAnsi="SimSun" w:cs="SimSun" w:hint="eastAsia"/>
          <w:b/>
          <w:bCs/>
          <w:kern w:val="0"/>
          <w14:ligatures w14:val="none"/>
        </w:rPr>
        <w:t>人类命运共同体</w:t>
      </w:r>
      <w:r w:rsidRPr="004D1D2D">
        <w:rPr>
          <w:rFonts w:ascii="Times New Roman" w:eastAsia="Times New Roman" w:hAnsi="Times New Roman" w:cs="Times New Roman"/>
          <w:b/>
          <w:bCs/>
          <w:kern w:val="0"/>
          <w14:ligatures w14:val="none"/>
        </w:rPr>
        <w:t>”</w:t>
      </w:r>
      <w:r w:rsidRPr="004D1D2D">
        <w:rPr>
          <w:rFonts w:ascii="SimSun" w:eastAsia="SimSun" w:hAnsi="SimSun" w:cs="SimSun" w:hint="eastAsia"/>
          <w:b/>
          <w:bCs/>
          <w:kern w:val="0"/>
          <w14:ligatures w14:val="none"/>
        </w:rPr>
        <w:t>的制度原型重构</w:t>
      </w:r>
      <w:r w:rsidRPr="004D1D2D">
        <w:rPr>
          <w:rFonts w:ascii="SimSun" w:eastAsia="SimSun" w:hAnsi="SimSun" w:cs="SimSun"/>
          <w:b/>
          <w:bCs/>
          <w:kern w:val="0"/>
          <w14:ligatures w14:val="none"/>
        </w:rPr>
        <w:t>。</w:t>
      </w:r>
    </w:p>
    <w:p w14:paraId="66775EF4" w14:textId="24EBAFBE" w:rsidR="00413336" w:rsidRDefault="00413336" w:rsidP="004D1D2D">
      <w:pPr>
        <w:spacing w:after="0" w:line="240" w:lineRule="auto"/>
        <w:rPr>
          <w:rFonts w:ascii="Times New Roman" w:hAnsi="Times New Roman" w:cs="Times New Roman"/>
          <w:kern w:val="0"/>
          <w14:ligatures w14:val="none"/>
        </w:rPr>
      </w:pPr>
      <w:r>
        <w:rPr>
          <w:rFonts w:ascii="Times New Roman" w:hAnsi="Times New Roman" w:cs="Times New Roman"/>
          <w:kern w:val="0"/>
          <w14:ligatures w14:val="none"/>
        </w:rPr>
        <w:br w:type="page"/>
      </w:r>
    </w:p>
    <w:p w14:paraId="50530C80" w14:textId="77777777" w:rsidR="00A40B09" w:rsidRPr="00A40B09" w:rsidRDefault="00A40B09" w:rsidP="00A40B09">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A40B09">
        <w:rPr>
          <w:rFonts w:ascii="SimSun" w:eastAsia="SimSun" w:hAnsi="SimSun" w:cs="SimSun" w:hint="eastAsia"/>
          <w:b/>
          <w:bCs/>
          <w:kern w:val="0"/>
          <w:sz w:val="52"/>
          <w:szCs w:val="52"/>
          <w14:ligatures w14:val="none"/>
        </w:rPr>
        <w:lastRenderedPageBreak/>
        <w:t>第三章：中欧文明的互补与制度桥</w:t>
      </w:r>
      <w:r w:rsidRPr="00A40B09">
        <w:rPr>
          <w:rFonts w:ascii="SimSun" w:eastAsia="SimSun" w:hAnsi="SimSun" w:cs="SimSun"/>
          <w:b/>
          <w:bCs/>
          <w:kern w:val="0"/>
          <w:sz w:val="52"/>
          <w:szCs w:val="52"/>
          <w14:ligatures w14:val="none"/>
        </w:rPr>
        <w:t>梁</w:t>
      </w:r>
    </w:p>
    <w:p w14:paraId="1D136055"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b/>
          <w:bCs/>
          <w:kern w:val="0"/>
          <w14:ligatures w14:val="none"/>
        </w:rPr>
        <w:t>Chapter 3: The Complementarity of China and Europe &amp; the Institutional Bridge</w:t>
      </w:r>
    </w:p>
    <w:p w14:paraId="0B63662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11757D">
          <v:rect id="_x0000_i1039" style="width:0;height:1.5pt" o:hralign="center" o:hrstd="t" o:hr="t" fillcolor="#a0a0a0" stroked="f"/>
        </w:pict>
      </w:r>
    </w:p>
    <w:p w14:paraId="2E113182"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在气候问题上，最棘手的从来不是技术落差，也不是资金分配，而是</w:t>
      </w:r>
      <w:r w:rsidRPr="00A40B09">
        <w:rPr>
          <w:rFonts w:ascii="SimSun" w:eastAsia="SimSun" w:hAnsi="SimSun" w:cs="SimSun" w:hint="eastAsia"/>
          <w:b/>
          <w:bCs/>
          <w:kern w:val="0"/>
          <w14:ligatures w14:val="none"/>
        </w:rPr>
        <w:t>制度信任与文明互认的障碍</w:t>
      </w:r>
      <w:r w:rsidRPr="00A40B09">
        <w:rPr>
          <w:rFonts w:ascii="SimSun" w:eastAsia="SimSun" w:hAnsi="SimSun" w:cs="SimSun"/>
          <w:kern w:val="0"/>
          <w14:ligatures w14:val="none"/>
        </w:rPr>
        <w:t>。</w:t>
      </w:r>
    </w:p>
    <w:p w14:paraId="64A51061"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我们正处于一个多极化世界快速成形的阶段，不同国家不再以意识形态划线，而是以</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制度路径</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作为身份认同。而中国与欧洲，正是两种最具代表性的制度文明路径</w:t>
      </w:r>
      <w:r w:rsidRPr="00A40B09">
        <w:rPr>
          <w:rFonts w:ascii="SimSun" w:eastAsia="SimSun" w:hAnsi="SimSun" w:cs="SimSun"/>
          <w:kern w:val="0"/>
          <w14:ligatures w14:val="none"/>
        </w:rPr>
        <w:t>：</w:t>
      </w:r>
    </w:p>
    <w:p w14:paraId="2B72565F" w14:textId="77777777" w:rsidR="00A40B09" w:rsidRPr="00A40B09" w:rsidRDefault="00A40B09" w:rsidP="00A40B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中国的系统治理逻辑：强调国家组织力、规划能力与物质基础优先</w:t>
      </w:r>
      <w:r w:rsidRPr="00A40B09">
        <w:rPr>
          <w:rFonts w:ascii="SimSun" w:eastAsia="SimSun" w:hAnsi="SimSun" w:cs="SimSun"/>
          <w:kern w:val="0"/>
          <w14:ligatures w14:val="none"/>
        </w:rPr>
        <w:t>；</w:t>
      </w:r>
    </w:p>
    <w:p w14:paraId="5C683B06" w14:textId="77777777" w:rsidR="00A40B09" w:rsidRPr="00A40B09" w:rsidRDefault="00A40B09" w:rsidP="00A40B09">
      <w:pPr>
        <w:numPr>
          <w:ilvl w:val="0"/>
          <w:numId w:val="76"/>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欧洲的民主协商逻辑：强调多方参与、伦理边界与程序正义</w:t>
      </w:r>
      <w:r w:rsidRPr="00A40B09">
        <w:rPr>
          <w:rFonts w:ascii="SimSun" w:eastAsia="SimSun" w:hAnsi="SimSun" w:cs="SimSun"/>
          <w:kern w:val="0"/>
          <w14:ligatures w14:val="none"/>
        </w:rPr>
        <w:t>。</w:t>
      </w:r>
    </w:p>
    <w:p w14:paraId="25AD3E15"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D4F859">
          <v:rect id="_x0000_i1040" style="width:0;height:1.5pt" o:hralign="center" o:hrstd="t" o:hr="t" fillcolor="#a0a0a0" stroked="f"/>
        </w:pict>
      </w:r>
    </w:p>
    <w:p w14:paraId="6FFD39D7" w14:textId="627BA03A" w:rsidR="00B774D6" w:rsidRPr="00B774D6" w:rsidRDefault="00A40B09" w:rsidP="00B774D6">
      <w:pPr>
        <w:pStyle w:val="NormalWeb"/>
        <w:rPr>
          <w14:ligatures w14:val="none"/>
        </w:rPr>
      </w:pPr>
      <w:r w:rsidRPr="00A40B09">
        <w:rPr>
          <w:b/>
          <w:bCs/>
          <w14:ligatures w14:val="none"/>
        </w:rPr>
        <w:t xml:space="preserve">3.1 </w:t>
      </w:r>
      <w:r w:rsidR="00B774D6" w:rsidRPr="00B774D6">
        <w:rPr>
          <w:rFonts w:ascii="SimSun" w:eastAsia="SimSun" w:hAnsi="SimSun" w:cs="SimSun" w:hint="eastAsia"/>
          <w:b/>
          <w:bCs/>
          <w:sz w:val="27"/>
          <w:szCs w:val="27"/>
          <w14:ligatures w14:val="none"/>
        </w:rPr>
        <w:t>制度的互补性，而非对立性：迈向共治理型制度设</w:t>
      </w:r>
      <w:r w:rsidR="00B774D6" w:rsidRPr="00B774D6">
        <w:rPr>
          <w:rFonts w:ascii="SimSun" w:eastAsia="SimSun" w:hAnsi="SimSun" w:cs="SimSun"/>
          <w:b/>
          <w:bCs/>
          <w:sz w:val="27"/>
          <w:szCs w:val="27"/>
          <w14:ligatures w14:val="none"/>
        </w:rPr>
        <w:t>计</w:t>
      </w:r>
    </w:p>
    <w:p w14:paraId="60A0DBB3"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在当今多极竞争的全球秩序中，我们亟需跳脱</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制度优劣比较</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的僵化叙事，拒绝将制度差异简化为二元对立。真正可持续的气候治理秩序，必须基于</w:t>
      </w:r>
      <w:r w:rsidRPr="00B774D6">
        <w:rPr>
          <w:rFonts w:ascii="SimSun" w:eastAsia="SimSun" w:hAnsi="SimSun" w:cs="SimSun" w:hint="eastAsia"/>
          <w:b/>
          <w:bCs/>
          <w:kern w:val="0"/>
          <w14:ligatures w14:val="none"/>
        </w:rPr>
        <w:t>制度的互补性结构</w:t>
      </w:r>
      <w:r w:rsidRPr="00B774D6">
        <w:rPr>
          <w:rFonts w:ascii="SimSun" w:eastAsia="SimSun" w:hAnsi="SimSun" w:cs="SimSun" w:hint="eastAsia"/>
          <w:kern w:val="0"/>
          <w14:ligatures w14:val="none"/>
        </w:rPr>
        <w:t>，而非输出主导权的单边逻辑</w:t>
      </w:r>
      <w:r w:rsidRPr="00B774D6">
        <w:rPr>
          <w:rFonts w:ascii="SimSun" w:eastAsia="SimSun" w:hAnsi="SimSun" w:cs="SimSun"/>
          <w:kern w:val="0"/>
          <w14:ligatures w14:val="none"/>
        </w:rPr>
        <w:t>。</w:t>
      </w:r>
    </w:p>
    <w:p w14:paraId="16193FC4"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我们建议摒弃</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制度排他论</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w:t>
      </w:r>
      <w:r w:rsidRPr="00B774D6">
        <w:rPr>
          <w:rFonts w:ascii="Times New Roman" w:eastAsia="Times New Roman" w:hAnsi="Times New Roman" w:cs="Times New Roman"/>
          <w:kern w:val="0"/>
          <w14:ligatures w14:val="none"/>
        </w:rPr>
        <w:t>Institutional Exclusivism</w:t>
      </w:r>
      <w:r w:rsidRPr="00B774D6">
        <w:rPr>
          <w:rFonts w:ascii="SimSun" w:eastAsia="SimSun" w:hAnsi="SimSun" w:cs="SimSun" w:hint="eastAsia"/>
          <w:kern w:val="0"/>
          <w14:ligatures w14:val="none"/>
        </w:rPr>
        <w:t>）的零和视角，转而提出一种全新的理解框架：</w:t>
      </w:r>
      <w:r w:rsidRPr="00B774D6">
        <w:rPr>
          <w:rFonts w:ascii="SimSun" w:eastAsia="SimSun" w:hAnsi="SimSun" w:cs="SimSun" w:hint="eastAsia"/>
          <w:b/>
          <w:bCs/>
          <w:kern w:val="0"/>
          <w14:ligatures w14:val="none"/>
        </w:rPr>
        <w:t>共治理型制度设计（</w:t>
      </w:r>
      <w:r w:rsidRPr="00B774D6">
        <w:rPr>
          <w:rFonts w:ascii="Times New Roman" w:eastAsia="Times New Roman" w:hAnsi="Times New Roman" w:cs="Times New Roman"/>
          <w:b/>
          <w:bCs/>
          <w:kern w:val="0"/>
          <w14:ligatures w14:val="none"/>
        </w:rPr>
        <w:t>Co-Governance Institutionalism</w:t>
      </w:r>
      <w:r w:rsidRPr="00B774D6">
        <w:rPr>
          <w:rFonts w:ascii="SimSun" w:eastAsia="SimSun" w:hAnsi="SimSun" w:cs="SimSun" w:hint="eastAsia"/>
          <w:b/>
          <w:bCs/>
          <w:kern w:val="0"/>
          <w14:ligatures w14:val="none"/>
        </w:rPr>
        <w:t>）</w:t>
      </w:r>
      <w:r w:rsidRPr="00B774D6">
        <w:rPr>
          <w:rFonts w:ascii="SimSun" w:eastAsia="SimSun" w:hAnsi="SimSun" w:cs="SimSun" w:hint="eastAsia"/>
          <w:kern w:val="0"/>
          <w14:ligatures w14:val="none"/>
        </w:rPr>
        <w:t>。这一框架主张不同文明、不同政治体之间的制度不应互相取代，而应协同协作，各展所长，在</w:t>
      </w:r>
      <w:r w:rsidRPr="00B774D6">
        <w:rPr>
          <w:rFonts w:ascii="SimSun" w:eastAsia="SimSun" w:hAnsi="SimSun" w:cs="SimSun" w:hint="eastAsia"/>
          <w:b/>
          <w:bCs/>
          <w:kern w:val="0"/>
          <w14:ligatures w14:val="none"/>
        </w:rPr>
        <w:t>差异性中寻找协同性</w:t>
      </w:r>
      <w:r w:rsidRPr="00B774D6">
        <w:rPr>
          <w:rFonts w:ascii="SimSun" w:eastAsia="SimSun" w:hAnsi="SimSun" w:cs="SimSun"/>
          <w:kern w:val="0"/>
          <w14:ligatures w14:val="none"/>
        </w:rPr>
        <w:t>。</w:t>
      </w:r>
    </w:p>
    <w:p w14:paraId="61AFFE98"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具体而言</w:t>
      </w:r>
      <w:r w:rsidRPr="00B774D6">
        <w:rPr>
          <w:rFonts w:ascii="SimSun" w:eastAsia="SimSun" w:hAnsi="SimSun" w:cs="SimSun"/>
          <w:kern w:val="0"/>
          <w14:ligatures w14:val="none"/>
        </w:rPr>
        <w:t>：</w:t>
      </w:r>
    </w:p>
    <w:p w14:paraId="37C6F67E" w14:textId="77777777" w:rsidR="00B774D6" w:rsidRPr="00B774D6" w:rsidRDefault="00B774D6" w:rsidP="00B774D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b/>
          <w:bCs/>
          <w:kern w:val="0"/>
          <w14:ligatures w14:val="none"/>
        </w:rPr>
        <w:t>中国制度的</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结果导向</w:t>
      </w:r>
      <w:r w:rsidRPr="00B774D6">
        <w:rPr>
          <w:rFonts w:ascii="Times New Roman" w:eastAsia="Times New Roman" w:hAnsi="Times New Roman" w:cs="Times New Roman"/>
          <w:b/>
          <w:bCs/>
          <w:kern w:val="0"/>
          <w14:ligatures w14:val="none"/>
        </w:rPr>
        <w:t xml:space="preserve"> + </w:t>
      </w:r>
      <w:r w:rsidRPr="00B774D6">
        <w:rPr>
          <w:rFonts w:ascii="SimSun" w:eastAsia="SimSun" w:hAnsi="SimSun" w:cs="SimSun" w:hint="eastAsia"/>
          <w:b/>
          <w:bCs/>
          <w:kern w:val="0"/>
          <w14:ligatures w14:val="none"/>
        </w:rPr>
        <w:t>系统协调</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优势</w:t>
      </w:r>
      <w:r w:rsidRPr="00B774D6">
        <w:rPr>
          <w:rFonts w:ascii="SimSun" w:eastAsia="SimSun" w:hAnsi="SimSun" w:cs="SimSun" w:hint="eastAsia"/>
          <w:kern w:val="0"/>
          <w14:ligatures w14:val="none"/>
        </w:rPr>
        <w:t>，体现于政策部署快速、资源集中配置能力强、基础设施型转型效率高，能够支撑大规模生态工程与产业重构</w:t>
      </w:r>
      <w:r w:rsidRPr="00B774D6">
        <w:rPr>
          <w:rFonts w:ascii="SimSun" w:eastAsia="SimSun" w:hAnsi="SimSun" w:cs="SimSun"/>
          <w:kern w:val="0"/>
          <w14:ligatures w14:val="none"/>
        </w:rPr>
        <w:t>；</w:t>
      </w:r>
    </w:p>
    <w:p w14:paraId="66EB217A" w14:textId="77777777" w:rsidR="00B774D6" w:rsidRPr="00B774D6" w:rsidRDefault="00B774D6" w:rsidP="00B774D6">
      <w:pPr>
        <w:numPr>
          <w:ilvl w:val="0"/>
          <w:numId w:val="108"/>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b/>
          <w:bCs/>
          <w:kern w:val="0"/>
          <w14:ligatures w14:val="none"/>
        </w:rPr>
        <w:t>欧洲制度的</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程序控制</w:t>
      </w:r>
      <w:r w:rsidRPr="00B774D6">
        <w:rPr>
          <w:rFonts w:ascii="Times New Roman" w:eastAsia="Times New Roman" w:hAnsi="Times New Roman" w:cs="Times New Roman"/>
          <w:b/>
          <w:bCs/>
          <w:kern w:val="0"/>
          <w14:ligatures w14:val="none"/>
        </w:rPr>
        <w:t xml:space="preserve"> + </w:t>
      </w:r>
      <w:r w:rsidRPr="00B774D6">
        <w:rPr>
          <w:rFonts w:ascii="SimSun" w:eastAsia="SimSun" w:hAnsi="SimSun" w:cs="SimSun" w:hint="eastAsia"/>
          <w:b/>
          <w:bCs/>
          <w:kern w:val="0"/>
          <w14:ligatures w14:val="none"/>
        </w:rPr>
        <w:t>伦理嵌入</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优势</w:t>
      </w:r>
      <w:r w:rsidRPr="00B774D6">
        <w:rPr>
          <w:rFonts w:ascii="SimSun" w:eastAsia="SimSun" w:hAnsi="SimSun" w:cs="SimSun" w:hint="eastAsia"/>
          <w:kern w:val="0"/>
          <w14:ligatures w14:val="none"/>
        </w:rPr>
        <w:t>，体现于法律保障、公众参与、责任溯源等维度，擅长构建跨代际共识与制度稳定性</w:t>
      </w:r>
      <w:r w:rsidRPr="00B774D6">
        <w:rPr>
          <w:rFonts w:ascii="SimSun" w:eastAsia="SimSun" w:hAnsi="SimSun" w:cs="SimSun"/>
          <w:kern w:val="0"/>
          <w14:ligatures w14:val="none"/>
        </w:rPr>
        <w:t>。</w:t>
      </w:r>
    </w:p>
    <w:p w14:paraId="65704020"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这两种制度模型若能融合，将构成全球治理体系中的</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执行力</w:t>
      </w:r>
      <w:r w:rsidRPr="00B774D6">
        <w:rPr>
          <w:rFonts w:ascii="Times New Roman" w:eastAsia="Times New Roman" w:hAnsi="Times New Roman" w:cs="Times New Roman"/>
          <w:kern w:val="0"/>
          <w14:ligatures w14:val="none"/>
        </w:rPr>
        <w:t xml:space="preserve"> + </w:t>
      </w:r>
      <w:r w:rsidRPr="00B774D6">
        <w:rPr>
          <w:rFonts w:ascii="SimSun" w:eastAsia="SimSun" w:hAnsi="SimSun" w:cs="SimSun" w:hint="eastAsia"/>
          <w:kern w:val="0"/>
          <w14:ligatures w14:val="none"/>
        </w:rPr>
        <w:t>正当性</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双轮驱动，既有能力，也有信任；既有速度，也有深度</w:t>
      </w:r>
      <w:r w:rsidRPr="00B774D6">
        <w:rPr>
          <w:rFonts w:ascii="SimSun" w:eastAsia="SimSun" w:hAnsi="SimSun" w:cs="SimSun"/>
          <w:kern w:val="0"/>
          <w14:ligatures w14:val="none"/>
        </w:rPr>
        <w:t>。</w:t>
      </w:r>
    </w:p>
    <w:p w14:paraId="1E5900AA"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未来的全球气候治理平台，不应是某一方制度的扩展工具，而应成为一座由多元制度结构共同搭建的</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桥梁</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在桥上彼此照见、协作治理，而非争夺主权</w:t>
      </w:r>
      <w:r w:rsidRPr="00B774D6">
        <w:rPr>
          <w:rFonts w:ascii="SimSun" w:eastAsia="SimSun" w:hAnsi="SimSun" w:cs="SimSun"/>
          <w:kern w:val="0"/>
          <w14:ligatures w14:val="none"/>
        </w:rPr>
        <w:t>。</w:t>
      </w:r>
    </w:p>
    <w:p w14:paraId="577B48F5"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这不仅是中欧之间制度合作的现实路径，更是为全球南方国家提供的一种希望：不再依附于某一制度范式，而能在多种制度之间寻得共识、发展空间与尊严。这，才是真正具有文明意义的制度创新</w:t>
      </w:r>
      <w:r w:rsidRPr="00B774D6">
        <w:rPr>
          <w:rFonts w:ascii="SimSun" w:eastAsia="SimSun" w:hAnsi="SimSun" w:cs="SimSun"/>
          <w:kern w:val="0"/>
          <w14:ligatures w14:val="none"/>
        </w:rPr>
        <w:t>。</w:t>
      </w:r>
    </w:p>
    <w:p w14:paraId="4D7E89E5" w14:textId="23ABE8CC" w:rsidR="00A40B09" w:rsidRPr="00A40B09" w:rsidRDefault="00000000" w:rsidP="00B774D6">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4487A86">
          <v:rect id="_x0000_i1041" style="width:0;height:1.5pt" o:hralign="center" o:hrstd="t" o:hr="t" fillcolor="#a0a0a0" stroked="f"/>
        </w:pict>
      </w:r>
    </w:p>
    <w:p w14:paraId="14E2CAEB" w14:textId="4F0F63E6" w:rsidR="00B774D6" w:rsidRPr="00B774D6" w:rsidRDefault="00A40B09" w:rsidP="00B774D6">
      <w:pPr>
        <w:pStyle w:val="NormalWeb"/>
        <w:rPr>
          <w14:ligatures w14:val="none"/>
        </w:rPr>
      </w:pPr>
      <w:r w:rsidRPr="00A40B09">
        <w:rPr>
          <w:b/>
          <w:bCs/>
          <w14:ligatures w14:val="none"/>
        </w:rPr>
        <w:t>3.</w:t>
      </w:r>
      <w:r w:rsidR="00B774D6" w:rsidRPr="00B774D6">
        <w:rPr>
          <w14:ligatures w14:val="none"/>
        </w:rPr>
        <w:t xml:space="preserve"> </w:t>
      </w:r>
      <w:r w:rsidR="00B774D6" w:rsidRPr="00B774D6">
        <w:rPr>
          <w:rFonts w:ascii="SimSun" w:eastAsia="SimSun" w:hAnsi="SimSun" w:cs="SimSun" w:hint="eastAsia"/>
          <w:b/>
          <w:bCs/>
          <w:sz w:val="27"/>
          <w:szCs w:val="27"/>
          <w14:ligatures w14:val="none"/>
        </w:rPr>
        <w:t>信仰系统之间的桥梁：气候文明的伦理底</w:t>
      </w:r>
      <w:r w:rsidR="00B774D6" w:rsidRPr="00B774D6">
        <w:rPr>
          <w:rFonts w:ascii="SimSun" w:eastAsia="SimSun" w:hAnsi="SimSun" w:cs="SimSun"/>
          <w:b/>
          <w:bCs/>
          <w:sz w:val="27"/>
          <w:szCs w:val="27"/>
          <w14:ligatures w14:val="none"/>
        </w:rPr>
        <w:t>座</w:t>
      </w:r>
    </w:p>
    <w:p w14:paraId="5B8F5D2E"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制度治理的可持续性，始终根植于文化之中。而文化的深层支柱，往往是信仰。在全球气候危机与制度转型的当口，仅靠技术与政策无法长久维系共识，真正能够穿越代际、族群、制度鸿沟的，是对</w:t>
      </w:r>
      <w:r w:rsidRPr="00B774D6">
        <w:rPr>
          <w:rFonts w:ascii="SimSun" w:eastAsia="SimSun" w:hAnsi="SimSun" w:cs="SimSun" w:hint="eastAsia"/>
          <w:b/>
          <w:bCs/>
          <w:kern w:val="0"/>
          <w14:ligatures w14:val="none"/>
        </w:rPr>
        <w:t>生态正义的共同信仰感与道德基础</w:t>
      </w:r>
      <w:r w:rsidRPr="00B774D6">
        <w:rPr>
          <w:rFonts w:ascii="SimSun" w:eastAsia="SimSun" w:hAnsi="SimSun" w:cs="SimSun" w:hint="eastAsia"/>
          <w:kern w:val="0"/>
          <w14:ligatures w14:val="none"/>
        </w:rPr>
        <w:t>的重新确认</w:t>
      </w:r>
      <w:r w:rsidRPr="00B774D6">
        <w:rPr>
          <w:rFonts w:ascii="SimSun" w:eastAsia="SimSun" w:hAnsi="SimSun" w:cs="SimSun"/>
          <w:kern w:val="0"/>
          <w14:ligatures w14:val="none"/>
        </w:rPr>
        <w:t>。</w:t>
      </w:r>
    </w:p>
    <w:p w14:paraId="25F69650"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我们必须正视一个现实：</w:t>
      </w:r>
      <w:r w:rsidRPr="00B774D6">
        <w:rPr>
          <w:rFonts w:ascii="SimSun" w:eastAsia="SimSun" w:hAnsi="SimSun" w:cs="SimSun" w:hint="eastAsia"/>
          <w:b/>
          <w:bCs/>
          <w:kern w:val="0"/>
          <w14:ligatures w14:val="none"/>
        </w:rPr>
        <w:t>不同文明的气候责任观，不只是技术选择，更是信仰表达</w:t>
      </w:r>
      <w:r w:rsidRPr="00B774D6">
        <w:rPr>
          <w:rFonts w:ascii="SimSun" w:eastAsia="SimSun" w:hAnsi="SimSun" w:cs="SimSun" w:hint="eastAsia"/>
          <w:kern w:val="0"/>
          <w14:ligatures w14:val="none"/>
        </w:rPr>
        <w:t>。宗教性文明（如欧洲基督教文化圈、伊斯兰世界、印度教体系）本质上通过神学伦理对自然行为进行规训。而历史性文明（如中国）则以</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天人合一</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传统，赋予自然治理以精神内涵与王道象征。因此，在构建面向未来的气候制度时，</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精神共识</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必须被重新纳入制度结构设计中</w:t>
      </w:r>
      <w:r w:rsidRPr="00B774D6">
        <w:rPr>
          <w:rFonts w:ascii="SimSun" w:eastAsia="SimSun" w:hAnsi="SimSun" w:cs="SimSun"/>
          <w:kern w:val="0"/>
          <w14:ligatures w14:val="none"/>
        </w:rPr>
        <w:t>。</w:t>
      </w:r>
    </w:p>
    <w:p w14:paraId="7FF1446A" w14:textId="39C33ADE"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基于此，我们建议在中欧联合气候治理中，正式引入</w:t>
      </w:r>
      <w:r w:rsidRPr="00B774D6">
        <w:rPr>
          <w:rFonts w:ascii="Times New Roman" w:eastAsia="Times New Roman" w:hAnsi="Times New Roman" w:cs="Times New Roman"/>
          <w:kern w:val="0"/>
          <w14:ligatures w14:val="none"/>
        </w:rPr>
        <w:t xml:space="preserve"> “</w:t>
      </w:r>
      <w:r w:rsidRPr="00B774D6">
        <w:rPr>
          <w:rFonts w:ascii="SimSun" w:eastAsia="SimSun" w:hAnsi="SimSun" w:cs="SimSun" w:hint="eastAsia"/>
          <w:kern w:val="0"/>
          <w14:ligatures w14:val="none"/>
        </w:rPr>
        <w:t>信仰参与式机制</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w:t>
      </w:r>
      <w:r w:rsidRPr="00B774D6">
        <w:rPr>
          <w:rFonts w:ascii="Times New Roman" w:eastAsia="Times New Roman" w:hAnsi="Times New Roman" w:cs="Times New Roman"/>
          <w:kern w:val="0"/>
          <w14:ligatures w14:val="none"/>
        </w:rPr>
        <w:t>Faith-Participatory Mechanism</w:t>
      </w:r>
      <w:r w:rsidRPr="00B774D6">
        <w:rPr>
          <w:rFonts w:ascii="SimSun" w:eastAsia="SimSun" w:hAnsi="SimSun" w:cs="SimSun" w:hint="eastAsia"/>
          <w:kern w:val="0"/>
          <w14:ligatures w14:val="none"/>
        </w:rPr>
        <w:t>），构建横跨文化的伦理型气候合作平台</w:t>
      </w:r>
      <w:r w:rsidRPr="00B774D6">
        <w:rPr>
          <w:rFonts w:ascii="SimSun" w:eastAsia="SimSun" w:hAnsi="SimSun" w:cs="SimSun"/>
          <w:kern w:val="0"/>
          <w14:ligatures w14:val="none"/>
        </w:rPr>
        <w:t>：</w:t>
      </w:r>
    </w:p>
    <w:p w14:paraId="65DA900A" w14:textId="6C64C9CE" w:rsidR="00B774D6" w:rsidRPr="00B774D6" w:rsidRDefault="00B774D6" w:rsidP="00B774D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在中欧共治试验区内，设立具有象征性与实用性的</w:t>
      </w:r>
      <w:r w:rsidRPr="00B774D6">
        <w:rPr>
          <w:rFonts w:ascii="Times New Roman" w:eastAsia="Times New Roman" w:hAnsi="Times New Roman" w:cs="Times New Roman"/>
          <w:kern w:val="0"/>
          <w14:ligatures w14:val="none"/>
        </w:rPr>
        <w:t xml:space="preserve"> “</w:t>
      </w:r>
      <w:r w:rsidRPr="00B774D6">
        <w:rPr>
          <w:rFonts w:ascii="SimSun" w:eastAsia="SimSun" w:hAnsi="SimSun" w:cs="SimSun" w:hint="eastAsia"/>
          <w:kern w:val="0"/>
          <w14:ligatures w14:val="none"/>
        </w:rPr>
        <w:t>生态信仰空间</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w:t>
      </w:r>
      <w:r w:rsidRPr="00B774D6">
        <w:rPr>
          <w:rFonts w:ascii="Times New Roman" w:eastAsia="Times New Roman" w:hAnsi="Times New Roman" w:cs="Times New Roman"/>
          <w:kern w:val="0"/>
          <w14:ligatures w14:val="none"/>
        </w:rPr>
        <w:t>Eco-Spiritual Commons</w:t>
      </w:r>
      <w:r w:rsidRPr="00B774D6">
        <w:rPr>
          <w:rFonts w:ascii="SimSun" w:eastAsia="SimSun" w:hAnsi="SimSun" w:cs="SimSun" w:hint="eastAsia"/>
          <w:kern w:val="0"/>
          <w14:ligatures w14:val="none"/>
        </w:rPr>
        <w:t>），既可作为生态公众教育场域，也可成为治理协商与共同祷告的跨文化象征场</w:t>
      </w:r>
      <w:r w:rsidRPr="00B774D6">
        <w:rPr>
          <w:rFonts w:ascii="SimSun" w:eastAsia="SimSun" w:hAnsi="SimSun" w:cs="SimSun"/>
          <w:kern w:val="0"/>
          <w14:ligatures w14:val="none"/>
        </w:rPr>
        <w:t>；</w:t>
      </w:r>
    </w:p>
    <w:p w14:paraId="0CD4C174" w14:textId="77777777" w:rsidR="00B774D6" w:rsidRPr="00B774D6" w:rsidRDefault="00B774D6" w:rsidP="00B774D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赋予宗教团体、信仰群体对</w:t>
      </w:r>
      <w:r w:rsidRPr="00B774D6">
        <w:rPr>
          <w:rFonts w:ascii="Times New Roman" w:eastAsia="Times New Roman" w:hAnsi="Times New Roman" w:cs="Times New Roman"/>
          <w:kern w:val="0"/>
          <w14:ligatures w14:val="none"/>
        </w:rPr>
        <w:t>ESG</w:t>
      </w:r>
      <w:r w:rsidRPr="00B774D6">
        <w:rPr>
          <w:rFonts w:ascii="SimSun" w:eastAsia="SimSun" w:hAnsi="SimSun" w:cs="SimSun" w:hint="eastAsia"/>
          <w:kern w:val="0"/>
          <w14:ligatures w14:val="none"/>
        </w:rPr>
        <w:t>标准的</w:t>
      </w:r>
      <w:r w:rsidRPr="00B774D6">
        <w:rPr>
          <w:rFonts w:ascii="SimSun" w:eastAsia="SimSun" w:hAnsi="SimSun" w:cs="SimSun" w:hint="eastAsia"/>
          <w:b/>
          <w:bCs/>
          <w:kern w:val="0"/>
          <w14:ligatures w14:val="none"/>
        </w:rPr>
        <w:t>伦理审查权与本地化适配权</w:t>
      </w:r>
      <w:r w:rsidRPr="00B774D6">
        <w:rPr>
          <w:rFonts w:ascii="SimSun" w:eastAsia="SimSun" w:hAnsi="SimSun" w:cs="SimSun" w:hint="eastAsia"/>
          <w:kern w:val="0"/>
          <w14:ligatures w14:val="none"/>
        </w:rPr>
        <w:t>，将</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善的定义</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纳入绿色治理的制度体系</w:t>
      </w:r>
      <w:r w:rsidRPr="00B774D6">
        <w:rPr>
          <w:rFonts w:ascii="SimSun" w:eastAsia="SimSun" w:hAnsi="SimSun" w:cs="SimSun"/>
          <w:kern w:val="0"/>
          <w14:ligatures w14:val="none"/>
        </w:rPr>
        <w:t>；</w:t>
      </w:r>
    </w:p>
    <w:p w14:paraId="590E2F3E" w14:textId="77777777" w:rsidR="00B774D6" w:rsidRPr="00B774D6" w:rsidRDefault="00B774D6" w:rsidP="00B774D6">
      <w:pPr>
        <w:numPr>
          <w:ilvl w:val="0"/>
          <w:numId w:val="107"/>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建立</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非经济主体</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协商渠道，将信徒、原住民、生态社区纳入制度性听证流程，作为环境正义与地球责任的</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共识守护者</w:t>
      </w:r>
      <w:r w:rsidRPr="00B774D6">
        <w:rPr>
          <w:rFonts w:ascii="Times New Roman" w:eastAsia="Times New Roman" w:hAnsi="Times New Roman" w:cs="Times New Roman"/>
          <w:kern w:val="0"/>
          <w14:ligatures w14:val="none"/>
        </w:rPr>
        <w:t>”</w:t>
      </w:r>
      <w:r w:rsidRPr="00B774D6">
        <w:rPr>
          <w:rFonts w:ascii="SimSun" w:eastAsia="SimSun" w:hAnsi="SimSun" w:cs="SimSun"/>
          <w:kern w:val="0"/>
          <w14:ligatures w14:val="none"/>
        </w:rPr>
        <w:t>。</w:t>
      </w:r>
    </w:p>
    <w:p w14:paraId="10374EE5"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在即将迎来星际文明转型前的关键阶段，信仰不仅是人类社会的精神归属，也是气候制度未来能否具备</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伦理深度</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与</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文化认同</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的关键变量。这是一次关于制度与信仰的和解，也是一次文明共同体的底层再连接</w:t>
      </w:r>
      <w:r w:rsidRPr="00B774D6">
        <w:rPr>
          <w:rFonts w:ascii="SimSun" w:eastAsia="SimSun" w:hAnsi="SimSun" w:cs="SimSun"/>
          <w:kern w:val="0"/>
          <w14:ligatures w14:val="none"/>
        </w:rPr>
        <w:t>。</w:t>
      </w:r>
    </w:p>
    <w:p w14:paraId="34DA53DA" w14:textId="2EE54780" w:rsidR="00B774D6" w:rsidRPr="00B774D6" w:rsidRDefault="00B774D6" w:rsidP="00B774D6">
      <w:pPr>
        <w:spacing w:after="0" w:line="240" w:lineRule="auto"/>
        <w:rPr>
          <w:rFonts w:ascii="Times New Roman" w:eastAsia="Times New Roman" w:hAnsi="Times New Roman" w:cs="Times New Roman"/>
          <w:kern w:val="0"/>
          <w14:ligatures w14:val="none"/>
        </w:rPr>
      </w:pPr>
    </w:p>
    <w:p w14:paraId="72410ADA" w14:textId="53C35816" w:rsidR="00A40B09" w:rsidRPr="00A40B09" w:rsidRDefault="00000000" w:rsidP="00B774D6">
      <w:pPr>
        <w:spacing w:before="100" w:beforeAutospacing="1" w:after="100" w:afterAutospacing="1" w:line="240" w:lineRule="auto"/>
        <w:outlineLvl w:val="3"/>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913AD3">
          <v:rect id="_x0000_i1042" style="width:0;height:1.5pt" o:hralign="center" o:hrstd="t" o:hr="t" fillcolor="#a0a0a0" stroked="f"/>
        </w:pict>
      </w:r>
    </w:p>
    <w:p w14:paraId="444A429C"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3.3 </w:t>
      </w:r>
      <w:r w:rsidRPr="00A40B09">
        <w:rPr>
          <w:rFonts w:ascii="SimSun" w:eastAsia="SimSun" w:hAnsi="SimSun" w:cs="SimSun" w:hint="eastAsia"/>
          <w:b/>
          <w:bCs/>
          <w:kern w:val="0"/>
          <w14:ligatures w14:val="none"/>
        </w:rPr>
        <w:t>制度温度化的路径：</w:t>
      </w:r>
      <w:r w:rsidRPr="00A40B09">
        <w:rPr>
          <w:rFonts w:ascii="Times New Roman" w:eastAsia="Times New Roman" w:hAnsi="Times New Roman" w:cs="Times New Roman"/>
          <w:b/>
          <w:bCs/>
          <w:kern w:val="0"/>
          <w14:ligatures w14:val="none"/>
        </w:rPr>
        <w:t>AI+ESG+</w:t>
      </w:r>
      <w:r w:rsidRPr="00A40B09">
        <w:rPr>
          <w:rFonts w:ascii="SimSun" w:eastAsia="SimSun" w:hAnsi="SimSun" w:cs="SimSun" w:hint="eastAsia"/>
          <w:b/>
          <w:bCs/>
          <w:kern w:val="0"/>
          <w14:ligatures w14:val="none"/>
        </w:rPr>
        <w:t>文化学派的协同模</w:t>
      </w:r>
      <w:r w:rsidRPr="00A40B09">
        <w:rPr>
          <w:rFonts w:ascii="SimSun" w:eastAsia="SimSun" w:hAnsi="SimSun" w:cs="SimSun"/>
          <w:b/>
          <w:bCs/>
          <w:kern w:val="0"/>
          <w14:ligatures w14:val="none"/>
        </w:rPr>
        <w:t>型</w:t>
      </w:r>
    </w:p>
    <w:p w14:paraId="6FEA266C"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制度并非冷冰冰的控制机器。它本质上是一种</w:t>
      </w:r>
      <w:r w:rsidRPr="00A40B09">
        <w:rPr>
          <w:rFonts w:ascii="SimSun" w:eastAsia="SimSun" w:hAnsi="SimSun" w:cs="SimSun" w:hint="eastAsia"/>
          <w:b/>
          <w:bCs/>
          <w:kern w:val="0"/>
          <w14:ligatures w14:val="none"/>
        </w:rPr>
        <w:t>社会信任的建筑学</w:t>
      </w:r>
      <w:r w:rsidRPr="00A40B09">
        <w:rPr>
          <w:rFonts w:ascii="SimSun" w:eastAsia="SimSun" w:hAnsi="SimSun" w:cs="SimSun" w:hint="eastAsia"/>
          <w:kern w:val="0"/>
          <w14:ligatures w14:val="none"/>
        </w:rPr>
        <w:t>。</w:t>
      </w:r>
      <w:r w:rsidRPr="00A40B09">
        <w:rPr>
          <w:rFonts w:ascii="Times New Roman" w:eastAsia="Times New Roman" w:hAnsi="Times New Roman" w:cs="Times New Roman"/>
          <w:kern w:val="0"/>
          <w14:ligatures w14:val="none"/>
        </w:rPr>
        <w:br/>
      </w:r>
      <w:r w:rsidRPr="00A40B09">
        <w:rPr>
          <w:rFonts w:ascii="SimSun" w:eastAsia="SimSun" w:hAnsi="SimSun" w:cs="SimSun" w:hint="eastAsia"/>
          <w:kern w:val="0"/>
          <w14:ligatures w14:val="none"/>
        </w:rPr>
        <w:t>为使中欧制度真正协同，我们提出一个</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制度温度协同模型</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，由三部分构成</w:t>
      </w:r>
      <w:r w:rsidRPr="00A40B09">
        <w:rPr>
          <w:rFonts w:ascii="SimSun" w:eastAsia="SimSun" w:hAnsi="SimSun" w:cs="SimSun"/>
          <w:kern w:val="0"/>
          <w14:ligatures w14:val="none"/>
        </w:rPr>
        <w:t>：</w:t>
      </w:r>
    </w:p>
    <w:tbl>
      <w:tblPr>
        <w:tblW w:w="926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6"/>
        <w:gridCol w:w="3867"/>
        <w:gridCol w:w="3882"/>
      </w:tblGrid>
      <w:tr w:rsidR="00A40B09" w:rsidRPr="00A40B09" w14:paraId="51F88D0E" w14:textId="77777777" w:rsidTr="00B143FC">
        <w:trPr>
          <w:trHeight w:val="320"/>
          <w:tblHeader/>
          <w:tblCellSpacing w:w="15" w:type="dxa"/>
        </w:trPr>
        <w:tc>
          <w:tcPr>
            <w:tcW w:w="0" w:type="auto"/>
            <w:vAlign w:val="center"/>
            <w:hideMark/>
          </w:tcPr>
          <w:p w14:paraId="04D0EF94"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模块</w:t>
            </w:r>
          </w:p>
        </w:tc>
        <w:tc>
          <w:tcPr>
            <w:tcW w:w="0" w:type="auto"/>
            <w:vAlign w:val="center"/>
            <w:hideMark/>
          </w:tcPr>
          <w:p w14:paraId="5E83BB6F"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功能</w:t>
            </w:r>
          </w:p>
        </w:tc>
        <w:tc>
          <w:tcPr>
            <w:tcW w:w="0" w:type="auto"/>
            <w:vAlign w:val="center"/>
            <w:hideMark/>
          </w:tcPr>
          <w:p w14:paraId="7EBA73C7"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对应文明属性</w:t>
            </w:r>
          </w:p>
        </w:tc>
      </w:tr>
      <w:tr w:rsidR="00A40B09" w:rsidRPr="00A40B09" w14:paraId="206C6155" w14:textId="77777777" w:rsidTr="00B143FC">
        <w:trPr>
          <w:trHeight w:val="305"/>
          <w:tblCellSpacing w:w="15" w:type="dxa"/>
        </w:trPr>
        <w:tc>
          <w:tcPr>
            <w:tcW w:w="0" w:type="auto"/>
            <w:vAlign w:val="center"/>
            <w:hideMark/>
          </w:tcPr>
          <w:p w14:paraId="4748445A"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AI</w:t>
            </w:r>
            <w:r w:rsidRPr="00A40B09">
              <w:rPr>
                <w:rFonts w:ascii="SimSun" w:eastAsia="SimSun" w:hAnsi="SimSun" w:cs="SimSun"/>
                <w:kern w:val="0"/>
                <w14:ligatures w14:val="none"/>
              </w:rPr>
              <w:t>系统</w:t>
            </w:r>
          </w:p>
        </w:tc>
        <w:tc>
          <w:tcPr>
            <w:tcW w:w="0" w:type="auto"/>
            <w:vAlign w:val="center"/>
            <w:hideMark/>
          </w:tcPr>
          <w:p w14:paraId="3A730A9C"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提供数据与决策效率</w:t>
            </w:r>
          </w:p>
        </w:tc>
        <w:tc>
          <w:tcPr>
            <w:tcW w:w="0" w:type="auto"/>
            <w:vAlign w:val="center"/>
            <w:hideMark/>
          </w:tcPr>
          <w:p w14:paraId="6A6ADB4F"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中国科技系统优势</w:t>
            </w:r>
          </w:p>
        </w:tc>
      </w:tr>
      <w:tr w:rsidR="00A40B09" w:rsidRPr="00A40B09" w14:paraId="79E01FC7" w14:textId="77777777" w:rsidTr="00B143FC">
        <w:trPr>
          <w:trHeight w:val="305"/>
          <w:tblCellSpacing w:w="15" w:type="dxa"/>
        </w:trPr>
        <w:tc>
          <w:tcPr>
            <w:tcW w:w="0" w:type="auto"/>
            <w:vAlign w:val="center"/>
            <w:hideMark/>
          </w:tcPr>
          <w:p w14:paraId="78DEC87A"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ESG</w:t>
            </w:r>
            <w:r w:rsidRPr="00A40B09">
              <w:rPr>
                <w:rFonts w:ascii="SimSun" w:eastAsia="SimSun" w:hAnsi="SimSun" w:cs="SimSun"/>
                <w:kern w:val="0"/>
                <w14:ligatures w14:val="none"/>
              </w:rPr>
              <w:t>机制</w:t>
            </w:r>
          </w:p>
        </w:tc>
        <w:tc>
          <w:tcPr>
            <w:tcW w:w="0" w:type="auto"/>
            <w:vAlign w:val="center"/>
            <w:hideMark/>
          </w:tcPr>
          <w:p w14:paraId="15BDDEEB"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建立评价与反馈通路</w:t>
            </w:r>
          </w:p>
        </w:tc>
        <w:tc>
          <w:tcPr>
            <w:tcW w:w="0" w:type="auto"/>
            <w:vAlign w:val="center"/>
            <w:hideMark/>
          </w:tcPr>
          <w:p w14:paraId="301D94BF"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欧洲制度规范优势</w:t>
            </w:r>
          </w:p>
        </w:tc>
      </w:tr>
      <w:tr w:rsidR="00A40B09" w:rsidRPr="00A40B09" w14:paraId="4EA46AED" w14:textId="77777777" w:rsidTr="00B143FC">
        <w:trPr>
          <w:trHeight w:val="320"/>
          <w:tblCellSpacing w:w="15" w:type="dxa"/>
        </w:trPr>
        <w:tc>
          <w:tcPr>
            <w:tcW w:w="0" w:type="auto"/>
            <w:vAlign w:val="center"/>
            <w:hideMark/>
          </w:tcPr>
          <w:p w14:paraId="262FFE92"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文化参与</w:t>
            </w:r>
          </w:p>
        </w:tc>
        <w:tc>
          <w:tcPr>
            <w:tcW w:w="0" w:type="auto"/>
            <w:vAlign w:val="center"/>
            <w:hideMark/>
          </w:tcPr>
          <w:p w14:paraId="1A45E276"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构建价值与社会情感认同</w:t>
            </w:r>
          </w:p>
        </w:tc>
        <w:tc>
          <w:tcPr>
            <w:tcW w:w="0" w:type="auto"/>
            <w:vAlign w:val="center"/>
            <w:hideMark/>
          </w:tcPr>
          <w:p w14:paraId="060D7DEC"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各国本土文明与信仰系统</w:t>
            </w:r>
          </w:p>
        </w:tc>
      </w:tr>
    </w:tbl>
    <w:p w14:paraId="14A6D5AD"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三者共同作用，可构建一个既有效率、又有温度、同时具备文化包容性的</w:t>
      </w:r>
      <w:r w:rsidRPr="00A40B09">
        <w:rPr>
          <w:rFonts w:ascii="Times New Roman" w:eastAsia="Times New Roman" w:hAnsi="Times New Roman" w:cs="Times New Roman"/>
          <w:kern w:val="0"/>
          <w14:ligatures w14:val="none"/>
        </w:rPr>
        <w:t>“</w:t>
      </w:r>
      <w:r w:rsidRPr="00A40B09">
        <w:rPr>
          <w:rFonts w:ascii="SimSun" w:eastAsia="SimSun" w:hAnsi="SimSun" w:cs="SimSun" w:hint="eastAsia"/>
          <w:b/>
          <w:bCs/>
          <w:kern w:val="0"/>
          <w14:ligatures w14:val="none"/>
        </w:rPr>
        <w:t>气候制度联合体</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p w14:paraId="5F5FFD93"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D8A89D1">
          <v:rect id="_x0000_i1043" style="width:0;height:1.5pt" o:hralign="center" o:hrstd="t" o:hr="t" fillcolor="#a0a0a0" stroked="f"/>
        </w:pict>
      </w:r>
    </w:p>
    <w:p w14:paraId="242AF0BA" w14:textId="1BD68FBC" w:rsidR="00B774D6" w:rsidRPr="00B774D6" w:rsidRDefault="00A40B09" w:rsidP="00B774D6">
      <w:pPr>
        <w:pStyle w:val="NormalWeb"/>
        <w:rPr>
          <w14:ligatures w14:val="none"/>
        </w:rPr>
      </w:pPr>
      <w:r w:rsidRPr="00A40B09">
        <w:rPr>
          <w:b/>
          <w:bCs/>
          <w14:ligatures w14:val="none"/>
        </w:rPr>
        <w:t xml:space="preserve">3.4 </w:t>
      </w:r>
      <w:r w:rsidR="00B774D6" w:rsidRPr="00B774D6">
        <w:rPr>
          <w:rFonts w:ascii="SimSun" w:eastAsia="SimSun" w:hAnsi="SimSun" w:cs="SimSun" w:hint="eastAsia"/>
          <w:b/>
          <w:bCs/>
          <w:sz w:val="27"/>
          <w:szCs w:val="27"/>
          <w14:ligatures w14:val="none"/>
        </w:rPr>
        <w:t>文明协商型治理：应对</w:t>
      </w:r>
      <w:r w:rsidR="00B774D6" w:rsidRPr="00B774D6">
        <w:rPr>
          <w:b/>
          <w:bCs/>
          <w:sz w:val="27"/>
          <w:szCs w:val="27"/>
          <w14:ligatures w14:val="none"/>
        </w:rPr>
        <w:t xml:space="preserve"> “</w:t>
      </w:r>
      <w:r w:rsidR="00653915" w:rsidRPr="00B774D6">
        <w:rPr>
          <w:rFonts w:ascii="SimSun" w:eastAsia="SimSun" w:hAnsi="SimSun" w:cs="SimSun" w:hint="eastAsia"/>
          <w:b/>
          <w:bCs/>
          <w:sz w:val="27"/>
          <w:szCs w:val="27"/>
          <w14:ligatures w14:val="none"/>
        </w:rPr>
        <w:t>后全球化</w:t>
      </w:r>
      <w:r w:rsidR="00653915" w:rsidRPr="00B774D6">
        <w:rPr>
          <w:b/>
          <w:bCs/>
          <w:sz w:val="27"/>
          <w:szCs w:val="27"/>
          <w14:ligatures w14:val="none"/>
        </w:rPr>
        <w:t>”</w:t>
      </w:r>
      <w:r w:rsidR="00653915" w:rsidRPr="00B774D6">
        <w:rPr>
          <w:rFonts w:ascii="SimSun" w:eastAsia="SimSun" w:hAnsi="SimSun" w:cs="SimSun" w:hint="eastAsia"/>
          <w:b/>
          <w:bCs/>
          <w:sz w:val="27"/>
          <w:szCs w:val="27"/>
          <w14:ligatures w14:val="none"/>
        </w:rPr>
        <w:t xml:space="preserve"> 的结构性主张</w:t>
      </w:r>
    </w:p>
    <w:p w14:paraId="1E61DF99"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在当前国际体系深陷断裂与重构的多重张力中，</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后全球化</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已非抽象趋势，而是现实结构。传统的经济一体化正在退场，代之而起的是</w:t>
      </w:r>
      <w:r w:rsidRPr="00B774D6">
        <w:rPr>
          <w:rFonts w:ascii="SimSun" w:eastAsia="SimSun" w:hAnsi="SimSun" w:cs="SimSun" w:hint="eastAsia"/>
          <w:b/>
          <w:bCs/>
          <w:kern w:val="0"/>
          <w14:ligatures w14:val="none"/>
        </w:rPr>
        <w:t>地缘政治对抗、文化信任崩解</w:t>
      </w:r>
      <w:r w:rsidRPr="00B774D6">
        <w:rPr>
          <w:rFonts w:ascii="SimSun" w:eastAsia="SimSun" w:hAnsi="SimSun" w:cs="SimSun" w:hint="eastAsia"/>
          <w:kern w:val="0"/>
          <w14:ligatures w14:val="none"/>
        </w:rPr>
        <w:t>与制度话语权的深度重塑</w:t>
      </w:r>
      <w:r w:rsidRPr="00B774D6">
        <w:rPr>
          <w:rFonts w:ascii="SimSun" w:eastAsia="SimSun" w:hAnsi="SimSun" w:cs="SimSun"/>
          <w:kern w:val="0"/>
          <w14:ligatures w14:val="none"/>
        </w:rPr>
        <w:t>。</w:t>
      </w:r>
    </w:p>
    <w:p w14:paraId="2BCBA3C2"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然而，在这一碎片化格局之中，</w:t>
      </w:r>
      <w:r w:rsidRPr="00B774D6">
        <w:rPr>
          <w:rFonts w:ascii="SimSun" w:eastAsia="SimSun" w:hAnsi="SimSun" w:cs="SimSun" w:hint="eastAsia"/>
          <w:b/>
          <w:bCs/>
          <w:kern w:val="0"/>
          <w14:ligatures w14:val="none"/>
        </w:rPr>
        <w:t>气候问题仍是少数具备</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全球共识想象力</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的领域</w:t>
      </w:r>
      <w:r w:rsidRPr="00B774D6">
        <w:rPr>
          <w:rFonts w:ascii="SimSun" w:eastAsia="SimSun" w:hAnsi="SimSun" w:cs="SimSun" w:hint="eastAsia"/>
          <w:kern w:val="0"/>
          <w14:ligatures w14:val="none"/>
        </w:rPr>
        <w:t>。它超越国界、宗教与意识形态，是人类共同面向生存边界的最后理性议题</w:t>
      </w:r>
      <w:r w:rsidRPr="00B774D6">
        <w:rPr>
          <w:rFonts w:ascii="SimSun" w:eastAsia="SimSun" w:hAnsi="SimSun" w:cs="SimSun"/>
          <w:kern w:val="0"/>
          <w14:ligatures w14:val="none"/>
        </w:rPr>
        <w:t>。</w:t>
      </w:r>
    </w:p>
    <w:p w14:paraId="3E5625A4"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因此，我们主张：</w:t>
      </w:r>
      <w:r w:rsidRPr="00B774D6">
        <w:rPr>
          <w:rFonts w:ascii="SimSun" w:eastAsia="SimSun" w:hAnsi="SimSun" w:cs="SimSun" w:hint="eastAsia"/>
          <w:b/>
          <w:bCs/>
          <w:kern w:val="0"/>
          <w14:ligatures w14:val="none"/>
        </w:rPr>
        <w:t>中欧不应再以博弈者身份进入全球治理舞台，而应以</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制度协商的原型体</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之姿</w:t>
      </w:r>
      <w:r w:rsidRPr="00B774D6">
        <w:rPr>
          <w:rFonts w:ascii="SimSun" w:eastAsia="SimSun" w:hAnsi="SimSun" w:cs="SimSun" w:hint="eastAsia"/>
          <w:kern w:val="0"/>
          <w14:ligatures w14:val="none"/>
        </w:rPr>
        <w:t>，共同提出一个真正可扩展、可嵌入未来文明逻辑的治理范式</w:t>
      </w:r>
      <w:r w:rsidRPr="00B774D6">
        <w:rPr>
          <w:rFonts w:ascii="Times New Roman" w:eastAsia="Times New Roman" w:hAnsi="Times New Roman" w:cs="Times New Roman"/>
          <w:kern w:val="0"/>
          <w14:ligatures w14:val="none"/>
        </w:rPr>
        <w:t>——</w:t>
      </w:r>
      <w:r w:rsidRPr="00B774D6">
        <w:rPr>
          <w:rFonts w:ascii="SimSun" w:eastAsia="SimSun" w:hAnsi="SimSun" w:cs="SimSun" w:hint="eastAsia"/>
          <w:b/>
          <w:bCs/>
          <w:kern w:val="0"/>
          <w14:ligatures w14:val="none"/>
        </w:rPr>
        <w:t>文明协商型治理（</w:t>
      </w:r>
      <w:r w:rsidRPr="00B774D6">
        <w:rPr>
          <w:rFonts w:ascii="Times New Roman" w:eastAsia="Times New Roman" w:hAnsi="Times New Roman" w:cs="Times New Roman"/>
          <w:b/>
          <w:bCs/>
          <w:kern w:val="0"/>
          <w14:ligatures w14:val="none"/>
        </w:rPr>
        <w:t>Civilizational Deliberative Governance</w:t>
      </w:r>
      <w:r w:rsidRPr="00B774D6">
        <w:rPr>
          <w:rFonts w:ascii="SimSun" w:eastAsia="SimSun" w:hAnsi="SimSun" w:cs="SimSun" w:hint="eastAsia"/>
          <w:b/>
          <w:bCs/>
          <w:kern w:val="0"/>
          <w14:ligatures w14:val="none"/>
        </w:rPr>
        <w:t>）</w:t>
      </w:r>
      <w:r w:rsidRPr="00B774D6">
        <w:rPr>
          <w:rFonts w:ascii="SimSun" w:eastAsia="SimSun" w:hAnsi="SimSun" w:cs="SimSun"/>
          <w:kern w:val="0"/>
          <w14:ligatures w14:val="none"/>
        </w:rPr>
        <w:t>。</w:t>
      </w:r>
    </w:p>
    <w:p w14:paraId="09EEC818"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这一新型治理结构应具备以下四项核心特征</w:t>
      </w:r>
      <w:r w:rsidRPr="00B774D6">
        <w:rPr>
          <w:rFonts w:ascii="SimSun" w:eastAsia="SimSun" w:hAnsi="SimSun" w:cs="SimSun"/>
          <w:kern w:val="0"/>
          <w14:ligatures w14:val="none"/>
        </w:rPr>
        <w:t>：</w:t>
      </w:r>
    </w:p>
    <w:p w14:paraId="287EE715" w14:textId="77777777" w:rsidR="00B774D6" w:rsidRPr="00B774D6" w:rsidRDefault="00B774D6" w:rsidP="00B774D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b/>
          <w:bCs/>
          <w:kern w:val="0"/>
          <w14:ligatures w14:val="none"/>
        </w:rPr>
        <w:t>多维共识构建机制</w:t>
      </w:r>
      <w:r w:rsidRPr="00B774D6">
        <w:rPr>
          <w:rFonts w:ascii="SimSun" w:eastAsia="SimSun" w:hAnsi="SimSun" w:cs="SimSun" w:hint="eastAsia"/>
          <w:kern w:val="0"/>
          <w14:ligatures w14:val="none"/>
        </w:rPr>
        <w:t>：融合科学理性、宗教伦理与地方社区经验，构建横跨文化、学科与文明语境的制度理解共同体</w:t>
      </w:r>
      <w:r w:rsidRPr="00B774D6">
        <w:rPr>
          <w:rFonts w:ascii="SimSun" w:eastAsia="SimSun" w:hAnsi="SimSun" w:cs="SimSun"/>
          <w:kern w:val="0"/>
          <w14:ligatures w14:val="none"/>
        </w:rPr>
        <w:t>；</w:t>
      </w:r>
    </w:p>
    <w:p w14:paraId="2773EA78" w14:textId="761D6AC7" w:rsidR="00B774D6" w:rsidRPr="00B774D6" w:rsidRDefault="00B774D6" w:rsidP="00B774D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Times New Roman" w:eastAsia="Times New Roman" w:hAnsi="Times New Roman" w:cs="Times New Roman"/>
          <w:b/>
          <w:bCs/>
          <w:kern w:val="0"/>
          <w14:ligatures w14:val="none"/>
        </w:rPr>
        <w:t>AI-ESG</w:t>
      </w:r>
      <w:r w:rsidRPr="00B774D6">
        <w:rPr>
          <w:rFonts w:ascii="SimSun" w:eastAsia="SimSun" w:hAnsi="SimSun" w:cs="SimSun" w:hint="eastAsia"/>
          <w:b/>
          <w:bCs/>
          <w:kern w:val="0"/>
          <w14:ligatures w14:val="none"/>
        </w:rPr>
        <w:t>双轨治理系统</w:t>
      </w:r>
      <w:r w:rsidRPr="00B774D6">
        <w:rPr>
          <w:rFonts w:ascii="SimSun" w:eastAsia="SimSun" w:hAnsi="SimSun" w:cs="SimSun" w:hint="eastAsia"/>
          <w:kern w:val="0"/>
          <w14:ligatures w14:val="none"/>
        </w:rPr>
        <w:t>：通过技术轨与制度轨同步运行，将热</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时</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碳行为数据转译为动态</w:t>
      </w:r>
      <w:r w:rsidRPr="00B774D6">
        <w:rPr>
          <w:rFonts w:ascii="Times New Roman" w:eastAsia="Times New Roman" w:hAnsi="Times New Roman" w:cs="Times New Roman"/>
          <w:kern w:val="0"/>
          <w14:ligatures w14:val="none"/>
        </w:rPr>
        <w:t>ESG</w:t>
      </w:r>
      <w:r w:rsidRPr="00B774D6">
        <w:rPr>
          <w:rFonts w:ascii="SimSun" w:eastAsia="SimSun" w:hAnsi="SimSun" w:cs="SimSun" w:hint="eastAsia"/>
          <w:kern w:val="0"/>
          <w14:ligatures w14:val="none"/>
        </w:rPr>
        <w:t>反馈，并引导</w:t>
      </w:r>
      <w:r w:rsidRPr="00B774D6">
        <w:rPr>
          <w:rFonts w:ascii="Times New Roman" w:eastAsia="Times New Roman" w:hAnsi="Times New Roman" w:cs="Times New Roman"/>
          <w:kern w:val="0"/>
          <w14:ligatures w14:val="none"/>
        </w:rPr>
        <w:t>AI</w:t>
      </w:r>
      <w:r w:rsidRPr="00B774D6">
        <w:rPr>
          <w:rFonts w:ascii="SimSun" w:eastAsia="SimSun" w:hAnsi="SimSun" w:cs="SimSun" w:hint="eastAsia"/>
          <w:kern w:val="0"/>
          <w14:ligatures w14:val="none"/>
        </w:rPr>
        <w:t>参与制度决策.</w:t>
      </w:r>
    </w:p>
    <w:p w14:paraId="24F6CF44" w14:textId="77777777" w:rsidR="00B774D6" w:rsidRPr="00B774D6" w:rsidRDefault="00B774D6" w:rsidP="00B774D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b/>
          <w:bCs/>
          <w:kern w:val="0"/>
          <w14:ligatures w14:val="none"/>
        </w:rPr>
        <w:t>制度</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温度化</w:t>
      </w:r>
      <w:r w:rsidRPr="00B774D6">
        <w:rPr>
          <w:rFonts w:ascii="Times New Roman" w:eastAsia="Times New Roman" w:hAnsi="Times New Roman" w:cs="Times New Roman"/>
          <w:b/>
          <w:bCs/>
          <w:kern w:val="0"/>
          <w14:ligatures w14:val="none"/>
        </w:rPr>
        <w:t>”</w:t>
      </w:r>
      <w:r w:rsidRPr="00B774D6">
        <w:rPr>
          <w:rFonts w:ascii="SimSun" w:eastAsia="SimSun" w:hAnsi="SimSun" w:cs="SimSun" w:hint="eastAsia"/>
          <w:b/>
          <w:bCs/>
          <w:kern w:val="0"/>
          <w14:ligatures w14:val="none"/>
        </w:rPr>
        <w:t>设计理念</w:t>
      </w:r>
      <w:r w:rsidRPr="00B774D6">
        <w:rPr>
          <w:rFonts w:ascii="SimSun" w:eastAsia="SimSun" w:hAnsi="SimSun" w:cs="SimSun" w:hint="eastAsia"/>
          <w:kern w:val="0"/>
          <w14:ligatures w14:val="none"/>
        </w:rPr>
        <w:t>：在治理工具之外注入</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接受度</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与</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适应性</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的温度维度，回应心理韧性与历史演化路径</w:t>
      </w:r>
      <w:r w:rsidRPr="00B774D6">
        <w:rPr>
          <w:rFonts w:ascii="SimSun" w:eastAsia="SimSun" w:hAnsi="SimSun" w:cs="SimSun"/>
          <w:kern w:val="0"/>
          <w14:ligatures w14:val="none"/>
        </w:rPr>
        <w:t>；</w:t>
      </w:r>
    </w:p>
    <w:p w14:paraId="2B7A3D18" w14:textId="77777777" w:rsidR="00B774D6" w:rsidRPr="00B774D6" w:rsidRDefault="00B774D6" w:rsidP="00B774D6">
      <w:pPr>
        <w:numPr>
          <w:ilvl w:val="0"/>
          <w:numId w:val="106"/>
        </w:num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b/>
          <w:bCs/>
          <w:kern w:val="0"/>
          <w14:ligatures w14:val="none"/>
        </w:rPr>
        <w:t>公众协商参与结构</w:t>
      </w:r>
      <w:r w:rsidRPr="00B774D6">
        <w:rPr>
          <w:rFonts w:ascii="SimSun" w:eastAsia="SimSun" w:hAnsi="SimSun" w:cs="SimSun" w:hint="eastAsia"/>
          <w:kern w:val="0"/>
          <w14:ligatures w14:val="none"/>
        </w:rPr>
        <w:t>：从大都市社区到乡村生态单元，从企业治理到宗教信仰共同体，形成分布式、去中心的参与框架</w:t>
      </w:r>
      <w:r w:rsidRPr="00B774D6">
        <w:rPr>
          <w:rFonts w:ascii="SimSun" w:eastAsia="SimSun" w:hAnsi="SimSun" w:cs="SimSun"/>
          <w:kern w:val="0"/>
          <w14:ligatures w14:val="none"/>
        </w:rPr>
        <w:t>。</w:t>
      </w:r>
    </w:p>
    <w:p w14:paraId="0B868FF3"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这一框架的建立，不仅是对传统</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全球治理</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以技术理性为主的叙事方式的超越，更代表着中欧两大文明在</w:t>
      </w:r>
      <w:r w:rsidRPr="00B774D6">
        <w:rPr>
          <w:rFonts w:ascii="Times New Roman" w:eastAsia="Times New Roman" w:hAnsi="Times New Roman" w:cs="Times New Roman"/>
          <w:kern w:val="0"/>
          <w14:ligatures w14:val="none"/>
        </w:rPr>
        <w:t>AI</w:t>
      </w:r>
      <w:r w:rsidRPr="00B774D6">
        <w:rPr>
          <w:rFonts w:ascii="SimSun" w:eastAsia="SimSun" w:hAnsi="SimSun" w:cs="SimSun" w:hint="eastAsia"/>
          <w:kern w:val="0"/>
          <w14:ligatures w14:val="none"/>
        </w:rPr>
        <w:t>时代对</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人类精神</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制度结构</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生态行为</w:t>
      </w:r>
      <w:r w:rsidRPr="00B774D6">
        <w:rPr>
          <w:rFonts w:ascii="Times New Roman" w:eastAsia="Times New Roman" w:hAnsi="Times New Roman" w:cs="Times New Roman"/>
          <w:kern w:val="0"/>
          <w14:ligatures w14:val="none"/>
        </w:rPr>
        <w:t>”</w:t>
      </w:r>
      <w:r w:rsidRPr="00B774D6">
        <w:rPr>
          <w:rFonts w:ascii="SimSun" w:eastAsia="SimSun" w:hAnsi="SimSun" w:cs="SimSun" w:hint="eastAsia"/>
          <w:kern w:val="0"/>
          <w14:ligatures w14:val="none"/>
        </w:rPr>
        <w:t>统一体的首次制度化回应</w:t>
      </w:r>
      <w:r w:rsidRPr="00B774D6">
        <w:rPr>
          <w:rFonts w:ascii="SimSun" w:eastAsia="SimSun" w:hAnsi="SimSun" w:cs="SimSun"/>
          <w:kern w:val="0"/>
          <w14:ligatures w14:val="none"/>
        </w:rPr>
        <w:t>。</w:t>
      </w:r>
    </w:p>
    <w:p w14:paraId="444D02AB" w14:textId="77777777" w:rsidR="00B774D6" w:rsidRPr="00B774D6" w:rsidRDefault="00B774D6" w:rsidP="00B774D6">
      <w:pPr>
        <w:spacing w:before="100" w:beforeAutospacing="1" w:after="100" w:afterAutospacing="1" w:line="240" w:lineRule="auto"/>
        <w:rPr>
          <w:rFonts w:ascii="Times New Roman" w:eastAsia="Times New Roman" w:hAnsi="Times New Roman" w:cs="Times New Roman"/>
          <w:kern w:val="0"/>
          <w14:ligatures w14:val="none"/>
        </w:rPr>
      </w:pPr>
      <w:r w:rsidRPr="00B774D6">
        <w:rPr>
          <w:rFonts w:ascii="SimSun" w:eastAsia="SimSun" w:hAnsi="SimSun" w:cs="SimSun" w:hint="eastAsia"/>
          <w:kern w:val="0"/>
          <w14:ligatures w14:val="none"/>
        </w:rPr>
        <w:t>它不仅回应治理难题，更可能成为未来星际文明之前，人类所能提出的</w:t>
      </w:r>
      <w:r w:rsidRPr="00B774D6">
        <w:rPr>
          <w:rFonts w:ascii="SimSun" w:eastAsia="SimSun" w:hAnsi="SimSun" w:cs="SimSun" w:hint="eastAsia"/>
          <w:b/>
          <w:bCs/>
          <w:kern w:val="0"/>
          <w14:ligatures w14:val="none"/>
        </w:rPr>
        <w:t>最后一套带有文化温度的全球制度原型</w:t>
      </w:r>
      <w:r w:rsidRPr="00B774D6">
        <w:rPr>
          <w:rFonts w:ascii="SimSun" w:eastAsia="SimSun" w:hAnsi="SimSun" w:cs="SimSun"/>
          <w:kern w:val="0"/>
          <w14:ligatures w14:val="none"/>
        </w:rPr>
        <w:t>。</w:t>
      </w:r>
    </w:p>
    <w:p w14:paraId="596C2619" w14:textId="77777777" w:rsidR="00B774D6" w:rsidRPr="00B774D6" w:rsidRDefault="00000000" w:rsidP="00B774D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FBDD09">
          <v:rect id="_x0000_i1044" style="width:0;height:1.5pt" o:hralign="center" o:hrstd="t" o:hr="t" fillcolor="#a0a0a0" stroked="f"/>
        </w:pict>
      </w:r>
    </w:p>
    <w:p w14:paraId="4ADD293D" w14:textId="4FCD7140" w:rsidR="00A40B09" w:rsidRPr="00A40B09" w:rsidRDefault="00A40B09" w:rsidP="00B774D6">
      <w:pPr>
        <w:spacing w:before="100" w:beforeAutospacing="1" w:after="100" w:afterAutospacing="1" w:line="240" w:lineRule="auto"/>
        <w:outlineLvl w:val="3"/>
        <w:rPr>
          <w:rFonts w:ascii="Times New Roman" w:eastAsia="Times New Roman" w:hAnsi="Times New Roman" w:cs="Times New Roman"/>
          <w:kern w:val="0"/>
          <w14:ligatures w14:val="none"/>
        </w:rPr>
      </w:pPr>
    </w:p>
    <w:p w14:paraId="16E1697B" w14:textId="2DC9B8A1" w:rsidR="00413336" w:rsidRDefault="00413336">
      <w:pPr>
        <w:rPr>
          <w:rFonts w:ascii="Times New Roman" w:hAnsi="Times New Roman" w:cs="Times New Roman"/>
          <w:kern w:val="0"/>
          <w14:ligatures w14:val="none"/>
        </w:rPr>
      </w:pPr>
      <w:r>
        <w:rPr>
          <w:rFonts w:ascii="Times New Roman" w:hAnsi="Times New Roman" w:cs="Times New Roman"/>
          <w:kern w:val="0"/>
          <w14:ligatures w14:val="none"/>
        </w:rPr>
        <w:br w:type="page"/>
      </w:r>
    </w:p>
    <w:p w14:paraId="2F6494AE" w14:textId="77777777" w:rsidR="00A40B09" w:rsidRPr="00367E74" w:rsidRDefault="00A40B09" w:rsidP="00A40B09">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367E74">
        <w:rPr>
          <w:rFonts w:ascii="SimSun" w:eastAsia="SimSun" w:hAnsi="SimSun" w:cs="SimSun" w:hint="eastAsia"/>
          <w:b/>
          <w:bCs/>
          <w:kern w:val="0"/>
          <w:sz w:val="52"/>
          <w:szCs w:val="52"/>
          <w14:ligatures w14:val="none"/>
        </w:rPr>
        <w:lastRenderedPageBreak/>
        <w:t>第四章：</w:t>
      </w:r>
      <w:r w:rsidRPr="00367E74">
        <w:rPr>
          <w:rFonts w:ascii="Times New Roman" w:eastAsia="Times New Roman" w:hAnsi="Times New Roman" w:cs="Times New Roman"/>
          <w:b/>
          <w:bCs/>
          <w:kern w:val="0"/>
          <w:sz w:val="52"/>
          <w:szCs w:val="52"/>
          <w14:ligatures w14:val="none"/>
        </w:rPr>
        <w:t>AI</w:t>
      </w:r>
      <w:r w:rsidRPr="00367E74">
        <w:rPr>
          <w:rFonts w:ascii="SimSun" w:eastAsia="SimSun" w:hAnsi="SimSun" w:cs="SimSun" w:hint="eastAsia"/>
          <w:b/>
          <w:bCs/>
          <w:kern w:val="0"/>
          <w:sz w:val="52"/>
          <w:szCs w:val="52"/>
          <w14:ligatures w14:val="none"/>
        </w:rPr>
        <w:t>生态治理系统的建</w:t>
      </w:r>
      <w:r w:rsidRPr="00367E74">
        <w:rPr>
          <w:rFonts w:ascii="SimSun" w:eastAsia="SimSun" w:hAnsi="SimSun" w:cs="SimSun"/>
          <w:b/>
          <w:bCs/>
          <w:kern w:val="0"/>
          <w:sz w:val="52"/>
          <w:szCs w:val="52"/>
          <w14:ligatures w14:val="none"/>
        </w:rPr>
        <w:t>构</w:t>
      </w:r>
    </w:p>
    <w:p w14:paraId="40A89973"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b/>
          <w:bCs/>
          <w:kern w:val="0"/>
          <w14:ligatures w14:val="none"/>
        </w:rPr>
        <w:t>Chapter 4: Constructing the AI-Ecological Governance System</w:t>
      </w:r>
    </w:p>
    <w:p w14:paraId="1F139A22"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92C766">
          <v:rect id="_x0000_i1045" style="width:0;height:1.5pt" o:hralign="center" o:hrstd="t" o:hr="t" fillcolor="#a0a0a0" stroked="f"/>
        </w:pict>
      </w:r>
    </w:p>
    <w:p w14:paraId="5E9B28FB"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如果说气候治理的战略逻辑关乎</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未来的判断</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，制度逻辑关乎</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价值的协商</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，那么技术逻辑的核心，则是：</w:t>
      </w:r>
      <w:r w:rsidRPr="00A40B09">
        <w:rPr>
          <w:rFonts w:ascii="SimSun" w:eastAsia="SimSun" w:hAnsi="SimSun" w:cs="SimSun" w:hint="eastAsia"/>
          <w:b/>
          <w:bCs/>
          <w:kern w:val="0"/>
          <w14:ligatures w14:val="none"/>
        </w:rPr>
        <w:t>谁能将判断与价值落地为一个可运行的系统</w:t>
      </w:r>
      <w:r w:rsidRPr="00A40B09">
        <w:rPr>
          <w:rFonts w:ascii="SimSun" w:eastAsia="SimSun" w:hAnsi="SimSun" w:cs="SimSun"/>
          <w:b/>
          <w:bCs/>
          <w:kern w:val="0"/>
          <w14:ligatures w14:val="none"/>
        </w:rPr>
        <w:t>。</w:t>
      </w:r>
    </w:p>
    <w:p w14:paraId="01801415"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我们正处于一个</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人工智能社会</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快速浮现的节点：从算法管理到城市治理，从能源分配到环境调控，</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正迅速取代传统制度在决策链中的中枢位置。然而，</w:t>
      </w:r>
      <w:r w:rsidRPr="00A40B09">
        <w:rPr>
          <w:rFonts w:ascii="SimSun" w:eastAsia="SimSun" w:hAnsi="SimSun" w:cs="SimSun" w:hint="eastAsia"/>
          <w:b/>
          <w:bCs/>
          <w:kern w:val="0"/>
          <w14:ligatures w14:val="none"/>
        </w:rPr>
        <w:t>技术本身不能成为治理的替代物，它必须嵌入人类价值体系之中，构建出一种</w:t>
      </w:r>
      <w:r w:rsidRPr="00A40B09">
        <w:rPr>
          <w:rFonts w:ascii="Times New Roman" w:eastAsia="Times New Roman" w:hAnsi="Times New Roman" w:cs="Times New Roman"/>
          <w:b/>
          <w:bCs/>
          <w:kern w:val="0"/>
          <w14:ligatures w14:val="none"/>
        </w:rPr>
        <w:t>“</w:t>
      </w:r>
      <w:r w:rsidRPr="00A40B09">
        <w:rPr>
          <w:rFonts w:ascii="SimSun" w:eastAsia="SimSun" w:hAnsi="SimSun" w:cs="SimSun" w:hint="eastAsia"/>
          <w:b/>
          <w:bCs/>
          <w:kern w:val="0"/>
          <w14:ligatures w14:val="none"/>
        </w:rPr>
        <w:t>有意识的制度智能</w:t>
      </w:r>
      <w:r w:rsidRPr="00A40B09">
        <w:rPr>
          <w:rFonts w:ascii="Times New Roman" w:eastAsia="Times New Roman" w:hAnsi="Times New Roman" w:cs="Times New Roman"/>
          <w:b/>
          <w:bCs/>
          <w:kern w:val="0"/>
          <w14:ligatures w14:val="none"/>
        </w:rPr>
        <w:t>”</w:t>
      </w:r>
      <w:r w:rsidRPr="00A40B09">
        <w:rPr>
          <w:rFonts w:ascii="SimSun" w:eastAsia="SimSun" w:hAnsi="SimSun" w:cs="SimSun"/>
          <w:b/>
          <w:bCs/>
          <w:kern w:val="0"/>
          <w14:ligatures w14:val="none"/>
        </w:rPr>
        <w:t>。</w:t>
      </w:r>
    </w:p>
    <w:p w14:paraId="298F1683"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F85EC1">
          <v:rect id="_x0000_i1046" style="width:0;height:1.5pt" o:hralign="center" o:hrstd="t" o:hr="t" fillcolor="#a0a0a0" stroked="f"/>
        </w:pict>
      </w:r>
    </w:p>
    <w:p w14:paraId="715F71DC" w14:textId="0C402D85"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4.1 </w:t>
      </w:r>
      <w:r w:rsidR="00737B60" w:rsidRPr="00A40B09">
        <w:rPr>
          <w:rFonts w:ascii="SimSun" w:eastAsia="SimSun" w:hAnsi="SimSun" w:cs="SimSun" w:hint="eastAsia"/>
          <w:b/>
          <w:bCs/>
          <w:kern w:val="0"/>
          <w14:ligatures w14:val="none"/>
        </w:rPr>
        <w:t>从</w:t>
      </w:r>
      <w:r w:rsidR="00737B60" w:rsidRPr="00A40B09">
        <w:rPr>
          <w:rFonts w:ascii="Times New Roman" w:eastAsia="Times New Roman" w:hAnsi="Times New Roman" w:cs="Times New Roman"/>
          <w:b/>
          <w:bCs/>
          <w:kern w:val="0"/>
          <w14:ligatures w14:val="none"/>
        </w:rPr>
        <w:t xml:space="preserve"> “</w:t>
      </w:r>
      <w:r w:rsidR="00B87C39" w:rsidRPr="00A40B09">
        <w:rPr>
          <w:rFonts w:ascii="SimSun" w:eastAsia="SimSun" w:hAnsi="SimSun" w:cs="SimSun" w:hint="eastAsia"/>
          <w:b/>
          <w:bCs/>
          <w:kern w:val="0"/>
          <w14:ligatures w14:val="none"/>
        </w:rPr>
        <w:t>气候感知系统</w:t>
      </w:r>
      <w:r w:rsidR="00B87C39" w:rsidRPr="00A40B09">
        <w:rPr>
          <w:rFonts w:ascii="Times New Roman" w:eastAsia="Times New Roman" w:hAnsi="Times New Roman" w:cs="Times New Roman"/>
          <w:b/>
          <w:bCs/>
          <w:kern w:val="0"/>
          <w14:ligatures w14:val="none"/>
        </w:rPr>
        <w:t>”</w:t>
      </w:r>
      <w:r w:rsidR="00B87C39" w:rsidRPr="00A40B09">
        <w:rPr>
          <w:rFonts w:ascii="SimSun" w:eastAsia="SimSun" w:hAnsi="SimSun" w:cs="SimSun" w:hint="eastAsia"/>
          <w:b/>
          <w:bCs/>
          <w:kern w:val="0"/>
          <w14:ligatures w14:val="none"/>
        </w:rPr>
        <w:t xml:space="preserve"> </w:t>
      </w:r>
      <w:r w:rsidR="00DE1589" w:rsidRPr="00A40B09">
        <w:rPr>
          <w:rFonts w:ascii="SimSun" w:eastAsia="SimSun" w:hAnsi="SimSun" w:cs="SimSun" w:hint="eastAsia"/>
          <w:b/>
          <w:bCs/>
          <w:kern w:val="0"/>
          <w14:ligatures w14:val="none"/>
        </w:rPr>
        <w:t>到</w:t>
      </w:r>
      <w:r w:rsidR="00DE1589" w:rsidRPr="00A40B09">
        <w:rPr>
          <w:rFonts w:ascii="Times New Roman" w:eastAsia="Times New Roman" w:hAnsi="Times New Roman" w:cs="Times New Roman"/>
          <w:b/>
          <w:bCs/>
          <w:kern w:val="0"/>
          <w14:ligatures w14:val="none"/>
        </w:rPr>
        <w:t xml:space="preserve"> “</w:t>
      </w:r>
      <w:r w:rsidRPr="00A40B09">
        <w:rPr>
          <w:rFonts w:ascii="SimSun" w:eastAsia="SimSun" w:hAnsi="SimSun" w:cs="SimSun" w:hint="eastAsia"/>
          <w:b/>
          <w:bCs/>
          <w:kern w:val="0"/>
          <w14:ligatures w14:val="none"/>
        </w:rPr>
        <w:t>制度神经系统</w:t>
      </w:r>
      <w:r w:rsidRPr="00A40B09">
        <w:rPr>
          <w:rFonts w:ascii="Times New Roman" w:eastAsia="Times New Roman" w:hAnsi="Times New Roman" w:cs="Times New Roman"/>
          <w:b/>
          <w:bCs/>
          <w:kern w:val="0"/>
          <w14:ligatures w14:val="none"/>
        </w:rPr>
        <w:t>”</w:t>
      </w:r>
    </w:p>
    <w:p w14:paraId="759FFB31"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当前的环境治理系统存在三个主要断裂</w:t>
      </w:r>
      <w:r w:rsidRPr="00A40B09">
        <w:rPr>
          <w:rFonts w:ascii="SimSun" w:eastAsia="SimSun" w:hAnsi="SimSun" w:cs="SimSun"/>
          <w:kern w:val="0"/>
          <w14:ligatures w14:val="none"/>
        </w:rPr>
        <w:t>：</w:t>
      </w:r>
    </w:p>
    <w:p w14:paraId="15748F8C" w14:textId="77777777" w:rsidR="00A40B09" w:rsidRPr="00A40B09" w:rsidRDefault="00A40B09" w:rsidP="00A40B0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信息采集分散</w:t>
      </w:r>
      <w:r w:rsidRPr="00A40B09">
        <w:rPr>
          <w:rFonts w:ascii="SimSun" w:eastAsia="SimSun" w:hAnsi="SimSun" w:cs="SimSun" w:hint="eastAsia"/>
          <w:kern w:val="0"/>
          <w14:ligatures w14:val="none"/>
        </w:rPr>
        <w:t>：各部门独立监测，数据孤岛严重</w:t>
      </w:r>
      <w:r w:rsidRPr="00A40B09">
        <w:rPr>
          <w:rFonts w:ascii="SimSun" w:eastAsia="SimSun" w:hAnsi="SimSun" w:cs="SimSun"/>
          <w:kern w:val="0"/>
          <w14:ligatures w14:val="none"/>
        </w:rPr>
        <w:t>；</w:t>
      </w:r>
    </w:p>
    <w:p w14:paraId="33B3B45E" w14:textId="77777777" w:rsidR="00A40B09" w:rsidRPr="00A40B09" w:rsidRDefault="00A40B09" w:rsidP="00A40B0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判断系统滞后</w:t>
      </w:r>
      <w:r w:rsidRPr="00A40B09">
        <w:rPr>
          <w:rFonts w:ascii="SimSun" w:eastAsia="SimSun" w:hAnsi="SimSun" w:cs="SimSun" w:hint="eastAsia"/>
          <w:kern w:val="0"/>
          <w14:ligatures w14:val="none"/>
        </w:rPr>
        <w:t>：决策周期长，难以应对突发性生态风险</w:t>
      </w:r>
      <w:r w:rsidRPr="00A40B09">
        <w:rPr>
          <w:rFonts w:ascii="SimSun" w:eastAsia="SimSun" w:hAnsi="SimSun" w:cs="SimSun"/>
          <w:kern w:val="0"/>
          <w14:ligatures w14:val="none"/>
        </w:rPr>
        <w:t>；</w:t>
      </w:r>
    </w:p>
    <w:p w14:paraId="101B5112" w14:textId="77777777" w:rsidR="00A40B09" w:rsidRPr="00A40B09" w:rsidRDefault="00A40B09" w:rsidP="00A40B09">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反馈机制脆弱</w:t>
      </w:r>
      <w:r w:rsidRPr="00A40B09">
        <w:rPr>
          <w:rFonts w:ascii="SimSun" w:eastAsia="SimSun" w:hAnsi="SimSun" w:cs="SimSun" w:hint="eastAsia"/>
          <w:kern w:val="0"/>
          <w14:ligatures w14:val="none"/>
        </w:rPr>
        <w:t>：公众难以直接参与，制度响应不足</w:t>
      </w:r>
      <w:r w:rsidRPr="00A40B09">
        <w:rPr>
          <w:rFonts w:ascii="SimSun" w:eastAsia="SimSun" w:hAnsi="SimSun" w:cs="SimSun"/>
          <w:kern w:val="0"/>
          <w14:ligatures w14:val="none"/>
        </w:rPr>
        <w:t>。</w:t>
      </w:r>
    </w:p>
    <w:p w14:paraId="0301C7A1"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因此，我们提出建立</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驱动下的三位一体生态治理系统</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31"/>
        <w:gridCol w:w="3929"/>
        <w:gridCol w:w="3756"/>
      </w:tblGrid>
      <w:tr w:rsidR="00A40B09" w:rsidRPr="00A40B09" w14:paraId="272AC92D" w14:textId="77777777" w:rsidTr="00737B60">
        <w:trPr>
          <w:tblHeader/>
          <w:tblCellSpacing w:w="15" w:type="dxa"/>
        </w:trPr>
        <w:tc>
          <w:tcPr>
            <w:tcW w:w="0" w:type="auto"/>
            <w:vAlign w:val="center"/>
            <w:hideMark/>
          </w:tcPr>
          <w:p w14:paraId="765425C8"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模块</w:t>
            </w:r>
          </w:p>
        </w:tc>
        <w:tc>
          <w:tcPr>
            <w:tcW w:w="0" w:type="auto"/>
            <w:vAlign w:val="center"/>
            <w:hideMark/>
          </w:tcPr>
          <w:p w14:paraId="153A4FA4"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功能</w:t>
            </w:r>
          </w:p>
        </w:tc>
        <w:tc>
          <w:tcPr>
            <w:tcW w:w="0" w:type="auto"/>
            <w:vAlign w:val="center"/>
            <w:hideMark/>
          </w:tcPr>
          <w:p w14:paraId="790DF2DC" w14:textId="77777777" w:rsidR="00A40B09" w:rsidRPr="00A40B09" w:rsidRDefault="00A40B09" w:rsidP="00A40B09">
            <w:pPr>
              <w:spacing w:after="0" w:line="240" w:lineRule="auto"/>
              <w:jc w:val="center"/>
              <w:rPr>
                <w:rFonts w:ascii="Times New Roman" w:eastAsia="Times New Roman" w:hAnsi="Times New Roman" w:cs="Times New Roman"/>
                <w:b/>
                <w:bCs/>
                <w:kern w:val="0"/>
                <w14:ligatures w14:val="none"/>
              </w:rPr>
            </w:pPr>
            <w:r w:rsidRPr="00A40B09">
              <w:rPr>
                <w:rFonts w:ascii="SimSun" w:eastAsia="SimSun" w:hAnsi="SimSun" w:cs="SimSun"/>
                <w:b/>
                <w:bCs/>
                <w:kern w:val="0"/>
                <w14:ligatures w14:val="none"/>
              </w:rPr>
              <w:t>代表技术</w:t>
            </w:r>
          </w:p>
        </w:tc>
      </w:tr>
      <w:tr w:rsidR="00A40B09" w:rsidRPr="00A40B09" w14:paraId="16B2455B" w14:textId="77777777" w:rsidTr="00737B60">
        <w:trPr>
          <w:tblCellSpacing w:w="15" w:type="dxa"/>
        </w:trPr>
        <w:tc>
          <w:tcPr>
            <w:tcW w:w="0" w:type="auto"/>
            <w:vAlign w:val="center"/>
            <w:hideMark/>
          </w:tcPr>
          <w:p w14:paraId="2F748283"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b/>
                <w:bCs/>
                <w:kern w:val="0"/>
                <w14:ligatures w14:val="none"/>
              </w:rPr>
              <w:t>气候感知系统</w:t>
            </w:r>
          </w:p>
        </w:tc>
        <w:tc>
          <w:tcPr>
            <w:tcW w:w="0" w:type="auto"/>
            <w:vAlign w:val="center"/>
            <w:hideMark/>
          </w:tcPr>
          <w:p w14:paraId="23BFBA27"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实时监测气温、水文、风速、土地状态等</w:t>
            </w:r>
          </w:p>
        </w:tc>
        <w:tc>
          <w:tcPr>
            <w:tcW w:w="0" w:type="auto"/>
            <w:vAlign w:val="center"/>
            <w:hideMark/>
          </w:tcPr>
          <w:p w14:paraId="0D55267D"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 xml:space="preserve">IoT </w:t>
            </w:r>
            <w:r w:rsidRPr="00A40B09">
              <w:rPr>
                <w:rFonts w:ascii="SimSun" w:eastAsia="SimSun" w:hAnsi="SimSun" w:cs="SimSun"/>
                <w:kern w:val="0"/>
                <w14:ligatures w14:val="none"/>
              </w:rPr>
              <w:t>传感器，卫星遥感，</w:t>
            </w:r>
            <w:r w:rsidRPr="00A40B09">
              <w:rPr>
                <w:rFonts w:ascii="Times New Roman" w:eastAsia="Times New Roman" w:hAnsi="Times New Roman" w:cs="Times New Roman"/>
                <w:kern w:val="0"/>
                <w14:ligatures w14:val="none"/>
              </w:rPr>
              <w:t xml:space="preserve">LoRa </w:t>
            </w:r>
            <w:r w:rsidRPr="00A40B09">
              <w:rPr>
                <w:rFonts w:ascii="SimSun" w:eastAsia="SimSun" w:hAnsi="SimSun" w:cs="SimSun"/>
                <w:kern w:val="0"/>
                <w14:ligatures w14:val="none"/>
              </w:rPr>
              <w:t>地面节点</w:t>
            </w:r>
          </w:p>
        </w:tc>
      </w:tr>
      <w:tr w:rsidR="00A40B09" w:rsidRPr="00A40B09" w14:paraId="213669B9" w14:textId="77777777" w:rsidTr="00737B60">
        <w:trPr>
          <w:tblCellSpacing w:w="15" w:type="dxa"/>
        </w:trPr>
        <w:tc>
          <w:tcPr>
            <w:tcW w:w="0" w:type="auto"/>
            <w:vAlign w:val="center"/>
            <w:hideMark/>
          </w:tcPr>
          <w:p w14:paraId="501B7386"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b/>
                <w:bCs/>
                <w:kern w:val="0"/>
                <w14:ligatures w14:val="none"/>
              </w:rPr>
              <w:t>气候决策系统</w:t>
            </w:r>
          </w:p>
        </w:tc>
        <w:tc>
          <w:tcPr>
            <w:tcW w:w="0" w:type="auto"/>
            <w:vAlign w:val="center"/>
            <w:hideMark/>
          </w:tcPr>
          <w:p w14:paraId="482BAFC0"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模拟预测、风险评估、策略选择</w:t>
            </w:r>
          </w:p>
        </w:tc>
        <w:tc>
          <w:tcPr>
            <w:tcW w:w="0" w:type="auto"/>
            <w:vAlign w:val="center"/>
            <w:hideMark/>
          </w:tcPr>
          <w:p w14:paraId="4F022AF2"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AI</w:t>
            </w:r>
            <w:r w:rsidRPr="00A40B09">
              <w:rPr>
                <w:rFonts w:ascii="SimSun" w:eastAsia="SimSun" w:hAnsi="SimSun" w:cs="SimSun"/>
                <w:kern w:val="0"/>
                <w14:ligatures w14:val="none"/>
              </w:rPr>
              <w:t>算法、大数据分析、气象建模</w:t>
            </w:r>
          </w:p>
        </w:tc>
      </w:tr>
      <w:tr w:rsidR="00A40B09" w:rsidRPr="00A40B09" w14:paraId="006F0658" w14:textId="77777777" w:rsidTr="00737B60">
        <w:trPr>
          <w:trHeight w:val="1255"/>
          <w:tblCellSpacing w:w="15" w:type="dxa"/>
        </w:trPr>
        <w:tc>
          <w:tcPr>
            <w:tcW w:w="0" w:type="auto"/>
            <w:vAlign w:val="center"/>
            <w:hideMark/>
          </w:tcPr>
          <w:p w14:paraId="3F828F96"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b/>
                <w:bCs/>
                <w:kern w:val="0"/>
                <w14:ligatures w14:val="none"/>
              </w:rPr>
              <w:t>治理反馈系统</w:t>
            </w:r>
          </w:p>
        </w:tc>
        <w:tc>
          <w:tcPr>
            <w:tcW w:w="0" w:type="auto"/>
            <w:vAlign w:val="center"/>
            <w:hideMark/>
          </w:tcPr>
          <w:p w14:paraId="0ECB3BDF"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将系统输出变为治理行动，并引导公众参与</w:t>
            </w:r>
          </w:p>
        </w:tc>
        <w:tc>
          <w:tcPr>
            <w:tcW w:w="0" w:type="auto"/>
            <w:vAlign w:val="center"/>
            <w:hideMark/>
          </w:tcPr>
          <w:p w14:paraId="25C48D57" w14:textId="77777777" w:rsidR="00A40B09" w:rsidRPr="00A40B09" w:rsidRDefault="00A40B09" w:rsidP="00A40B09">
            <w:pPr>
              <w:spacing w:after="0" w:line="240" w:lineRule="auto"/>
              <w:rPr>
                <w:rFonts w:ascii="Times New Roman" w:eastAsia="Times New Roman" w:hAnsi="Times New Roman" w:cs="Times New Roman"/>
                <w:kern w:val="0"/>
                <w14:ligatures w14:val="none"/>
              </w:rPr>
            </w:pPr>
            <w:r w:rsidRPr="00A40B09">
              <w:rPr>
                <w:rFonts w:ascii="SimSun" w:eastAsia="SimSun" w:hAnsi="SimSun" w:cs="SimSun"/>
                <w:kern w:val="0"/>
                <w14:ligatures w14:val="none"/>
              </w:rPr>
              <w:t>数字孪生平台、移动交互端、区块链记账</w:t>
            </w:r>
          </w:p>
        </w:tc>
      </w:tr>
    </w:tbl>
    <w:p w14:paraId="3E53193D"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三者构成一个</w:t>
      </w:r>
      <w:r w:rsidRPr="00A40B09">
        <w:rPr>
          <w:rFonts w:ascii="Times New Roman" w:eastAsia="Times New Roman" w:hAnsi="Times New Roman" w:cs="Times New Roman"/>
          <w:kern w:val="0"/>
          <w14:ligatures w14:val="none"/>
        </w:rPr>
        <w:t>“</w:t>
      </w:r>
      <w:r w:rsidRPr="00A40B09">
        <w:rPr>
          <w:rFonts w:ascii="SimSun" w:eastAsia="SimSun" w:hAnsi="SimSun" w:cs="SimSun" w:hint="eastAsia"/>
          <w:b/>
          <w:bCs/>
          <w:kern w:val="0"/>
          <w14:ligatures w14:val="none"/>
        </w:rPr>
        <w:t>制度神经网络</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，可以让治理像生物体一样具有</w:t>
      </w:r>
      <w:r w:rsidRPr="00A40B09">
        <w:rPr>
          <w:rFonts w:ascii="SimSun" w:eastAsia="SimSun" w:hAnsi="SimSun" w:cs="SimSun" w:hint="eastAsia"/>
          <w:b/>
          <w:bCs/>
          <w:kern w:val="0"/>
          <w14:ligatures w14:val="none"/>
        </w:rPr>
        <w:t>感知、思考与行动能力</w:t>
      </w:r>
      <w:r w:rsidRPr="00A40B09">
        <w:rPr>
          <w:rFonts w:ascii="SimSun" w:eastAsia="SimSun" w:hAnsi="SimSun" w:cs="SimSun"/>
          <w:kern w:val="0"/>
          <w14:ligatures w14:val="none"/>
        </w:rPr>
        <w:t>。</w:t>
      </w:r>
    </w:p>
    <w:p w14:paraId="14FC06A4"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815FC">
          <v:rect id="_x0000_i1047" style="width:0;height:1.5pt" o:hralign="center" o:hrstd="t" o:hr="t" fillcolor="#a0a0a0" stroked="f"/>
        </w:pict>
      </w:r>
    </w:p>
    <w:p w14:paraId="2397797A"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4.2 </w:t>
      </w:r>
      <w:r w:rsidRPr="00A40B09">
        <w:rPr>
          <w:rFonts w:ascii="SimSun" w:eastAsia="SimSun" w:hAnsi="SimSun" w:cs="SimSun" w:hint="eastAsia"/>
          <w:b/>
          <w:bCs/>
          <w:kern w:val="0"/>
          <w14:ligatures w14:val="none"/>
        </w:rPr>
        <w:t>人工智能的伦理边界：制度控制而非替</w:t>
      </w:r>
      <w:r w:rsidRPr="00A40B09">
        <w:rPr>
          <w:rFonts w:ascii="SimSun" w:eastAsia="SimSun" w:hAnsi="SimSun" w:cs="SimSun"/>
          <w:b/>
          <w:bCs/>
          <w:kern w:val="0"/>
          <w14:ligatures w14:val="none"/>
        </w:rPr>
        <w:t>代</w:t>
      </w:r>
    </w:p>
    <w:p w14:paraId="051C0422"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lastRenderedPageBreak/>
        <w:t>AI</w:t>
      </w:r>
      <w:r w:rsidRPr="00A40B09">
        <w:rPr>
          <w:rFonts w:ascii="SimSun" w:eastAsia="SimSun" w:hAnsi="SimSun" w:cs="SimSun" w:hint="eastAsia"/>
          <w:kern w:val="0"/>
          <w14:ligatures w14:val="none"/>
        </w:rPr>
        <w:t>并非神灵。它能处理复杂系统，但无法生成制度正义。我们必须划定</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治理的</w:t>
      </w:r>
      <w:r w:rsidRPr="00A40B09">
        <w:rPr>
          <w:rFonts w:ascii="SimSun" w:eastAsia="SimSun" w:hAnsi="SimSun" w:cs="SimSun" w:hint="eastAsia"/>
          <w:b/>
          <w:bCs/>
          <w:kern w:val="0"/>
          <w14:ligatures w14:val="none"/>
        </w:rPr>
        <w:t>伦理边界</w:t>
      </w:r>
      <w:r w:rsidRPr="00A40B09">
        <w:rPr>
          <w:rFonts w:ascii="SimSun" w:eastAsia="SimSun" w:hAnsi="SimSun" w:cs="SimSun"/>
          <w:kern w:val="0"/>
          <w14:ligatures w14:val="none"/>
        </w:rPr>
        <w:t>：</w:t>
      </w:r>
    </w:p>
    <w:p w14:paraId="1ED7326B" w14:textId="30BED262" w:rsidR="00A40B09" w:rsidRPr="00A40B09" w:rsidRDefault="00A40B09" w:rsidP="00A40B0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必须由</w:t>
      </w:r>
      <w:r w:rsidRPr="00A40B09">
        <w:rPr>
          <w:rFonts w:ascii="SimSun" w:eastAsia="SimSun" w:hAnsi="SimSun" w:cs="SimSun" w:hint="eastAsia"/>
          <w:b/>
          <w:bCs/>
          <w:kern w:val="0"/>
          <w14:ligatures w14:val="none"/>
        </w:rPr>
        <w:t>人类制度授权</w:t>
      </w:r>
      <w:r w:rsidRPr="00A40B09">
        <w:rPr>
          <w:rFonts w:ascii="SimSun" w:eastAsia="SimSun" w:hAnsi="SimSun" w:cs="SimSun" w:hint="eastAsia"/>
          <w:kern w:val="0"/>
          <w14:ligatures w14:val="none"/>
        </w:rPr>
        <w:t>，</w:t>
      </w:r>
      <w:r w:rsidR="00737B60" w:rsidRPr="00A40B09">
        <w:rPr>
          <w:rFonts w:ascii="SimSun" w:eastAsia="SimSun" w:hAnsi="SimSun" w:cs="SimSun" w:hint="eastAsia"/>
          <w:kern w:val="0"/>
          <w14:ligatures w14:val="none"/>
        </w:rPr>
        <w:t>不得</w:t>
      </w:r>
      <w:r w:rsidR="00737B60" w:rsidRPr="00A40B09">
        <w:rPr>
          <w:rFonts w:ascii="Times New Roman" w:eastAsia="Times New Roman" w:hAnsi="Times New Roman" w:cs="Times New Roman"/>
          <w:kern w:val="0"/>
          <w14:ligatures w14:val="none"/>
        </w:rPr>
        <w:t xml:space="preserve"> “</w:t>
      </w:r>
      <w:r w:rsidR="00B87C39" w:rsidRPr="00A40B09">
        <w:rPr>
          <w:rFonts w:ascii="SimSun" w:eastAsia="SimSun" w:hAnsi="SimSun" w:cs="SimSun" w:hint="eastAsia"/>
          <w:kern w:val="0"/>
          <w14:ligatures w14:val="none"/>
        </w:rPr>
        <w:t>自我定义任务</w:t>
      </w:r>
      <w:r w:rsidR="00B87C39" w:rsidRPr="00A40B09">
        <w:rPr>
          <w:rFonts w:ascii="Times New Roman" w:eastAsia="Times New Roman" w:hAnsi="Times New Roman" w:cs="Times New Roman"/>
          <w:kern w:val="0"/>
          <w14:ligatures w14:val="none"/>
        </w:rPr>
        <w:t>”</w:t>
      </w:r>
      <w:r w:rsidR="00B87C39" w:rsidRPr="00A40B09">
        <w:rPr>
          <w:rFonts w:ascii="SimSun" w:eastAsia="SimSun" w:hAnsi="SimSun" w:cs="SimSun"/>
          <w:kern w:val="0"/>
          <w14:ligatures w14:val="none"/>
        </w:rPr>
        <w:t>.</w:t>
      </w:r>
    </w:p>
    <w:p w14:paraId="40B5F0D6" w14:textId="77777777" w:rsidR="00A40B09" w:rsidRPr="00A40B09" w:rsidRDefault="00A40B09" w:rsidP="00A40B0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所有预测模型、评分模型需公开其逻辑与风险范围</w:t>
      </w:r>
      <w:r w:rsidRPr="00A40B09">
        <w:rPr>
          <w:rFonts w:ascii="SimSun" w:eastAsia="SimSun" w:hAnsi="SimSun" w:cs="SimSun"/>
          <w:kern w:val="0"/>
          <w14:ligatures w14:val="none"/>
        </w:rPr>
        <w:t>；</w:t>
      </w:r>
    </w:p>
    <w:p w14:paraId="1EE523E7" w14:textId="77777777" w:rsidR="00A40B09" w:rsidRPr="00A40B09" w:rsidRDefault="00A40B09" w:rsidP="00A40B0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重大环境决策需保留</w:t>
      </w:r>
      <w:r w:rsidRPr="00A40B09">
        <w:rPr>
          <w:rFonts w:ascii="Times New Roman" w:eastAsia="Times New Roman" w:hAnsi="Times New Roman" w:cs="Times New Roman"/>
          <w:kern w:val="0"/>
          <w14:ligatures w14:val="none"/>
        </w:rPr>
        <w:t>“</w:t>
      </w:r>
      <w:r w:rsidRPr="00A40B09">
        <w:rPr>
          <w:rFonts w:ascii="SimSun" w:eastAsia="SimSun" w:hAnsi="SimSun" w:cs="SimSun" w:hint="eastAsia"/>
          <w:b/>
          <w:bCs/>
          <w:kern w:val="0"/>
          <w14:ligatures w14:val="none"/>
        </w:rPr>
        <w:t>公众听证</w:t>
      </w:r>
      <w:r w:rsidRPr="00A40B09">
        <w:rPr>
          <w:rFonts w:ascii="Times New Roman" w:eastAsia="Times New Roman" w:hAnsi="Times New Roman" w:cs="Times New Roman"/>
          <w:b/>
          <w:bCs/>
          <w:kern w:val="0"/>
          <w14:ligatures w14:val="none"/>
        </w:rPr>
        <w:t xml:space="preserve"> + </w:t>
      </w:r>
      <w:r w:rsidRPr="00A40B09">
        <w:rPr>
          <w:rFonts w:ascii="SimSun" w:eastAsia="SimSun" w:hAnsi="SimSun" w:cs="SimSun" w:hint="eastAsia"/>
          <w:b/>
          <w:bCs/>
          <w:kern w:val="0"/>
          <w14:ligatures w14:val="none"/>
        </w:rPr>
        <w:t>伦理委员会</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双重审查权</w:t>
      </w:r>
      <w:r w:rsidRPr="00A40B09">
        <w:rPr>
          <w:rFonts w:ascii="SimSun" w:eastAsia="SimSun" w:hAnsi="SimSun" w:cs="SimSun"/>
          <w:kern w:val="0"/>
          <w14:ligatures w14:val="none"/>
        </w:rPr>
        <w:t>；</w:t>
      </w:r>
    </w:p>
    <w:p w14:paraId="579F0672" w14:textId="77777777" w:rsidR="00A40B09" w:rsidRPr="00A40B09" w:rsidRDefault="00A40B09" w:rsidP="00A40B09">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生成的任何生态规划结果，必须可由人类社会修正或否决</w:t>
      </w:r>
      <w:r w:rsidRPr="00A40B09">
        <w:rPr>
          <w:rFonts w:ascii="SimSun" w:eastAsia="SimSun" w:hAnsi="SimSun" w:cs="SimSun"/>
          <w:kern w:val="0"/>
          <w14:ligatures w14:val="none"/>
        </w:rPr>
        <w:t>。</w:t>
      </w:r>
    </w:p>
    <w:p w14:paraId="0AC71FBB"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换言之，</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是</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制度神经系统的助理</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，而不是</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制度大脑</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p w14:paraId="1418F405"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5058C3">
          <v:rect id="_x0000_i1048" style="width:0;height:1.5pt" o:hralign="center" o:hrstd="t" o:hr="t" fillcolor="#a0a0a0" stroked="f"/>
        </w:pict>
      </w:r>
    </w:p>
    <w:p w14:paraId="1C56284E"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4.3 AI</w:t>
      </w:r>
      <w:r w:rsidRPr="00A40B09">
        <w:rPr>
          <w:rFonts w:ascii="SimSun" w:eastAsia="SimSun" w:hAnsi="SimSun" w:cs="SimSun" w:hint="eastAsia"/>
          <w:b/>
          <w:bCs/>
          <w:kern w:val="0"/>
          <w14:ligatures w14:val="none"/>
        </w:rPr>
        <w:t>与气候金融的接口：</w:t>
      </w:r>
      <w:r w:rsidRPr="00A40B09">
        <w:rPr>
          <w:rFonts w:ascii="Times New Roman" w:eastAsia="Times New Roman" w:hAnsi="Times New Roman" w:cs="Times New Roman"/>
          <w:b/>
          <w:bCs/>
          <w:kern w:val="0"/>
          <w14:ligatures w14:val="none"/>
        </w:rPr>
        <w:t>RWA</w:t>
      </w:r>
      <w:r w:rsidRPr="00A40B09">
        <w:rPr>
          <w:rFonts w:ascii="SimSun" w:eastAsia="SimSun" w:hAnsi="SimSun" w:cs="SimSun" w:hint="eastAsia"/>
          <w:b/>
          <w:bCs/>
          <w:kern w:val="0"/>
          <w14:ligatures w14:val="none"/>
        </w:rPr>
        <w:t>、碳资产与信用评</w:t>
      </w:r>
      <w:r w:rsidRPr="00A40B09">
        <w:rPr>
          <w:rFonts w:ascii="SimSun" w:eastAsia="SimSun" w:hAnsi="SimSun" w:cs="SimSun"/>
          <w:b/>
          <w:bCs/>
          <w:kern w:val="0"/>
          <w14:ligatures w14:val="none"/>
        </w:rPr>
        <w:t>分</w:t>
      </w:r>
    </w:p>
    <w:p w14:paraId="3054EC90"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在绿色金融体系中，</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应承担以下任务</w:t>
      </w:r>
      <w:r w:rsidRPr="00A40B09">
        <w:rPr>
          <w:rFonts w:ascii="SimSun" w:eastAsia="SimSun" w:hAnsi="SimSun" w:cs="SimSun"/>
          <w:kern w:val="0"/>
          <w14:ligatures w14:val="none"/>
        </w:rPr>
        <w:t>：</w:t>
      </w:r>
    </w:p>
    <w:p w14:paraId="45041AF1" w14:textId="77777777" w:rsidR="00A40B09" w:rsidRPr="00A40B09" w:rsidRDefault="00A40B09" w:rsidP="00A40B0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生态资产建模</w:t>
      </w:r>
      <w:r w:rsidRPr="00A40B09">
        <w:rPr>
          <w:rFonts w:ascii="SimSun" w:eastAsia="SimSun" w:hAnsi="SimSun" w:cs="SimSun" w:hint="eastAsia"/>
          <w:kern w:val="0"/>
          <w14:ligatures w14:val="none"/>
        </w:rPr>
        <w:t>：通过遥感与土地数据建立</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区域绿色估值体系</w:t>
      </w:r>
      <w:r w:rsidRPr="00A40B09">
        <w:rPr>
          <w:rFonts w:ascii="Times New Roman" w:eastAsia="Times New Roman" w:hAnsi="Times New Roman" w:cs="Times New Roman"/>
          <w:kern w:val="0"/>
          <w14:ligatures w14:val="none"/>
        </w:rPr>
        <w:t>”</w:t>
      </w:r>
      <w:r w:rsidRPr="00A40B09">
        <w:rPr>
          <w:rFonts w:ascii="SimSun" w:eastAsia="SimSun" w:hAnsi="SimSun" w:cs="SimSun"/>
          <w:kern w:val="0"/>
          <w14:ligatures w14:val="none"/>
        </w:rPr>
        <w:t>；</w:t>
      </w:r>
    </w:p>
    <w:p w14:paraId="498A6618" w14:textId="77777777" w:rsidR="00A40B09" w:rsidRPr="00A40B09" w:rsidRDefault="00A40B09" w:rsidP="00A40B0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动态</w:t>
      </w:r>
      <w:r w:rsidRPr="00A40B09">
        <w:rPr>
          <w:rFonts w:ascii="Times New Roman" w:eastAsia="Times New Roman" w:hAnsi="Times New Roman" w:cs="Times New Roman"/>
          <w:b/>
          <w:bCs/>
          <w:kern w:val="0"/>
          <w14:ligatures w14:val="none"/>
        </w:rPr>
        <w:t>RWA</w:t>
      </w:r>
      <w:r w:rsidRPr="00A40B09">
        <w:rPr>
          <w:rFonts w:ascii="SimSun" w:eastAsia="SimSun" w:hAnsi="SimSun" w:cs="SimSun" w:hint="eastAsia"/>
          <w:b/>
          <w:bCs/>
          <w:kern w:val="0"/>
          <w14:ligatures w14:val="none"/>
        </w:rPr>
        <w:t>系统</w:t>
      </w:r>
      <w:r w:rsidRPr="00A40B09">
        <w:rPr>
          <w:rFonts w:ascii="SimSun" w:eastAsia="SimSun" w:hAnsi="SimSun" w:cs="SimSun" w:hint="eastAsia"/>
          <w:kern w:val="0"/>
          <w14:ligatures w14:val="none"/>
        </w:rPr>
        <w:t>：将真实生态恢复行为作为可交易的资产单元</w:t>
      </w:r>
      <w:r w:rsidRPr="00A40B09">
        <w:rPr>
          <w:rFonts w:ascii="SimSun" w:eastAsia="SimSun" w:hAnsi="SimSun" w:cs="SimSun"/>
          <w:kern w:val="0"/>
          <w14:ligatures w14:val="none"/>
        </w:rPr>
        <w:t>；</w:t>
      </w:r>
    </w:p>
    <w:p w14:paraId="5D7B78B0" w14:textId="77777777" w:rsidR="00A40B09" w:rsidRPr="00A40B09" w:rsidRDefault="00A40B09" w:rsidP="00A40B0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智能信用评级</w:t>
      </w:r>
      <w:r w:rsidRPr="00A40B09">
        <w:rPr>
          <w:rFonts w:ascii="SimSun" w:eastAsia="SimSun" w:hAnsi="SimSun" w:cs="SimSun" w:hint="eastAsia"/>
          <w:kern w:val="0"/>
          <w14:ligatures w14:val="none"/>
        </w:rPr>
        <w:t>：针对绿色贷款、生态治理项目进行实时风险与收益建模</w:t>
      </w:r>
      <w:r w:rsidRPr="00A40B09">
        <w:rPr>
          <w:rFonts w:ascii="SimSun" w:eastAsia="SimSun" w:hAnsi="SimSun" w:cs="SimSun"/>
          <w:kern w:val="0"/>
          <w14:ligatures w14:val="none"/>
        </w:rPr>
        <w:t>；</w:t>
      </w:r>
    </w:p>
    <w:p w14:paraId="64D1ED33" w14:textId="77777777" w:rsidR="00A40B09" w:rsidRPr="00A40B09" w:rsidRDefault="00A40B09" w:rsidP="00A40B09">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b/>
          <w:bCs/>
          <w:kern w:val="0"/>
          <w14:ligatures w14:val="none"/>
        </w:rPr>
        <w:t>绿色资金撮合平台</w:t>
      </w:r>
      <w:r w:rsidRPr="00A40B09">
        <w:rPr>
          <w:rFonts w:ascii="SimSun" w:eastAsia="SimSun" w:hAnsi="SimSun" w:cs="SimSun" w:hint="eastAsia"/>
          <w:kern w:val="0"/>
          <w14:ligatures w14:val="none"/>
        </w:rPr>
        <w:t>：为全球南方项目对接资本资源提供撮合机制（参考</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绿色贝壳系统</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w:t>
      </w:r>
      <w:r w:rsidRPr="00A40B09">
        <w:rPr>
          <w:rFonts w:ascii="SimSun" w:eastAsia="SimSun" w:hAnsi="SimSun" w:cs="SimSun"/>
          <w:kern w:val="0"/>
          <w14:ligatures w14:val="none"/>
        </w:rPr>
        <w:t>。</w:t>
      </w:r>
    </w:p>
    <w:p w14:paraId="6485A1A1"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这些机制可成为中欧联合推动的</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金融协议试点，并以冷带、干旱带为首批部署区域</w:t>
      </w:r>
      <w:r w:rsidRPr="00A40B09">
        <w:rPr>
          <w:rFonts w:ascii="SimSun" w:eastAsia="SimSun" w:hAnsi="SimSun" w:cs="SimSun"/>
          <w:kern w:val="0"/>
          <w14:ligatures w14:val="none"/>
        </w:rPr>
        <w:t>。</w:t>
      </w:r>
    </w:p>
    <w:p w14:paraId="7596911A"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6A001D">
          <v:rect id="_x0000_i1049" style="width:0;height:1.5pt" o:hralign="center" o:hrstd="t" o:hr="t" fillcolor="#a0a0a0" stroked="f"/>
        </w:pict>
      </w:r>
    </w:p>
    <w:p w14:paraId="2C4976B3" w14:textId="77777777" w:rsidR="00A40B09" w:rsidRPr="00A40B09" w:rsidRDefault="00A40B09" w:rsidP="00A40B0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A40B09">
        <w:rPr>
          <w:rFonts w:ascii="Times New Roman" w:eastAsia="Times New Roman" w:hAnsi="Times New Roman" w:cs="Times New Roman"/>
          <w:b/>
          <w:bCs/>
          <w:kern w:val="0"/>
          <w14:ligatures w14:val="none"/>
        </w:rPr>
        <w:t xml:space="preserve">4.4 </w:t>
      </w:r>
      <w:r w:rsidRPr="00A40B09">
        <w:rPr>
          <w:rFonts w:ascii="SimSun" w:eastAsia="SimSun" w:hAnsi="SimSun" w:cs="SimSun" w:hint="eastAsia"/>
          <w:b/>
          <w:bCs/>
          <w:kern w:val="0"/>
          <w14:ligatures w14:val="none"/>
        </w:rPr>
        <w:t>数字主权与数据正义：避免技术殖民的新秩序基</w:t>
      </w:r>
      <w:r w:rsidRPr="00A40B09">
        <w:rPr>
          <w:rFonts w:ascii="SimSun" w:eastAsia="SimSun" w:hAnsi="SimSun" w:cs="SimSun"/>
          <w:b/>
          <w:bCs/>
          <w:kern w:val="0"/>
          <w14:ligatures w14:val="none"/>
        </w:rPr>
        <w:t>础</w:t>
      </w:r>
    </w:p>
    <w:p w14:paraId="195B8C5E"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气候数据、地理信息与生态感知本质上是</w:t>
      </w:r>
      <w:r w:rsidRPr="00A40B09">
        <w:rPr>
          <w:rFonts w:ascii="SimSun" w:eastAsia="SimSun" w:hAnsi="SimSun" w:cs="SimSun" w:hint="eastAsia"/>
          <w:b/>
          <w:bCs/>
          <w:kern w:val="0"/>
          <w14:ligatures w14:val="none"/>
        </w:rPr>
        <w:t>新型主权资源</w:t>
      </w:r>
      <w:r w:rsidRPr="00A40B09">
        <w:rPr>
          <w:rFonts w:ascii="SimSun" w:eastAsia="SimSun" w:hAnsi="SimSun" w:cs="SimSun" w:hint="eastAsia"/>
          <w:kern w:val="0"/>
          <w14:ligatures w14:val="none"/>
        </w:rPr>
        <w:t>。如果这些系统被某一国家、平台或算法公司垄断，未来的绿色治理将陷入</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数字殖民</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危机</w:t>
      </w:r>
      <w:r w:rsidRPr="00A40B09">
        <w:rPr>
          <w:rFonts w:ascii="SimSun" w:eastAsia="SimSun" w:hAnsi="SimSun" w:cs="SimSun"/>
          <w:kern w:val="0"/>
          <w14:ligatures w14:val="none"/>
        </w:rPr>
        <w:t>。</w:t>
      </w:r>
    </w:p>
    <w:p w14:paraId="6824B5BB"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因此，我们建议</w:t>
      </w:r>
      <w:r w:rsidRPr="00A40B09">
        <w:rPr>
          <w:rFonts w:ascii="SimSun" w:eastAsia="SimSun" w:hAnsi="SimSun" w:cs="SimSun"/>
          <w:kern w:val="0"/>
          <w14:ligatures w14:val="none"/>
        </w:rPr>
        <w:t>：</w:t>
      </w:r>
    </w:p>
    <w:p w14:paraId="635CC0FD" w14:textId="3F7A1326" w:rsidR="00A40B09" w:rsidRPr="00A40B09" w:rsidRDefault="00A40B09" w:rsidP="00A40B0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建立</w:t>
      </w:r>
      <w:r w:rsidR="00B87C39" w:rsidRPr="00A40B09">
        <w:rPr>
          <w:rFonts w:ascii="Times New Roman" w:eastAsia="Times New Roman" w:hAnsi="Times New Roman" w:cs="Times New Roman"/>
          <w:kern w:val="0"/>
          <w14:ligatures w14:val="none"/>
        </w:rPr>
        <w:t xml:space="preserve"> </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国际生态数据协定</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w:t>
      </w:r>
      <w:r w:rsidRPr="00A40B09">
        <w:rPr>
          <w:rFonts w:ascii="Times New Roman" w:eastAsia="Times New Roman" w:hAnsi="Times New Roman" w:cs="Times New Roman"/>
          <w:kern w:val="0"/>
          <w14:ligatures w14:val="none"/>
        </w:rPr>
        <w:t>International Eco-Data Compact</w:t>
      </w:r>
      <w:r w:rsidRPr="00A40B09">
        <w:rPr>
          <w:rFonts w:ascii="SimSun" w:eastAsia="SimSun" w:hAnsi="SimSun" w:cs="SimSun" w:hint="eastAsia"/>
          <w:kern w:val="0"/>
          <w14:ligatures w14:val="none"/>
        </w:rPr>
        <w:t>），确保弱势国家对本国数据拥有主权</w:t>
      </w:r>
      <w:r w:rsidRPr="00A40B09">
        <w:rPr>
          <w:rFonts w:ascii="SimSun" w:eastAsia="SimSun" w:hAnsi="SimSun" w:cs="SimSun"/>
          <w:kern w:val="0"/>
          <w14:ligatures w14:val="none"/>
        </w:rPr>
        <w:t>；</w:t>
      </w:r>
    </w:p>
    <w:p w14:paraId="7864A5FD" w14:textId="77777777" w:rsidR="00A40B09" w:rsidRPr="00A40B09" w:rsidRDefault="00A40B09" w:rsidP="00A40B0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推动</w:t>
      </w:r>
      <w:r w:rsidRPr="00A40B09">
        <w:rPr>
          <w:rFonts w:ascii="SimSun" w:eastAsia="SimSun" w:hAnsi="SimSun" w:cs="SimSun" w:hint="eastAsia"/>
          <w:b/>
          <w:bCs/>
          <w:kern w:val="0"/>
          <w14:ligatures w14:val="none"/>
        </w:rPr>
        <w:t>开源算法</w:t>
      </w:r>
      <w:r w:rsidRPr="00A40B09">
        <w:rPr>
          <w:rFonts w:ascii="Times New Roman" w:eastAsia="Times New Roman" w:hAnsi="Times New Roman" w:cs="Times New Roman"/>
          <w:b/>
          <w:bCs/>
          <w:kern w:val="0"/>
          <w14:ligatures w14:val="none"/>
        </w:rPr>
        <w:t xml:space="preserve"> + </w:t>
      </w:r>
      <w:r w:rsidRPr="00A40B09">
        <w:rPr>
          <w:rFonts w:ascii="SimSun" w:eastAsia="SimSun" w:hAnsi="SimSun" w:cs="SimSun" w:hint="eastAsia"/>
          <w:b/>
          <w:bCs/>
          <w:kern w:val="0"/>
          <w14:ligatures w14:val="none"/>
        </w:rPr>
        <w:t>多方协定平台</w:t>
      </w:r>
      <w:r w:rsidRPr="00A40B09">
        <w:rPr>
          <w:rFonts w:ascii="SimSun" w:eastAsia="SimSun" w:hAnsi="SimSun" w:cs="SimSun" w:hint="eastAsia"/>
          <w:kern w:val="0"/>
          <w14:ligatures w14:val="none"/>
        </w:rPr>
        <w:t>机制，防止技术黑箱主导全球治理</w:t>
      </w:r>
      <w:r w:rsidRPr="00A40B09">
        <w:rPr>
          <w:rFonts w:ascii="SimSun" w:eastAsia="SimSun" w:hAnsi="SimSun" w:cs="SimSun"/>
          <w:kern w:val="0"/>
          <w14:ligatures w14:val="none"/>
        </w:rPr>
        <w:t>；</w:t>
      </w:r>
    </w:p>
    <w:p w14:paraId="4840D352" w14:textId="77777777" w:rsidR="00A40B09" w:rsidRPr="00A40B09" w:rsidRDefault="00A40B09" w:rsidP="00A40B09">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SimSun" w:eastAsia="SimSun" w:hAnsi="SimSun" w:cs="SimSun" w:hint="eastAsia"/>
          <w:kern w:val="0"/>
          <w14:ligatures w14:val="none"/>
        </w:rPr>
        <w:t>鼓励中欧合作开发</w:t>
      </w: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共享模型</w:t>
      </w:r>
      <w:r w:rsidRPr="00A40B09">
        <w:rPr>
          <w:rFonts w:ascii="Times New Roman" w:eastAsia="Times New Roman" w:hAnsi="Times New Roman" w:cs="Times New Roman"/>
          <w:kern w:val="0"/>
          <w14:ligatures w14:val="none"/>
        </w:rPr>
        <w:t>”</w:t>
      </w:r>
      <w:r w:rsidRPr="00A40B09">
        <w:rPr>
          <w:rFonts w:ascii="SimSun" w:eastAsia="SimSun" w:hAnsi="SimSun" w:cs="SimSun" w:hint="eastAsia"/>
          <w:kern w:val="0"/>
          <w14:ligatures w14:val="none"/>
        </w:rPr>
        <w:t>，以多语种、多文明、多用途设计为原则，避免文化偏见算法</w:t>
      </w:r>
      <w:r w:rsidRPr="00A40B09">
        <w:rPr>
          <w:rFonts w:ascii="SimSun" w:eastAsia="SimSun" w:hAnsi="SimSun" w:cs="SimSun"/>
          <w:kern w:val="0"/>
          <w14:ligatures w14:val="none"/>
        </w:rPr>
        <w:t>。</w:t>
      </w:r>
    </w:p>
    <w:p w14:paraId="79F7C6BB" w14:textId="77777777" w:rsidR="00A40B09" w:rsidRPr="00A40B09" w:rsidRDefault="00A40B09" w:rsidP="00A40B09">
      <w:pPr>
        <w:spacing w:before="100" w:beforeAutospacing="1" w:after="100" w:afterAutospacing="1" w:line="240" w:lineRule="auto"/>
        <w:rPr>
          <w:rFonts w:ascii="Times New Roman" w:eastAsia="Times New Roman" w:hAnsi="Times New Roman" w:cs="Times New Roman"/>
          <w:kern w:val="0"/>
          <w14:ligatures w14:val="none"/>
        </w:rPr>
      </w:pPr>
      <w:r w:rsidRPr="00A40B09">
        <w:rPr>
          <w:rFonts w:ascii="Times New Roman" w:eastAsia="Times New Roman" w:hAnsi="Times New Roman" w:cs="Times New Roman"/>
          <w:kern w:val="0"/>
          <w14:ligatures w14:val="none"/>
        </w:rPr>
        <w:t>AI</w:t>
      </w:r>
      <w:r w:rsidRPr="00A40B09">
        <w:rPr>
          <w:rFonts w:ascii="SimSun" w:eastAsia="SimSun" w:hAnsi="SimSun" w:cs="SimSun" w:hint="eastAsia"/>
          <w:kern w:val="0"/>
          <w14:ligatures w14:val="none"/>
        </w:rPr>
        <w:t>不仅是一种效率工具，更是制度民主的</w:t>
      </w:r>
      <w:r w:rsidRPr="00A40B09">
        <w:rPr>
          <w:rFonts w:ascii="SimSun" w:eastAsia="SimSun" w:hAnsi="SimSun" w:cs="SimSun" w:hint="eastAsia"/>
          <w:b/>
          <w:bCs/>
          <w:kern w:val="0"/>
          <w14:ligatures w14:val="none"/>
        </w:rPr>
        <w:t>数据结构表达方式</w:t>
      </w:r>
      <w:r w:rsidRPr="00A40B09">
        <w:rPr>
          <w:rFonts w:ascii="SimSun" w:eastAsia="SimSun" w:hAnsi="SimSun" w:cs="SimSun"/>
          <w:kern w:val="0"/>
          <w14:ligatures w14:val="none"/>
        </w:rPr>
        <w:t>。</w:t>
      </w:r>
    </w:p>
    <w:p w14:paraId="318FDAE3" w14:textId="77777777" w:rsidR="00A40B09" w:rsidRPr="00A40B09" w:rsidRDefault="00000000" w:rsidP="00A40B09">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93391E">
          <v:rect id="_x0000_i1050" style="width:0;height:1.5pt" o:hralign="center" o:hrstd="t" o:hr="t" fillcolor="#a0a0a0" stroked="f"/>
        </w:pict>
      </w:r>
    </w:p>
    <w:p w14:paraId="2DE99608" w14:textId="1F4D983A" w:rsidR="00FF6FD3" w:rsidRPr="00FF6FD3" w:rsidRDefault="00FF6FD3" w:rsidP="00FF6FD3">
      <w:pPr>
        <w:spacing w:after="0" w:line="240" w:lineRule="auto"/>
        <w:rPr>
          <w:rFonts w:ascii="Times New Roman" w:eastAsia="Times New Roman" w:hAnsi="Times New Roman" w:cs="Times New Roman"/>
          <w:kern w:val="0"/>
          <w14:ligatures w14:val="none"/>
        </w:rPr>
      </w:pPr>
    </w:p>
    <w:p w14:paraId="6744B19A" w14:textId="7E7E6A47" w:rsidR="00413336" w:rsidRDefault="00413336">
      <w:pPr>
        <w:rPr>
          <w:rFonts w:ascii="SimSun" w:eastAsia="SimSun" w:hAnsi="SimSun" w:cs="SimSun"/>
          <w:b/>
          <w:bCs/>
          <w:kern w:val="0"/>
          <w:sz w:val="36"/>
          <w:szCs w:val="36"/>
          <w14:ligatures w14:val="none"/>
        </w:rPr>
      </w:pPr>
      <w:r>
        <w:rPr>
          <w:rFonts w:ascii="SimSun" w:eastAsia="SimSun" w:hAnsi="SimSun" w:cs="SimSun"/>
          <w:b/>
          <w:bCs/>
          <w:kern w:val="0"/>
          <w:sz w:val="36"/>
          <w:szCs w:val="36"/>
          <w14:ligatures w14:val="none"/>
        </w:rPr>
        <w:br w:type="page"/>
      </w:r>
    </w:p>
    <w:p w14:paraId="752D6C65" w14:textId="7ED5B319" w:rsidR="00FF6FD3" w:rsidRPr="00FF6FD3" w:rsidRDefault="00FF6FD3" w:rsidP="00FF6F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6FD3">
        <w:rPr>
          <w:rFonts w:ascii="SimSun" w:eastAsia="SimSun" w:hAnsi="SimSun" w:cs="SimSun" w:hint="eastAsia"/>
          <w:b/>
          <w:bCs/>
          <w:kern w:val="0"/>
          <w:sz w:val="36"/>
          <w:szCs w:val="36"/>
          <w14:ligatures w14:val="none"/>
        </w:rPr>
        <w:lastRenderedPageBreak/>
        <w:t>第五章：</w:t>
      </w:r>
      <w:r w:rsidRPr="00FF6FD3">
        <w:rPr>
          <w:rFonts w:ascii="Times New Roman" w:eastAsia="Times New Roman" w:hAnsi="Times New Roman" w:cs="Times New Roman"/>
          <w:b/>
          <w:bCs/>
          <w:kern w:val="0"/>
          <w:sz w:val="36"/>
          <w:szCs w:val="36"/>
          <w14:ligatures w14:val="none"/>
        </w:rPr>
        <w:t>TTEG</w:t>
      </w:r>
      <w:r w:rsidRPr="00FF6FD3">
        <w:rPr>
          <w:rFonts w:ascii="SimSun" w:eastAsia="SimSun" w:hAnsi="SimSun" w:cs="SimSun" w:hint="eastAsia"/>
          <w:b/>
          <w:bCs/>
          <w:kern w:val="0"/>
          <w:sz w:val="36"/>
          <w:szCs w:val="36"/>
          <w14:ligatures w14:val="none"/>
        </w:rPr>
        <w:t>热</w:t>
      </w:r>
      <w:r w:rsidRPr="00FF6FD3">
        <w:rPr>
          <w:rFonts w:ascii="Times New Roman" w:eastAsia="Times New Roman" w:hAnsi="Times New Roman" w:cs="Times New Roman"/>
          <w:b/>
          <w:bCs/>
          <w:kern w:val="0"/>
          <w:sz w:val="36"/>
          <w:szCs w:val="36"/>
          <w14:ligatures w14:val="none"/>
        </w:rPr>
        <w:t>-</w:t>
      </w:r>
      <w:r w:rsidRPr="00FF6FD3">
        <w:rPr>
          <w:rFonts w:ascii="SimSun" w:eastAsia="SimSun" w:hAnsi="SimSun" w:cs="SimSun" w:hint="eastAsia"/>
          <w:b/>
          <w:bCs/>
          <w:kern w:val="0"/>
          <w:sz w:val="36"/>
          <w:szCs w:val="36"/>
          <w14:ligatures w14:val="none"/>
        </w:rPr>
        <w:t>时治理理论的提出与生态链融合路</w:t>
      </w:r>
      <w:r w:rsidRPr="00FF6FD3">
        <w:rPr>
          <w:rFonts w:ascii="SimSun" w:eastAsia="SimSun" w:hAnsi="SimSun" w:cs="SimSun"/>
          <w:b/>
          <w:bCs/>
          <w:kern w:val="0"/>
          <w:sz w:val="36"/>
          <w:szCs w:val="36"/>
          <w14:ligatures w14:val="none"/>
        </w:rPr>
        <w:t>径</w:t>
      </w:r>
    </w:p>
    <w:p w14:paraId="6AA4676F" w14:textId="77777777" w:rsidR="00FF6FD3" w:rsidRPr="00FF6FD3" w:rsidRDefault="00FF6FD3" w:rsidP="00FF6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FD3">
        <w:rPr>
          <w:rFonts w:ascii="Times New Roman" w:eastAsia="Times New Roman" w:hAnsi="Times New Roman" w:cs="Times New Roman"/>
          <w:b/>
          <w:bCs/>
          <w:kern w:val="0"/>
          <w:sz w:val="27"/>
          <w:szCs w:val="27"/>
          <w14:ligatures w14:val="none"/>
        </w:rPr>
        <w:t>Chapter 5: TTEG Thermo-Temporal Governance Theory and Its Integration with the Ecological Chain</w:t>
      </w:r>
    </w:p>
    <w:p w14:paraId="4020FA32"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2AFB7">
          <v:rect id="_x0000_i1051" style="width:0;height:1.5pt" o:hralign="center" o:hrstd="t" o:hr="t" fillcolor="#a0a0a0" stroked="f"/>
        </w:pict>
      </w:r>
    </w:p>
    <w:p w14:paraId="4C2B2715" w14:textId="77777777" w:rsidR="00FF6FD3" w:rsidRPr="00FF6FD3" w:rsidRDefault="00FF6FD3" w:rsidP="00FF6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FD3">
        <w:rPr>
          <w:rFonts w:ascii="SimSun" w:eastAsia="SimSun" w:hAnsi="SimSun" w:cs="SimSun" w:hint="eastAsia"/>
          <w:b/>
          <w:bCs/>
          <w:kern w:val="0"/>
          <w:sz w:val="27"/>
          <w:szCs w:val="27"/>
          <w14:ligatures w14:val="none"/>
        </w:rPr>
        <w:t>一、背景：气候治理中</w:t>
      </w:r>
      <w:r w:rsidRPr="00FF6FD3">
        <w:rPr>
          <w:rFonts w:ascii="Times New Roman" w:eastAsia="Times New Roman" w:hAnsi="Times New Roman" w:cs="Times New Roman"/>
          <w:b/>
          <w:bCs/>
          <w:kern w:val="0"/>
          <w:sz w:val="27"/>
          <w:szCs w:val="27"/>
          <w14:ligatures w14:val="none"/>
        </w:rPr>
        <w:t>“</w:t>
      </w:r>
      <w:r w:rsidRPr="00FF6FD3">
        <w:rPr>
          <w:rFonts w:ascii="SimSun" w:eastAsia="SimSun" w:hAnsi="SimSun" w:cs="SimSun" w:hint="eastAsia"/>
          <w:b/>
          <w:bCs/>
          <w:kern w:val="0"/>
          <w:sz w:val="27"/>
          <w:szCs w:val="27"/>
          <w14:ligatures w14:val="none"/>
        </w:rPr>
        <w:t>热</w:t>
      </w:r>
      <w:r w:rsidRPr="00FF6FD3">
        <w:rPr>
          <w:rFonts w:ascii="Times New Roman" w:eastAsia="Times New Roman" w:hAnsi="Times New Roman" w:cs="Times New Roman"/>
          <w:b/>
          <w:bCs/>
          <w:kern w:val="0"/>
          <w:sz w:val="27"/>
          <w:szCs w:val="27"/>
          <w14:ligatures w14:val="none"/>
        </w:rPr>
        <w:t>–</w:t>
      </w:r>
      <w:r w:rsidRPr="00FF6FD3">
        <w:rPr>
          <w:rFonts w:ascii="SimSun" w:eastAsia="SimSun" w:hAnsi="SimSun" w:cs="SimSun" w:hint="eastAsia"/>
          <w:b/>
          <w:bCs/>
          <w:kern w:val="0"/>
          <w:sz w:val="27"/>
          <w:szCs w:val="27"/>
          <w14:ligatures w14:val="none"/>
        </w:rPr>
        <w:t>时间</w:t>
      </w:r>
      <w:r w:rsidRPr="00FF6FD3">
        <w:rPr>
          <w:rFonts w:ascii="Times New Roman" w:eastAsia="Times New Roman" w:hAnsi="Times New Roman" w:cs="Times New Roman"/>
          <w:b/>
          <w:bCs/>
          <w:kern w:val="0"/>
          <w:sz w:val="27"/>
          <w:szCs w:val="27"/>
          <w14:ligatures w14:val="none"/>
        </w:rPr>
        <w:t>”</w:t>
      </w:r>
      <w:r w:rsidRPr="00FF6FD3">
        <w:rPr>
          <w:rFonts w:ascii="SimSun" w:eastAsia="SimSun" w:hAnsi="SimSun" w:cs="SimSun" w:hint="eastAsia"/>
          <w:b/>
          <w:bCs/>
          <w:kern w:val="0"/>
          <w:sz w:val="27"/>
          <w:szCs w:val="27"/>
          <w14:ligatures w14:val="none"/>
        </w:rPr>
        <w:t>的结构性空</w:t>
      </w:r>
      <w:r w:rsidRPr="00FF6FD3">
        <w:rPr>
          <w:rFonts w:ascii="SimSun" w:eastAsia="SimSun" w:hAnsi="SimSun" w:cs="SimSun"/>
          <w:b/>
          <w:bCs/>
          <w:kern w:val="0"/>
          <w:sz w:val="27"/>
          <w:szCs w:val="27"/>
          <w14:ligatures w14:val="none"/>
        </w:rPr>
        <w:t>缺</w:t>
      </w:r>
    </w:p>
    <w:p w14:paraId="2E871F15" w14:textId="77777777" w:rsidR="00FF6FD3" w:rsidRPr="00FF6FD3" w:rsidRDefault="00FF6FD3" w:rsidP="00FF6FD3">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当前全球气候治理多以</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碳排量</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年均目标</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指标评估</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为主导。然而，</w:t>
      </w:r>
      <w:r w:rsidRPr="00FF6FD3">
        <w:rPr>
          <w:rFonts w:ascii="SimSun" w:eastAsia="SimSun" w:hAnsi="SimSun" w:cs="SimSun" w:hint="eastAsia"/>
          <w:b/>
          <w:bCs/>
          <w:kern w:val="0"/>
          <w14:ligatures w14:val="none"/>
        </w:rPr>
        <w:t>真正触发区域气候异常与极端事件的核心变量，往往并非</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排放总量</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，而是</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热扰动的时间节奏</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kern w:val="0"/>
          <w14:ligatures w14:val="none"/>
        </w:rPr>
        <w:t>。</w:t>
      </w:r>
      <w:r w:rsidRPr="00FF6FD3">
        <w:rPr>
          <w:rFonts w:ascii="Times New Roman" w:eastAsia="Times New Roman" w:hAnsi="Times New Roman" w:cs="Times New Roman"/>
          <w:kern w:val="0"/>
          <w14:ligatures w14:val="none"/>
        </w:rPr>
        <w:br/>
      </w:r>
      <w:r w:rsidRPr="00FF6FD3">
        <w:rPr>
          <w:rFonts w:ascii="SimSun" w:eastAsia="SimSun" w:hAnsi="SimSun" w:cs="SimSun" w:hint="eastAsia"/>
          <w:kern w:val="0"/>
          <w14:ligatures w14:val="none"/>
        </w:rPr>
        <w:t>例如</w:t>
      </w:r>
      <w:r w:rsidRPr="00FF6FD3">
        <w:rPr>
          <w:rFonts w:ascii="SimSun" w:eastAsia="SimSun" w:hAnsi="SimSun" w:cs="SimSun"/>
          <w:kern w:val="0"/>
          <w14:ligatures w14:val="none"/>
        </w:rPr>
        <w:t>：</w:t>
      </w:r>
    </w:p>
    <w:p w14:paraId="10C022ED" w14:textId="5F34DEAD" w:rsidR="00FF6FD3" w:rsidRPr="00FF6FD3" w:rsidRDefault="00FF6FD3" w:rsidP="00FF6FD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城市持续热蓄积</w:t>
      </w:r>
      <w:r w:rsidRPr="00FF6FD3">
        <w:rPr>
          <w:rFonts w:ascii="Times New Roman" w:eastAsia="Times New Roman" w:hAnsi="Times New Roman" w:cs="Times New Roman"/>
          <w:kern w:val="0"/>
          <w14:ligatures w14:val="none"/>
        </w:rPr>
        <w:t xml:space="preserve"> → </w:t>
      </w:r>
      <w:r w:rsidRPr="00FF6FD3">
        <w:rPr>
          <w:rFonts w:ascii="SimSun" w:eastAsia="SimSun" w:hAnsi="SimSun" w:cs="SimSun" w:hint="eastAsia"/>
          <w:kern w:val="0"/>
          <w14:ligatures w14:val="none"/>
        </w:rPr>
        <w:t>水汽通道阻断</w:t>
      </w:r>
      <w:r w:rsidRPr="00FF6FD3">
        <w:rPr>
          <w:rFonts w:ascii="Times New Roman" w:eastAsia="Times New Roman" w:hAnsi="Times New Roman" w:cs="Times New Roman"/>
          <w:kern w:val="0"/>
          <w14:ligatures w14:val="none"/>
        </w:rPr>
        <w:t xml:space="preserve"> → </w:t>
      </w:r>
      <w:r w:rsidRPr="00FF6FD3">
        <w:rPr>
          <w:rFonts w:ascii="SimSun" w:eastAsia="SimSun" w:hAnsi="SimSun" w:cs="SimSun" w:hint="eastAsia"/>
          <w:kern w:val="0"/>
          <w14:ligatures w14:val="none"/>
        </w:rPr>
        <w:t>降水转移与内陆干化</w:t>
      </w:r>
      <w:r w:rsidRPr="00FF6FD3">
        <w:rPr>
          <w:rFonts w:ascii="SimSun" w:eastAsia="SimSun" w:hAnsi="SimSun" w:cs="SimSun"/>
          <w:kern w:val="0"/>
          <w14:ligatures w14:val="none"/>
        </w:rPr>
        <w:t>；</w:t>
      </w:r>
    </w:p>
    <w:p w14:paraId="36089DB6" w14:textId="77777777" w:rsidR="00FF6FD3" w:rsidRPr="00FF6FD3" w:rsidRDefault="00FF6FD3" w:rsidP="00FF6FD3">
      <w:pPr>
        <w:numPr>
          <w:ilvl w:val="0"/>
          <w:numId w:val="99"/>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人为高频热流（如冷凝空调）扰乱微气候结构</w:t>
      </w:r>
      <w:r w:rsidRPr="00FF6FD3">
        <w:rPr>
          <w:rFonts w:ascii="Times New Roman" w:eastAsia="Times New Roman" w:hAnsi="Times New Roman" w:cs="Times New Roman"/>
          <w:kern w:val="0"/>
          <w14:ligatures w14:val="none"/>
        </w:rPr>
        <w:t xml:space="preserve"> → </w:t>
      </w:r>
      <w:r w:rsidRPr="00FF6FD3">
        <w:rPr>
          <w:rFonts w:ascii="SimSun" w:eastAsia="SimSun" w:hAnsi="SimSun" w:cs="SimSun" w:hint="eastAsia"/>
          <w:kern w:val="0"/>
          <w14:ligatures w14:val="none"/>
        </w:rPr>
        <w:t>引发云团路径异化与小尺度极端气象</w:t>
      </w:r>
      <w:r w:rsidRPr="00FF6FD3">
        <w:rPr>
          <w:rFonts w:ascii="SimSun" w:eastAsia="SimSun" w:hAnsi="SimSun" w:cs="SimSun"/>
          <w:kern w:val="0"/>
          <w14:ligatures w14:val="none"/>
        </w:rPr>
        <w:t>。</w:t>
      </w:r>
    </w:p>
    <w:p w14:paraId="03973121" w14:textId="77777777" w:rsidR="00FF6FD3" w:rsidRPr="00FF6FD3" w:rsidRDefault="00FF6FD3" w:rsidP="00FF6FD3">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这类现象揭示：</w:t>
      </w:r>
      <w:r w:rsidRPr="00FF6FD3">
        <w:rPr>
          <w:rFonts w:ascii="SimSun" w:eastAsia="SimSun" w:hAnsi="SimSun" w:cs="SimSun" w:hint="eastAsia"/>
          <w:b/>
          <w:bCs/>
          <w:kern w:val="0"/>
          <w14:ligatures w14:val="none"/>
        </w:rPr>
        <w:t>碳行为的</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热信号</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具有强烈的时序性、区域性与非线性反馈特征</w:t>
      </w:r>
      <w:r w:rsidRPr="00FF6FD3">
        <w:rPr>
          <w:rFonts w:ascii="SimSun" w:eastAsia="SimSun" w:hAnsi="SimSun" w:cs="SimSun" w:hint="eastAsia"/>
          <w:kern w:val="0"/>
          <w14:ligatures w14:val="none"/>
        </w:rPr>
        <w:t>。因此，若气候治理仍停留在静态统计逻辑上，将无法把握现实反馈</w:t>
      </w:r>
      <w:r w:rsidRPr="00FF6FD3">
        <w:rPr>
          <w:rFonts w:ascii="SimSun" w:eastAsia="SimSun" w:hAnsi="SimSun" w:cs="SimSun"/>
          <w:kern w:val="0"/>
          <w14:ligatures w14:val="none"/>
        </w:rPr>
        <w:t>。</w:t>
      </w:r>
    </w:p>
    <w:p w14:paraId="5A446294"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DBB4C2">
          <v:rect id="_x0000_i1052" style="width:0;height:1.5pt" o:hralign="center" o:hrstd="t" o:hr="t" fillcolor="#a0a0a0" stroked="f"/>
        </w:pict>
      </w:r>
    </w:p>
    <w:p w14:paraId="0C86AC53" w14:textId="77777777" w:rsidR="00FF6FD3" w:rsidRPr="00FF6FD3" w:rsidRDefault="00FF6FD3" w:rsidP="00FF6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FD3">
        <w:rPr>
          <w:rFonts w:ascii="SimSun" w:eastAsia="SimSun" w:hAnsi="SimSun" w:cs="SimSun" w:hint="eastAsia"/>
          <w:b/>
          <w:bCs/>
          <w:kern w:val="0"/>
          <w:sz w:val="27"/>
          <w:szCs w:val="27"/>
          <w14:ligatures w14:val="none"/>
        </w:rPr>
        <w:t>二、</w:t>
      </w:r>
      <w:r w:rsidRPr="00FF6FD3">
        <w:rPr>
          <w:rFonts w:ascii="Times New Roman" w:eastAsia="Times New Roman" w:hAnsi="Times New Roman" w:cs="Times New Roman"/>
          <w:b/>
          <w:bCs/>
          <w:kern w:val="0"/>
          <w:sz w:val="27"/>
          <w:szCs w:val="27"/>
          <w14:ligatures w14:val="none"/>
        </w:rPr>
        <w:t>TTEG</w:t>
      </w:r>
      <w:r w:rsidRPr="00FF6FD3">
        <w:rPr>
          <w:rFonts w:ascii="SimSun" w:eastAsia="SimSun" w:hAnsi="SimSun" w:cs="SimSun" w:hint="eastAsia"/>
          <w:b/>
          <w:bCs/>
          <w:kern w:val="0"/>
          <w:sz w:val="27"/>
          <w:szCs w:val="27"/>
          <w14:ligatures w14:val="none"/>
        </w:rPr>
        <w:t>理论框架概</w:t>
      </w:r>
      <w:r w:rsidRPr="00FF6FD3">
        <w:rPr>
          <w:rFonts w:ascii="SimSun" w:eastAsia="SimSun" w:hAnsi="SimSun" w:cs="SimSun"/>
          <w:b/>
          <w:bCs/>
          <w:kern w:val="0"/>
          <w:sz w:val="27"/>
          <w:szCs w:val="27"/>
          <w14:ligatures w14:val="none"/>
        </w:rPr>
        <w:t>述</w:t>
      </w:r>
    </w:p>
    <w:p w14:paraId="258D967D" w14:textId="77777777" w:rsidR="00FF6FD3" w:rsidRPr="00FF6FD3" w:rsidRDefault="00FF6FD3" w:rsidP="00FF6FD3">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b/>
          <w:bCs/>
          <w:kern w:val="0"/>
          <w14:ligatures w14:val="none"/>
        </w:rPr>
        <w:t>TTEG</w:t>
      </w:r>
      <w:r w:rsidRPr="00FF6FD3">
        <w:rPr>
          <w:rFonts w:ascii="SimSun" w:eastAsia="SimSun" w:hAnsi="SimSun" w:cs="SimSun" w:hint="eastAsia"/>
          <w:b/>
          <w:bCs/>
          <w:kern w:val="0"/>
          <w14:ligatures w14:val="none"/>
        </w:rPr>
        <w:t>（</w:t>
      </w:r>
      <w:r w:rsidRPr="00FF6FD3">
        <w:rPr>
          <w:rFonts w:ascii="Times New Roman" w:eastAsia="Times New Roman" w:hAnsi="Times New Roman" w:cs="Times New Roman"/>
          <w:b/>
          <w:bCs/>
          <w:kern w:val="0"/>
          <w14:ligatures w14:val="none"/>
        </w:rPr>
        <w:t>Thermal-Time-Environment Governance</w:t>
      </w:r>
      <w:r w:rsidRPr="00FF6FD3">
        <w:rPr>
          <w:rFonts w:ascii="SimSun" w:eastAsia="SimSun" w:hAnsi="SimSun" w:cs="SimSun"/>
          <w:b/>
          <w:bCs/>
          <w:kern w:val="0"/>
          <w14:ligatures w14:val="none"/>
        </w:rPr>
        <w:t>）</w:t>
      </w:r>
      <w:r w:rsidRPr="00FF6FD3">
        <w:rPr>
          <w:rFonts w:ascii="Times New Roman" w:eastAsia="Times New Roman" w:hAnsi="Times New Roman" w:cs="Times New Roman"/>
          <w:kern w:val="0"/>
          <w14:ligatures w14:val="none"/>
        </w:rPr>
        <w:t xml:space="preserve"> </w:t>
      </w:r>
      <w:r w:rsidRPr="00FF6FD3">
        <w:rPr>
          <w:rFonts w:ascii="SimSun" w:eastAsia="SimSun" w:hAnsi="SimSun" w:cs="SimSun" w:hint="eastAsia"/>
          <w:kern w:val="0"/>
          <w14:ligatures w14:val="none"/>
        </w:rPr>
        <w:t>是一种面向</w:t>
      </w:r>
      <w:r w:rsidRPr="00FF6FD3">
        <w:rPr>
          <w:rFonts w:ascii="Times New Roman" w:eastAsia="Times New Roman" w:hAnsi="Times New Roman" w:cs="Times New Roman"/>
          <w:kern w:val="0"/>
          <w14:ligatures w14:val="none"/>
        </w:rPr>
        <w:t>AI</w:t>
      </w:r>
      <w:r w:rsidRPr="00FF6FD3">
        <w:rPr>
          <w:rFonts w:ascii="SimSun" w:eastAsia="SimSun" w:hAnsi="SimSun" w:cs="SimSun" w:hint="eastAsia"/>
          <w:kern w:val="0"/>
          <w14:ligatures w14:val="none"/>
        </w:rPr>
        <w:t>时代的城市</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大气</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生态系统调控理论，核心在于</w:t>
      </w:r>
      <w:r w:rsidRPr="00FF6FD3">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8"/>
        <w:gridCol w:w="3948"/>
        <w:gridCol w:w="2950"/>
      </w:tblGrid>
      <w:tr w:rsidR="00FF6FD3" w:rsidRPr="00FF6FD3" w14:paraId="7826C51E" w14:textId="77777777" w:rsidTr="00A76A4A">
        <w:trPr>
          <w:tblHeader/>
          <w:tblCellSpacing w:w="15" w:type="dxa"/>
        </w:trPr>
        <w:tc>
          <w:tcPr>
            <w:tcW w:w="0" w:type="auto"/>
            <w:vAlign w:val="center"/>
            <w:hideMark/>
          </w:tcPr>
          <w:p w14:paraId="43D304F0"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模块</w:t>
            </w:r>
          </w:p>
        </w:tc>
        <w:tc>
          <w:tcPr>
            <w:tcW w:w="0" w:type="auto"/>
            <w:vAlign w:val="center"/>
            <w:hideMark/>
          </w:tcPr>
          <w:p w14:paraId="117148A0"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解释</w:t>
            </w:r>
          </w:p>
        </w:tc>
        <w:tc>
          <w:tcPr>
            <w:tcW w:w="0" w:type="auto"/>
            <w:vAlign w:val="center"/>
            <w:hideMark/>
          </w:tcPr>
          <w:p w14:paraId="41FBE902"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示例</w:t>
            </w:r>
          </w:p>
        </w:tc>
      </w:tr>
      <w:tr w:rsidR="00FF6FD3" w:rsidRPr="00FF6FD3" w14:paraId="6C7F946B" w14:textId="77777777" w:rsidTr="00A76A4A">
        <w:trPr>
          <w:tblCellSpacing w:w="15" w:type="dxa"/>
        </w:trPr>
        <w:tc>
          <w:tcPr>
            <w:tcW w:w="0" w:type="auto"/>
            <w:vAlign w:val="center"/>
            <w:hideMark/>
          </w:tcPr>
          <w:p w14:paraId="02651679"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 xml:space="preserve">Thermal </w:t>
            </w:r>
            <w:r w:rsidRPr="00FF6FD3">
              <w:rPr>
                <w:rFonts w:ascii="SimSun" w:eastAsia="SimSun" w:hAnsi="SimSun" w:cs="SimSun"/>
                <w:kern w:val="0"/>
                <w14:ligatures w14:val="none"/>
              </w:rPr>
              <w:t>热扰动识别</w:t>
            </w:r>
          </w:p>
        </w:tc>
        <w:tc>
          <w:tcPr>
            <w:tcW w:w="0" w:type="auto"/>
            <w:vAlign w:val="center"/>
            <w:hideMark/>
          </w:tcPr>
          <w:p w14:paraId="7B1BDC1F"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识别并预测城市</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工业热源的累积与扩散趋势</w:t>
            </w:r>
          </w:p>
        </w:tc>
        <w:tc>
          <w:tcPr>
            <w:tcW w:w="0" w:type="auto"/>
            <w:vAlign w:val="center"/>
            <w:hideMark/>
          </w:tcPr>
          <w:p w14:paraId="76D88BFE"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夜间热岛地图、白天地表升温斑块预测</w:t>
            </w:r>
          </w:p>
        </w:tc>
      </w:tr>
      <w:tr w:rsidR="00FF6FD3" w:rsidRPr="00FF6FD3" w14:paraId="4A7FA79E" w14:textId="77777777" w:rsidTr="00A76A4A">
        <w:trPr>
          <w:tblCellSpacing w:w="15" w:type="dxa"/>
        </w:trPr>
        <w:tc>
          <w:tcPr>
            <w:tcW w:w="0" w:type="auto"/>
            <w:vAlign w:val="center"/>
            <w:hideMark/>
          </w:tcPr>
          <w:p w14:paraId="756DC487"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 xml:space="preserve">Time </w:t>
            </w:r>
            <w:r w:rsidRPr="00FF6FD3">
              <w:rPr>
                <w:rFonts w:ascii="SimSun" w:eastAsia="SimSun" w:hAnsi="SimSun" w:cs="SimSun"/>
                <w:kern w:val="0"/>
                <w14:ligatures w14:val="none"/>
              </w:rPr>
              <w:t>节律调度模型</w:t>
            </w:r>
          </w:p>
        </w:tc>
        <w:tc>
          <w:tcPr>
            <w:tcW w:w="0" w:type="auto"/>
            <w:vAlign w:val="center"/>
            <w:hideMark/>
          </w:tcPr>
          <w:p w14:paraId="0F197265"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构建</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排热</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降温</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扩散</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补水</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时间窗的最优算法</w:t>
            </w:r>
          </w:p>
        </w:tc>
        <w:tc>
          <w:tcPr>
            <w:tcW w:w="0" w:type="auto"/>
            <w:vAlign w:val="center"/>
            <w:hideMark/>
          </w:tcPr>
          <w:p w14:paraId="5E465033"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热导诱发降雨试验在夜间或节前安排</w:t>
            </w:r>
          </w:p>
        </w:tc>
      </w:tr>
      <w:tr w:rsidR="00FF6FD3" w:rsidRPr="00FF6FD3" w14:paraId="493ADECB" w14:textId="77777777" w:rsidTr="00A76A4A">
        <w:trPr>
          <w:tblCellSpacing w:w="15" w:type="dxa"/>
        </w:trPr>
        <w:tc>
          <w:tcPr>
            <w:tcW w:w="0" w:type="auto"/>
            <w:vAlign w:val="center"/>
            <w:hideMark/>
          </w:tcPr>
          <w:p w14:paraId="1E4E323D"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 xml:space="preserve">Environment </w:t>
            </w:r>
            <w:r w:rsidRPr="00FF6FD3">
              <w:rPr>
                <w:rFonts w:ascii="SimSun" w:eastAsia="SimSun" w:hAnsi="SimSun" w:cs="SimSun"/>
                <w:kern w:val="0"/>
                <w14:ligatures w14:val="none"/>
              </w:rPr>
              <w:t>系统反馈集成</w:t>
            </w:r>
          </w:p>
        </w:tc>
        <w:tc>
          <w:tcPr>
            <w:tcW w:w="0" w:type="auto"/>
            <w:vAlign w:val="center"/>
            <w:hideMark/>
          </w:tcPr>
          <w:p w14:paraId="38EA1FD5"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整合</w:t>
            </w:r>
            <w:r w:rsidRPr="00FF6FD3">
              <w:rPr>
                <w:rFonts w:ascii="Times New Roman" w:eastAsia="Times New Roman" w:hAnsi="Times New Roman" w:cs="Times New Roman"/>
                <w:kern w:val="0"/>
                <w14:ligatures w14:val="none"/>
              </w:rPr>
              <w:t>AI</w:t>
            </w:r>
            <w:r w:rsidRPr="00FF6FD3">
              <w:rPr>
                <w:rFonts w:ascii="SimSun" w:eastAsia="SimSun" w:hAnsi="SimSun" w:cs="SimSun"/>
                <w:kern w:val="0"/>
                <w14:ligatures w14:val="none"/>
              </w:rPr>
              <w:t>分析平台对微气候变化、土壤水分、空气饱和度的连续监测</w:t>
            </w:r>
          </w:p>
        </w:tc>
        <w:tc>
          <w:tcPr>
            <w:tcW w:w="0" w:type="auto"/>
            <w:vAlign w:val="center"/>
            <w:hideMark/>
          </w:tcPr>
          <w:p w14:paraId="08D407C6"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微气候</w:t>
            </w:r>
            <w:r w:rsidRPr="00FF6FD3">
              <w:rPr>
                <w:rFonts w:ascii="Times New Roman" w:eastAsia="Times New Roman" w:hAnsi="Times New Roman" w:cs="Times New Roman"/>
                <w:kern w:val="0"/>
                <w14:ligatures w14:val="none"/>
              </w:rPr>
              <w:t>AI</w:t>
            </w:r>
            <w:r w:rsidRPr="00FF6FD3">
              <w:rPr>
                <w:rFonts w:ascii="SimSun" w:eastAsia="SimSun" w:hAnsi="SimSun" w:cs="SimSun"/>
                <w:kern w:val="0"/>
                <w14:ligatures w14:val="none"/>
              </w:rPr>
              <w:t>助手提示</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建议水汽补偿</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或</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推迟排热</w:t>
            </w:r>
            <w:r w:rsidRPr="00FF6FD3">
              <w:rPr>
                <w:rFonts w:ascii="Times New Roman" w:eastAsia="Times New Roman" w:hAnsi="Times New Roman" w:cs="Times New Roman"/>
                <w:kern w:val="0"/>
                <w14:ligatures w14:val="none"/>
              </w:rPr>
              <w:t>”</w:t>
            </w:r>
          </w:p>
        </w:tc>
      </w:tr>
    </w:tbl>
    <w:p w14:paraId="7281DD7F" w14:textId="77777777" w:rsidR="00FF6FD3" w:rsidRDefault="00FF6FD3" w:rsidP="00FF6FD3">
      <w:pPr>
        <w:spacing w:before="100" w:beforeAutospacing="1" w:after="100" w:afterAutospacing="1" w:line="240" w:lineRule="auto"/>
        <w:rPr>
          <w:rFonts w:ascii="SimSun" w:eastAsia="SimSun" w:hAnsi="SimSun" w:cs="SimSun"/>
          <w:kern w:val="0"/>
          <w14:ligatures w14:val="none"/>
        </w:rPr>
      </w:pPr>
      <w:r w:rsidRPr="00FF6FD3">
        <w:rPr>
          <w:rFonts w:ascii="SimSun" w:eastAsia="SimSun" w:hAnsi="SimSun" w:cs="SimSun" w:hint="eastAsia"/>
          <w:kern w:val="0"/>
          <w14:ligatures w14:val="none"/>
        </w:rPr>
        <w:t>该系统强调以热流</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时间</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空间的三维动态协同逻辑来设计治理机制，</w:t>
      </w:r>
      <w:r w:rsidRPr="00FF6FD3">
        <w:rPr>
          <w:rFonts w:ascii="SimSun" w:eastAsia="SimSun" w:hAnsi="SimSun" w:cs="SimSun" w:hint="eastAsia"/>
          <w:b/>
          <w:bCs/>
          <w:kern w:val="0"/>
          <w14:ligatures w14:val="none"/>
        </w:rPr>
        <w:t>实现精准排热、适时引雨与最小扰动的气候工程手段</w:t>
      </w:r>
      <w:r w:rsidRPr="00FF6FD3">
        <w:rPr>
          <w:rFonts w:ascii="SimSun" w:eastAsia="SimSun" w:hAnsi="SimSun" w:cs="SimSun"/>
          <w:kern w:val="0"/>
          <w14:ligatures w14:val="none"/>
        </w:rPr>
        <w:t>。</w:t>
      </w:r>
    </w:p>
    <w:p w14:paraId="7BB27203" w14:textId="77777777" w:rsidR="006D4844" w:rsidRPr="006D4844" w:rsidRDefault="006D4844" w:rsidP="006D4844">
      <w:pPr>
        <w:spacing w:before="100" w:beforeAutospacing="1" w:after="100" w:afterAutospacing="1" w:line="240" w:lineRule="auto"/>
        <w:rPr>
          <w:rFonts w:ascii="Times New Roman" w:eastAsia="Times New Roman" w:hAnsi="Times New Roman" w:cs="Times New Roman"/>
          <w:kern w:val="0"/>
          <w14:ligatures w14:val="none"/>
        </w:rPr>
      </w:pPr>
      <w:r w:rsidRPr="006D4844">
        <w:rPr>
          <w:rFonts w:ascii="SimSun" w:eastAsia="SimSun" w:hAnsi="SimSun" w:cs="SimSun" w:hint="eastAsia"/>
          <w:kern w:val="0"/>
          <w14:ligatures w14:val="none"/>
        </w:rPr>
        <w:t>在我国西北干旱区城市</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克拉玛依的实证研究中，我们观察到典型的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水</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风</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热</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耦合失衡现象。该地区年引水量高达</w:t>
      </w:r>
      <w:r w:rsidRPr="006D4844">
        <w:rPr>
          <w:rFonts w:ascii="Times New Roman" w:eastAsia="Times New Roman" w:hAnsi="Times New Roman" w:cs="Times New Roman"/>
          <w:kern w:val="0"/>
          <w14:ligatures w14:val="none"/>
        </w:rPr>
        <w:t>13</w:t>
      </w:r>
      <w:r w:rsidRPr="006D4844">
        <w:rPr>
          <w:rFonts w:ascii="SimSun" w:eastAsia="SimSun" w:hAnsi="SimSun" w:cs="SimSun" w:hint="eastAsia"/>
          <w:kern w:val="0"/>
          <w14:ligatures w14:val="none"/>
        </w:rPr>
        <w:t>亿立方米，其中超过</w:t>
      </w:r>
      <w:r w:rsidRPr="006D4844">
        <w:rPr>
          <w:rFonts w:ascii="Times New Roman" w:eastAsia="Times New Roman" w:hAnsi="Times New Roman" w:cs="Times New Roman"/>
          <w:kern w:val="0"/>
          <w14:ligatures w14:val="none"/>
        </w:rPr>
        <w:t>75%</w:t>
      </w:r>
      <w:r w:rsidRPr="006D4844">
        <w:rPr>
          <w:rFonts w:ascii="SimSun" w:eastAsia="SimSun" w:hAnsi="SimSun" w:cs="SimSun" w:hint="eastAsia"/>
          <w:kern w:val="0"/>
          <w14:ligatures w14:val="none"/>
        </w:rPr>
        <w:t>的水资源被用于城市绿地灌溉与生态蒸发，生活与工业用水反而占比极低（不足</w:t>
      </w:r>
      <w:r w:rsidRPr="006D4844">
        <w:rPr>
          <w:rFonts w:ascii="Times New Roman" w:eastAsia="Times New Roman" w:hAnsi="Times New Roman" w:cs="Times New Roman"/>
          <w:kern w:val="0"/>
          <w14:ligatures w14:val="none"/>
        </w:rPr>
        <w:t>1%</w:t>
      </w:r>
      <w:r w:rsidRPr="006D4844">
        <w:rPr>
          <w:rFonts w:ascii="SimSun" w:eastAsia="SimSun" w:hAnsi="SimSun" w:cs="SimSun" w:hint="eastAsia"/>
          <w:kern w:val="0"/>
          <w14:ligatures w14:val="none"/>
        </w:rPr>
        <w:t>）。这意味着传统的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用水效率</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评估模型无法反映真实的生态调适逻辑</w:t>
      </w:r>
      <w:r w:rsidRPr="006D4844">
        <w:rPr>
          <w:rFonts w:ascii="SimSun" w:eastAsia="SimSun" w:hAnsi="SimSun" w:cs="SimSun"/>
          <w:kern w:val="0"/>
          <w14:ligatures w14:val="none"/>
        </w:rPr>
        <w:t>。</w:t>
      </w:r>
    </w:p>
    <w:p w14:paraId="07CCD0A2" w14:textId="77777777" w:rsidR="006D4844" w:rsidRPr="006D4844" w:rsidRDefault="006D4844" w:rsidP="006D4844">
      <w:pPr>
        <w:spacing w:before="100" w:beforeAutospacing="1" w:after="100" w:afterAutospacing="1" w:line="240" w:lineRule="auto"/>
        <w:rPr>
          <w:rFonts w:ascii="Times New Roman" w:eastAsia="Times New Roman" w:hAnsi="Times New Roman" w:cs="Times New Roman"/>
          <w:kern w:val="0"/>
          <w14:ligatures w14:val="none"/>
        </w:rPr>
      </w:pPr>
      <w:r w:rsidRPr="006D4844">
        <w:rPr>
          <w:rFonts w:ascii="SimSun" w:eastAsia="SimSun" w:hAnsi="SimSun" w:cs="SimSun" w:hint="eastAsia"/>
          <w:kern w:val="0"/>
          <w14:ligatures w14:val="none"/>
        </w:rPr>
        <w:lastRenderedPageBreak/>
        <w:t>根据</w:t>
      </w:r>
      <w:r w:rsidRPr="006D4844">
        <w:rPr>
          <w:rFonts w:ascii="Times New Roman" w:eastAsia="Times New Roman" w:hAnsi="Times New Roman" w:cs="Times New Roman"/>
          <w:kern w:val="0"/>
          <w14:ligatures w14:val="none"/>
        </w:rPr>
        <w:t>2012</w:t>
      </w:r>
      <w:r w:rsidRPr="006D4844">
        <w:rPr>
          <w:rFonts w:ascii="SimSun" w:eastAsia="SimSun" w:hAnsi="SimSun" w:cs="SimSun" w:hint="eastAsia"/>
          <w:kern w:val="0"/>
          <w14:ligatures w14:val="none"/>
        </w:rPr>
        <w:t>年规划与监测数据显示，在风速达到</w:t>
      </w:r>
      <w:r w:rsidRPr="006D4844">
        <w:rPr>
          <w:rFonts w:ascii="Times New Roman" w:eastAsia="Times New Roman" w:hAnsi="Times New Roman" w:cs="Times New Roman"/>
          <w:kern w:val="0"/>
          <w14:ligatures w14:val="none"/>
        </w:rPr>
        <w:t>2m/s</w:t>
      </w:r>
      <w:r w:rsidRPr="006D4844">
        <w:rPr>
          <w:rFonts w:ascii="SimSun" w:eastAsia="SimSun" w:hAnsi="SimSun" w:cs="SimSun" w:hint="eastAsia"/>
          <w:kern w:val="0"/>
          <w14:ligatures w14:val="none"/>
        </w:rPr>
        <w:t>的气象条件下，单位绿地蒸发量可达</w:t>
      </w:r>
      <w:r w:rsidRPr="006D4844">
        <w:rPr>
          <w:rFonts w:ascii="Times New Roman" w:eastAsia="Times New Roman" w:hAnsi="Times New Roman" w:cs="Times New Roman"/>
          <w:kern w:val="0"/>
          <w14:ligatures w14:val="none"/>
        </w:rPr>
        <w:t>1.92t/h</w:t>
      </w:r>
      <w:r w:rsidRPr="006D4844">
        <w:rPr>
          <w:rFonts w:ascii="SimSun" w:eastAsia="SimSun" w:hAnsi="SimSun" w:cs="SimSun" w:hint="eastAsia"/>
          <w:kern w:val="0"/>
          <w14:ligatures w14:val="none"/>
        </w:rPr>
        <w:t>，而在静风状态下则几乎为零。绿地的蒸发能力与风速、气温、气压等物理因素呈高度非线性关系，这为我们构建</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热</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风调控型城市绿地系统</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提供了真实案例依据（见图</w:t>
      </w:r>
      <w:r w:rsidRPr="006D4844">
        <w:rPr>
          <w:rFonts w:ascii="Times New Roman" w:eastAsia="Times New Roman" w:hAnsi="Times New Roman" w:cs="Times New Roman"/>
          <w:kern w:val="0"/>
          <w14:ligatures w14:val="none"/>
        </w:rPr>
        <w:t>1</w:t>
      </w:r>
      <w:r w:rsidRPr="006D4844">
        <w:rPr>
          <w:rFonts w:ascii="SimSun" w:eastAsia="SimSun" w:hAnsi="SimSun" w:cs="SimSun" w:hint="eastAsia"/>
          <w:kern w:val="0"/>
          <w14:ligatures w14:val="none"/>
        </w:rPr>
        <w:t>）</w:t>
      </w:r>
      <w:r w:rsidRPr="006D4844">
        <w:rPr>
          <w:rFonts w:ascii="SimSun" w:eastAsia="SimSun" w:hAnsi="SimSun" w:cs="SimSun"/>
          <w:kern w:val="0"/>
          <w14:ligatures w14:val="none"/>
        </w:rPr>
        <w:t>。</w:t>
      </w:r>
    </w:p>
    <w:p w14:paraId="26BD72EE" w14:textId="426D8760" w:rsidR="006D4844" w:rsidRPr="00E00B6B" w:rsidRDefault="006D4844" w:rsidP="00E00B6B">
      <w:pPr>
        <w:spacing w:before="100" w:beforeAutospacing="1" w:after="100" w:afterAutospacing="1" w:line="240" w:lineRule="auto"/>
        <w:rPr>
          <w:rFonts w:ascii="Times New Roman" w:hAnsi="Times New Roman" w:cs="Times New Roman"/>
          <w:kern w:val="0"/>
          <w14:ligatures w14:val="none"/>
        </w:rPr>
      </w:pPr>
      <w:r w:rsidRPr="006D4844">
        <w:rPr>
          <w:rFonts w:ascii="SimSun" w:eastAsia="SimSun" w:hAnsi="SimSun" w:cs="SimSun" w:hint="eastAsia"/>
          <w:kern w:val="0"/>
          <w14:ligatures w14:val="none"/>
        </w:rPr>
        <w:t>相比英国</w:t>
      </w:r>
      <w:r w:rsidR="00E00B6B">
        <w:rPr>
          <w:rFonts w:ascii="Times New Roman" w:hAnsi="Times New Roman" w:cs="Times New Roman" w:hint="eastAsia"/>
          <w:kern w:val="0"/>
          <w14:ligatures w14:val="none"/>
        </w:rPr>
        <w:t>Eden Project</w:t>
      </w:r>
      <w:r w:rsidRPr="006D4844">
        <w:rPr>
          <w:rFonts w:ascii="SimSun" w:eastAsia="SimSun" w:hAnsi="SimSun" w:cs="SimSun" w:hint="eastAsia"/>
          <w:kern w:val="0"/>
          <w14:ligatures w14:val="none"/>
        </w:rPr>
        <w:t>温室实验的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封闭生态失败模型</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，克拉玛依提供了一个</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开放式城市</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自然共生系统</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的反例，其结构逻辑与运行机制可作为生态链制度全球推广的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中国样本</w:t>
      </w:r>
      <w:r w:rsidRPr="006D4844">
        <w:rPr>
          <w:rFonts w:ascii="Times New Roman" w:eastAsia="Times New Roman" w:hAnsi="Times New Roman" w:cs="Times New Roman"/>
          <w:kern w:val="0"/>
          <w14:ligatures w14:val="none"/>
        </w:rPr>
        <w:t>”</w:t>
      </w:r>
      <w:r w:rsidRPr="006D4844">
        <w:rPr>
          <w:rFonts w:ascii="SimSun" w:eastAsia="SimSun" w:hAnsi="SimSun" w:cs="SimSun"/>
          <w:kern w:val="0"/>
          <w14:ligatures w14:val="none"/>
        </w:rPr>
        <w:t>。</w:t>
      </w:r>
    </w:p>
    <w:p w14:paraId="0967FB61" w14:textId="2AB2626F" w:rsidR="006D4844" w:rsidRPr="006D4844" w:rsidRDefault="006D4844" w:rsidP="006D4844">
      <w:pPr>
        <w:spacing w:before="100" w:beforeAutospacing="1" w:after="100" w:afterAutospacing="1" w:line="240" w:lineRule="auto"/>
        <w:rPr>
          <w:rFonts w:ascii="Times New Roman" w:eastAsia="Times New Roman" w:hAnsi="Times New Roman" w:cs="Times New Roman"/>
          <w:kern w:val="0"/>
          <w14:ligatures w14:val="none"/>
        </w:rPr>
      </w:pPr>
      <w:r w:rsidRPr="006D4844">
        <w:rPr>
          <w:rFonts w:ascii="SimSun" w:eastAsia="SimSun" w:hAnsi="SimSun" w:cs="SimSun" w:hint="eastAsia"/>
          <w:kern w:val="0"/>
          <w14:ligatures w14:val="none"/>
        </w:rPr>
        <w:t>在克拉马</w:t>
      </w:r>
      <w:r>
        <w:rPr>
          <w:rFonts w:ascii="SimSun" w:eastAsia="SimSun" w:hAnsi="SimSun" w:cs="SimSun" w:hint="eastAsia"/>
          <w:kern w:val="0"/>
          <w14:ligatures w14:val="none"/>
        </w:rPr>
        <w:t>依</w:t>
      </w:r>
      <w:r w:rsidRPr="006D4844">
        <w:rPr>
          <w:rFonts w:ascii="SimSun" w:eastAsia="SimSun" w:hAnsi="SimSun" w:cs="SimSun" w:hint="eastAsia"/>
          <w:kern w:val="0"/>
          <w14:ligatures w14:val="none"/>
        </w:rPr>
        <w:t>地区的实地研究中，我们发现极端干旱区山地系统存在严重的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时间</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热力</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水文错配现象</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春季植被在升温条件下启动生长，而雪山的融水因时滞未能同步补水，形成季初干旱。至夏季，雪水下泄时已错过生态关键期，不仅无法被利用，反而因高温快速蒸发，造成严重水资源流失和土壤盐化。这一过程构成一种典型的</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热驱动退化循环</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。据观测，某些时段区域蒸发量可达平常</w:t>
      </w:r>
      <w:r w:rsidRPr="006D4844">
        <w:rPr>
          <w:rFonts w:ascii="Times New Roman" w:eastAsia="Times New Roman" w:hAnsi="Times New Roman" w:cs="Times New Roman"/>
          <w:kern w:val="0"/>
          <w14:ligatures w14:val="none"/>
        </w:rPr>
        <w:t>34</w:t>
      </w:r>
      <w:r w:rsidRPr="006D4844">
        <w:rPr>
          <w:rFonts w:ascii="SimSun" w:eastAsia="SimSun" w:hAnsi="SimSun" w:cs="SimSun" w:hint="eastAsia"/>
          <w:kern w:val="0"/>
          <w14:ligatures w14:val="none"/>
        </w:rPr>
        <w:t>倍，土壤矿化过程持续增强</w:t>
      </w:r>
      <w:r w:rsidRPr="006D4844">
        <w:rPr>
          <w:rFonts w:ascii="SimSun" w:eastAsia="SimSun" w:hAnsi="SimSun" w:cs="SimSun"/>
          <w:kern w:val="0"/>
          <w14:ligatures w14:val="none"/>
        </w:rPr>
        <w:t>。</w:t>
      </w:r>
      <w:r w:rsidRPr="006D4844">
        <w:rPr>
          <w:rFonts w:ascii="Times New Roman" w:eastAsia="Times New Roman" w:hAnsi="Times New Roman" w:cs="Times New Roman"/>
          <w:kern w:val="0"/>
          <w14:ligatures w14:val="none"/>
        </w:rPr>
        <w:t xml:space="preserve"> </w:t>
      </w:r>
      <w:r w:rsidRPr="006D4844">
        <w:rPr>
          <w:rFonts w:ascii="SimSun" w:eastAsia="SimSun" w:hAnsi="SimSun" w:cs="SimSun" w:hint="eastAsia"/>
          <w:kern w:val="0"/>
          <w14:ligatures w14:val="none"/>
        </w:rPr>
        <w:t>这类区域的观测表明，未来全球生态治理应不再仅以</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总降水量</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作为治理指标，而应着重关注降水的热力时序、空间反馈路径与生态吸收窗口，并据此构建</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热时治理系统</w:t>
      </w:r>
      <w:r w:rsidRPr="006D4844">
        <w:rPr>
          <w:rFonts w:ascii="Times New Roman" w:eastAsia="Times New Roman" w:hAnsi="Times New Roman" w:cs="Times New Roman"/>
          <w:kern w:val="0"/>
          <w14:ligatures w14:val="none"/>
        </w:rPr>
        <w:t>”</w:t>
      </w:r>
      <w:r w:rsidRPr="006D4844">
        <w:rPr>
          <w:rFonts w:ascii="SimSun" w:eastAsia="SimSun" w:hAnsi="SimSun" w:cs="SimSun" w:hint="eastAsia"/>
          <w:kern w:val="0"/>
          <w14:ligatures w14:val="none"/>
        </w:rPr>
        <w:t>（</w:t>
      </w:r>
      <w:r w:rsidRPr="006D4844">
        <w:rPr>
          <w:rFonts w:ascii="Times New Roman" w:eastAsia="Times New Roman" w:hAnsi="Times New Roman" w:cs="Times New Roman"/>
          <w:kern w:val="0"/>
          <w14:ligatures w14:val="none"/>
        </w:rPr>
        <w:t>Heat-Time Governance System</w:t>
      </w:r>
      <w:r w:rsidRPr="006D4844">
        <w:rPr>
          <w:rFonts w:ascii="SimSun" w:eastAsia="SimSun" w:hAnsi="SimSun" w:cs="SimSun" w:hint="eastAsia"/>
          <w:kern w:val="0"/>
          <w14:ligatures w14:val="none"/>
        </w:rPr>
        <w:t>）</w:t>
      </w:r>
      <w:r w:rsidRPr="006D4844">
        <w:rPr>
          <w:rFonts w:ascii="SimSun" w:eastAsia="SimSun" w:hAnsi="SimSun" w:cs="SimSun"/>
          <w:kern w:val="0"/>
          <w14:ligatures w14:val="none"/>
        </w:rPr>
        <w:t>。</w:t>
      </w:r>
    </w:p>
    <w:p w14:paraId="470EDC90" w14:textId="77777777" w:rsidR="006D4844" w:rsidRPr="00FF6FD3" w:rsidRDefault="006D4844" w:rsidP="00FF6FD3">
      <w:pPr>
        <w:spacing w:before="100" w:beforeAutospacing="1" w:after="100" w:afterAutospacing="1" w:line="240" w:lineRule="auto"/>
        <w:rPr>
          <w:rFonts w:ascii="Times New Roman" w:eastAsia="Times New Roman" w:hAnsi="Times New Roman" w:cs="Times New Roman"/>
          <w:kern w:val="0"/>
          <w14:ligatures w14:val="none"/>
        </w:rPr>
      </w:pPr>
    </w:p>
    <w:p w14:paraId="7B1B4379"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B22F92">
          <v:rect id="_x0000_i1053" style="width:0;height:1.5pt" o:hralign="center" o:hrstd="t" o:hr="t" fillcolor="#a0a0a0" stroked="f"/>
        </w:pict>
      </w:r>
    </w:p>
    <w:p w14:paraId="5FF8805A" w14:textId="77777777" w:rsidR="00FF6FD3" w:rsidRPr="00FF6FD3" w:rsidRDefault="00FF6FD3" w:rsidP="00FF6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FD3">
        <w:rPr>
          <w:rFonts w:ascii="SimSun" w:eastAsia="SimSun" w:hAnsi="SimSun" w:cs="SimSun" w:hint="eastAsia"/>
          <w:b/>
          <w:bCs/>
          <w:kern w:val="0"/>
          <w:sz w:val="27"/>
          <w:szCs w:val="27"/>
          <w14:ligatures w14:val="none"/>
        </w:rPr>
        <w:t>三、</w:t>
      </w:r>
      <w:r w:rsidRPr="00FF6FD3">
        <w:rPr>
          <w:rFonts w:ascii="Times New Roman" w:eastAsia="Times New Roman" w:hAnsi="Times New Roman" w:cs="Times New Roman"/>
          <w:b/>
          <w:bCs/>
          <w:kern w:val="0"/>
          <w:sz w:val="27"/>
          <w:szCs w:val="27"/>
          <w14:ligatures w14:val="none"/>
        </w:rPr>
        <w:t xml:space="preserve">TTEG × </w:t>
      </w:r>
      <w:r w:rsidRPr="00FF6FD3">
        <w:rPr>
          <w:rFonts w:ascii="SimSun" w:eastAsia="SimSun" w:hAnsi="SimSun" w:cs="SimSun" w:hint="eastAsia"/>
          <w:b/>
          <w:bCs/>
          <w:kern w:val="0"/>
          <w:sz w:val="27"/>
          <w:szCs w:val="27"/>
          <w14:ligatures w14:val="none"/>
        </w:rPr>
        <w:t>生态链：制度互操作模型设</w:t>
      </w:r>
      <w:r w:rsidRPr="00FF6FD3">
        <w:rPr>
          <w:rFonts w:ascii="SimSun" w:eastAsia="SimSun" w:hAnsi="SimSun" w:cs="SimSun"/>
          <w:b/>
          <w:bCs/>
          <w:kern w:val="0"/>
          <w:sz w:val="27"/>
          <w:szCs w:val="27"/>
          <w14:ligatures w14:val="none"/>
        </w:rPr>
        <w:t>计</w:t>
      </w:r>
    </w:p>
    <w:p w14:paraId="5B60DF3A" w14:textId="601163C3" w:rsidR="00FF6FD3" w:rsidRPr="00FF6FD3" w:rsidRDefault="00FF6FD3" w:rsidP="00FF6FD3">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TTEG</w:t>
      </w:r>
      <w:r w:rsidR="00A76A4A" w:rsidRPr="00FF6FD3">
        <w:rPr>
          <w:rFonts w:ascii="SimSun" w:eastAsia="SimSun" w:hAnsi="SimSun" w:cs="SimSun" w:hint="eastAsia"/>
          <w:kern w:val="0"/>
          <w14:ligatures w14:val="none"/>
        </w:rPr>
        <w:t>理论与</w:t>
      </w:r>
      <w:r w:rsidR="00A76A4A" w:rsidRPr="00FF6FD3">
        <w:rPr>
          <w:rFonts w:ascii="Times New Roman" w:eastAsia="Times New Roman" w:hAnsi="Times New Roman" w:cs="Times New Roman"/>
          <w:kern w:val="0"/>
          <w14:ligatures w14:val="none"/>
        </w:rPr>
        <w:t xml:space="preserve"> “</w:t>
      </w:r>
      <w:r w:rsidR="00DE1589" w:rsidRPr="00FF6FD3">
        <w:rPr>
          <w:rFonts w:ascii="SimSun" w:eastAsia="SimSun" w:hAnsi="SimSun" w:cs="SimSun" w:hint="eastAsia"/>
          <w:kern w:val="0"/>
          <w14:ligatures w14:val="none"/>
        </w:rPr>
        <w:t>生态链制度结构</w:t>
      </w:r>
      <w:r w:rsidR="00DE1589" w:rsidRPr="00FF6FD3">
        <w:rPr>
          <w:rFonts w:ascii="Times New Roman" w:eastAsia="Times New Roman" w:hAnsi="Times New Roman" w:cs="Times New Roman"/>
          <w:kern w:val="0"/>
          <w14:ligatures w14:val="none"/>
        </w:rPr>
        <w:t>”</w:t>
      </w:r>
      <w:r w:rsidR="00DE1589" w:rsidRPr="00FF6FD3">
        <w:rPr>
          <w:rFonts w:ascii="SimSun" w:eastAsia="SimSun" w:hAnsi="SimSun" w:cs="SimSun" w:hint="eastAsia"/>
          <w:kern w:val="0"/>
          <w14:ligatures w14:val="none"/>
        </w:rPr>
        <w:t xml:space="preserve"> 的结合</w:t>
      </w:r>
      <w:r w:rsidRPr="00FF6FD3">
        <w:rPr>
          <w:rFonts w:ascii="SimSun" w:eastAsia="SimSun" w:hAnsi="SimSun" w:cs="SimSun" w:hint="eastAsia"/>
          <w:kern w:val="0"/>
          <w14:ligatures w14:val="none"/>
        </w:rPr>
        <w:t>，不是模型</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制度的堆叠，而是</w:t>
      </w:r>
      <w:r w:rsidRPr="00FF6FD3">
        <w:rPr>
          <w:rFonts w:ascii="SimSun" w:eastAsia="SimSun" w:hAnsi="SimSun" w:cs="SimSun" w:hint="eastAsia"/>
          <w:b/>
          <w:bCs/>
          <w:kern w:val="0"/>
          <w14:ligatures w14:val="none"/>
        </w:rPr>
        <w:t>动态信号</w:t>
      </w:r>
      <w:r w:rsidRPr="00FF6FD3">
        <w:rPr>
          <w:rFonts w:ascii="Times New Roman" w:eastAsia="Times New Roman" w:hAnsi="Times New Roman" w:cs="Times New Roman"/>
          <w:b/>
          <w:bCs/>
          <w:kern w:val="0"/>
          <w14:ligatures w14:val="none"/>
        </w:rPr>
        <w:t xml:space="preserve"> + </w:t>
      </w:r>
      <w:r w:rsidRPr="00FF6FD3">
        <w:rPr>
          <w:rFonts w:ascii="SimSun" w:eastAsia="SimSun" w:hAnsi="SimSun" w:cs="SimSun" w:hint="eastAsia"/>
          <w:b/>
          <w:bCs/>
          <w:kern w:val="0"/>
          <w14:ligatures w14:val="none"/>
        </w:rPr>
        <w:t>治理反馈机制</w:t>
      </w:r>
      <w:r w:rsidRPr="00FF6FD3">
        <w:rPr>
          <w:rFonts w:ascii="SimSun" w:eastAsia="SimSun" w:hAnsi="SimSun" w:cs="SimSun" w:hint="eastAsia"/>
          <w:kern w:val="0"/>
          <w14:ligatures w14:val="none"/>
        </w:rPr>
        <w:t>的双向耦合</w:t>
      </w:r>
      <w:r w:rsidRPr="00FF6FD3">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3"/>
        <w:gridCol w:w="2678"/>
        <w:gridCol w:w="5045"/>
      </w:tblGrid>
      <w:tr w:rsidR="00FF6FD3" w:rsidRPr="00FF6FD3" w14:paraId="1F362A5A" w14:textId="77777777" w:rsidTr="00A76A4A">
        <w:trPr>
          <w:tblHeader/>
          <w:tblCellSpacing w:w="15" w:type="dxa"/>
        </w:trPr>
        <w:tc>
          <w:tcPr>
            <w:tcW w:w="0" w:type="auto"/>
            <w:vAlign w:val="center"/>
            <w:hideMark/>
          </w:tcPr>
          <w:p w14:paraId="2E608871"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Times New Roman" w:eastAsia="Times New Roman" w:hAnsi="Times New Roman" w:cs="Times New Roman"/>
                <w:b/>
                <w:bCs/>
                <w:kern w:val="0"/>
                <w14:ligatures w14:val="none"/>
              </w:rPr>
              <w:t>TTEG</w:t>
            </w:r>
            <w:r w:rsidRPr="00FF6FD3">
              <w:rPr>
                <w:rFonts w:ascii="SimSun" w:eastAsia="SimSun" w:hAnsi="SimSun" w:cs="SimSun"/>
                <w:b/>
                <w:bCs/>
                <w:kern w:val="0"/>
                <w14:ligatures w14:val="none"/>
              </w:rPr>
              <w:t>维度</w:t>
            </w:r>
          </w:p>
        </w:tc>
        <w:tc>
          <w:tcPr>
            <w:tcW w:w="0" w:type="auto"/>
            <w:vAlign w:val="center"/>
            <w:hideMark/>
          </w:tcPr>
          <w:p w14:paraId="485F1EC2"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生态链功能映射</w:t>
            </w:r>
          </w:p>
        </w:tc>
        <w:tc>
          <w:tcPr>
            <w:tcW w:w="0" w:type="auto"/>
            <w:vAlign w:val="center"/>
            <w:hideMark/>
          </w:tcPr>
          <w:p w14:paraId="042BCBCD" w14:textId="77777777" w:rsidR="00FF6FD3" w:rsidRPr="00FF6FD3" w:rsidRDefault="00FF6FD3" w:rsidP="00FF6FD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联合机制建议</w:t>
            </w:r>
          </w:p>
        </w:tc>
      </w:tr>
      <w:tr w:rsidR="00FF6FD3" w:rsidRPr="00FF6FD3" w14:paraId="51B14901" w14:textId="77777777" w:rsidTr="00A76A4A">
        <w:trPr>
          <w:tblCellSpacing w:w="15" w:type="dxa"/>
        </w:trPr>
        <w:tc>
          <w:tcPr>
            <w:tcW w:w="0" w:type="auto"/>
            <w:vAlign w:val="center"/>
            <w:hideMark/>
          </w:tcPr>
          <w:p w14:paraId="7C037EFB"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热扰动识别</w:t>
            </w:r>
          </w:p>
        </w:tc>
        <w:tc>
          <w:tcPr>
            <w:tcW w:w="0" w:type="auto"/>
            <w:vAlign w:val="center"/>
            <w:hideMark/>
          </w:tcPr>
          <w:p w14:paraId="2D2B5D8B"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链上碳热因子注册系统</w:t>
            </w:r>
          </w:p>
        </w:tc>
        <w:tc>
          <w:tcPr>
            <w:tcW w:w="0" w:type="auto"/>
            <w:vAlign w:val="center"/>
            <w:hideMark/>
          </w:tcPr>
          <w:p w14:paraId="73B068CC"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设定</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热行为预警信用分</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，实时影响碳资产价格</w:t>
            </w:r>
          </w:p>
        </w:tc>
      </w:tr>
      <w:tr w:rsidR="00FF6FD3" w:rsidRPr="00FF6FD3" w14:paraId="2452E3C6" w14:textId="77777777" w:rsidTr="00A76A4A">
        <w:trPr>
          <w:tblCellSpacing w:w="15" w:type="dxa"/>
        </w:trPr>
        <w:tc>
          <w:tcPr>
            <w:tcW w:w="0" w:type="auto"/>
            <w:vAlign w:val="center"/>
            <w:hideMark/>
          </w:tcPr>
          <w:p w14:paraId="194A7E9C"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时间节律优化</w:t>
            </w:r>
          </w:p>
        </w:tc>
        <w:tc>
          <w:tcPr>
            <w:tcW w:w="0" w:type="auto"/>
            <w:vAlign w:val="center"/>
            <w:hideMark/>
          </w:tcPr>
          <w:p w14:paraId="59E7F8F1"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AI</w:t>
            </w:r>
            <w:r w:rsidRPr="00FF6FD3">
              <w:rPr>
                <w:rFonts w:ascii="SimSun" w:eastAsia="SimSun" w:hAnsi="SimSun" w:cs="SimSun"/>
                <w:kern w:val="0"/>
                <w14:ligatures w14:val="none"/>
              </w:rPr>
              <w:t>主导的节律调度合约</w:t>
            </w:r>
          </w:p>
        </w:tc>
        <w:tc>
          <w:tcPr>
            <w:tcW w:w="0" w:type="auto"/>
            <w:vAlign w:val="center"/>
            <w:hideMark/>
          </w:tcPr>
          <w:p w14:paraId="33462053"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构建</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最适排热时间</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分布式共识机制</w:t>
            </w:r>
          </w:p>
        </w:tc>
      </w:tr>
      <w:tr w:rsidR="00FF6FD3" w:rsidRPr="00FF6FD3" w14:paraId="0CC4B571" w14:textId="77777777" w:rsidTr="00A76A4A">
        <w:trPr>
          <w:tblCellSpacing w:w="15" w:type="dxa"/>
        </w:trPr>
        <w:tc>
          <w:tcPr>
            <w:tcW w:w="0" w:type="auto"/>
            <w:vAlign w:val="center"/>
            <w:hideMark/>
          </w:tcPr>
          <w:p w14:paraId="1AF8F1AF"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系统环境反馈</w:t>
            </w:r>
          </w:p>
        </w:tc>
        <w:tc>
          <w:tcPr>
            <w:tcW w:w="0" w:type="auto"/>
            <w:vAlign w:val="center"/>
            <w:hideMark/>
          </w:tcPr>
          <w:p w14:paraId="5B5C7661"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ESG</w:t>
            </w:r>
            <w:r w:rsidRPr="00FF6FD3">
              <w:rPr>
                <w:rFonts w:ascii="SimSun" w:eastAsia="SimSun" w:hAnsi="SimSun" w:cs="SimSun"/>
                <w:kern w:val="0"/>
                <w14:ligatures w14:val="none"/>
              </w:rPr>
              <w:t>城市节点自治系统</w:t>
            </w:r>
          </w:p>
        </w:tc>
        <w:tc>
          <w:tcPr>
            <w:tcW w:w="0" w:type="auto"/>
            <w:vAlign w:val="center"/>
            <w:hideMark/>
          </w:tcPr>
          <w:p w14:paraId="05363CBC"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建立</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城市碳账户</w:t>
            </w:r>
            <w:r w:rsidRPr="00FF6FD3">
              <w:rPr>
                <w:rFonts w:ascii="Times New Roman" w:eastAsia="Times New Roman" w:hAnsi="Times New Roman" w:cs="Times New Roman"/>
                <w:kern w:val="0"/>
                <w14:ligatures w14:val="none"/>
              </w:rPr>
              <w:t xml:space="preserve"> + </w:t>
            </w:r>
            <w:r w:rsidRPr="00FF6FD3">
              <w:rPr>
                <w:rFonts w:ascii="SimSun" w:eastAsia="SimSun" w:hAnsi="SimSun" w:cs="SimSun"/>
                <w:kern w:val="0"/>
                <w14:ligatures w14:val="none"/>
              </w:rPr>
              <w:t>时空积分</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结构，实现热行为</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气候权益的映射</w:t>
            </w:r>
          </w:p>
        </w:tc>
      </w:tr>
      <w:tr w:rsidR="00FF6FD3" w:rsidRPr="00FF6FD3" w14:paraId="70D37BAF" w14:textId="77777777" w:rsidTr="00A76A4A">
        <w:trPr>
          <w:tblCellSpacing w:w="15" w:type="dxa"/>
        </w:trPr>
        <w:tc>
          <w:tcPr>
            <w:tcW w:w="0" w:type="auto"/>
            <w:vAlign w:val="center"/>
            <w:hideMark/>
          </w:tcPr>
          <w:p w14:paraId="71716BEA"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城市空间调控</w:t>
            </w:r>
          </w:p>
        </w:tc>
        <w:tc>
          <w:tcPr>
            <w:tcW w:w="0" w:type="auto"/>
            <w:vAlign w:val="center"/>
            <w:hideMark/>
          </w:tcPr>
          <w:p w14:paraId="2745F53B"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DAO</w:t>
            </w:r>
            <w:r w:rsidRPr="00FF6FD3">
              <w:rPr>
                <w:rFonts w:ascii="SimSun" w:eastAsia="SimSun" w:hAnsi="SimSun" w:cs="SimSun"/>
                <w:kern w:val="0"/>
                <w14:ligatures w14:val="none"/>
              </w:rPr>
              <w:t>治理</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微地形</w:t>
            </w:r>
            <w:r w:rsidRPr="00FF6FD3">
              <w:rPr>
                <w:rFonts w:ascii="Times New Roman" w:eastAsia="Times New Roman" w:hAnsi="Times New Roman" w:cs="Times New Roman"/>
                <w:kern w:val="0"/>
                <w14:ligatures w14:val="none"/>
              </w:rPr>
              <w:t>RWA</w:t>
            </w:r>
            <w:r w:rsidRPr="00FF6FD3">
              <w:rPr>
                <w:rFonts w:ascii="SimSun" w:eastAsia="SimSun" w:hAnsi="SimSun" w:cs="SimSun"/>
                <w:kern w:val="0"/>
                <w14:ligatures w14:val="none"/>
              </w:rPr>
              <w:t>权重分配</w:t>
            </w:r>
          </w:p>
        </w:tc>
        <w:tc>
          <w:tcPr>
            <w:tcW w:w="0" w:type="auto"/>
            <w:vAlign w:val="center"/>
            <w:hideMark/>
          </w:tcPr>
          <w:p w14:paraId="41DDB0C6" w14:textId="77777777" w:rsidR="00FF6FD3" w:rsidRPr="00FF6FD3" w:rsidRDefault="00FF6FD3" w:rsidP="00FF6FD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将绿地、水体、风道变成</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时空调节节点</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，进入生态价值体系</w:t>
            </w:r>
          </w:p>
        </w:tc>
      </w:tr>
    </w:tbl>
    <w:p w14:paraId="7C3CEE05" w14:textId="77777777" w:rsidR="00FF6FD3" w:rsidRDefault="00FF6FD3" w:rsidP="00FF6FD3">
      <w:pPr>
        <w:spacing w:before="100" w:beforeAutospacing="1" w:after="100" w:afterAutospacing="1" w:line="240" w:lineRule="auto"/>
        <w:rPr>
          <w:rFonts w:ascii="SimSun" w:eastAsia="SimSun" w:hAnsi="SimSun" w:cs="SimSun"/>
          <w:kern w:val="0"/>
          <w14:ligatures w14:val="none"/>
        </w:rPr>
      </w:pPr>
      <w:r w:rsidRPr="00FF6FD3">
        <w:rPr>
          <w:rFonts w:ascii="SimSun" w:eastAsia="SimSun" w:hAnsi="SimSun" w:cs="SimSun" w:hint="eastAsia"/>
          <w:kern w:val="0"/>
          <w14:ligatures w14:val="none"/>
        </w:rPr>
        <w:t>这使得</w:t>
      </w:r>
      <w:r w:rsidRPr="00FF6FD3">
        <w:rPr>
          <w:rFonts w:ascii="Times New Roman" w:eastAsia="Times New Roman" w:hAnsi="Times New Roman" w:cs="Times New Roman"/>
          <w:kern w:val="0"/>
          <w14:ligatures w14:val="none"/>
        </w:rPr>
        <w:t>TTEG</w:t>
      </w:r>
      <w:r w:rsidRPr="00FF6FD3">
        <w:rPr>
          <w:rFonts w:ascii="SimSun" w:eastAsia="SimSun" w:hAnsi="SimSun" w:cs="SimSun" w:hint="eastAsia"/>
          <w:kern w:val="0"/>
          <w14:ligatures w14:val="none"/>
        </w:rPr>
        <w:t>成为生态链机制中的</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行为编码器</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，将碳行为具象为</w:t>
      </w:r>
      <w:r w:rsidRPr="00FF6FD3">
        <w:rPr>
          <w:rFonts w:ascii="SimSun" w:eastAsia="SimSun" w:hAnsi="SimSun" w:cs="SimSun" w:hint="eastAsia"/>
          <w:b/>
          <w:bCs/>
          <w:kern w:val="0"/>
          <w14:ligatures w14:val="none"/>
        </w:rPr>
        <w:t>时间化的热扰动行为逻辑单元</w:t>
      </w:r>
      <w:r w:rsidRPr="00FF6FD3">
        <w:rPr>
          <w:rFonts w:ascii="SimSun" w:eastAsia="SimSun" w:hAnsi="SimSun" w:cs="SimSun" w:hint="eastAsia"/>
          <w:kern w:val="0"/>
          <w14:ligatures w14:val="none"/>
        </w:rPr>
        <w:t>，再反馈回生态系统结构调度</w:t>
      </w:r>
      <w:r w:rsidRPr="00FF6FD3">
        <w:rPr>
          <w:rFonts w:ascii="SimSun" w:eastAsia="SimSun" w:hAnsi="SimSun" w:cs="SimSun"/>
          <w:kern w:val="0"/>
          <w14:ligatures w14:val="none"/>
        </w:rPr>
        <w:t>。</w:t>
      </w:r>
    </w:p>
    <w:p w14:paraId="3C68760C" w14:textId="77777777" w:rsidR="00E00B6B" w:rsidRDefault="00E00B6B" w:rsidP="00FF6FD3">
      <w:pPr>
        <w:spacing w:before="100" w:beforeAutospacing="1" w:after="100" w:afterAutospacing="1" w:line="240" w:lineRule="auto"/>
        <w:rPr>
          <w:rFonts w:ascii="SimSun" w:eastAsia="SimSun" w:hAnsi="SimSun" w:cs="SimSun"/>
          <w:kern w:val="0"/>
          <w14:ligatures w14:val="none"/>
        </w:rPr>
      </w:pPr>
    </w:p>
    <w:p w14:paraId="30E8C453" w14:textId="77777777" w:rsidR="00E00B6B" w:rsidRPr="00FF6FD3" w:rsidRDefault="00E00B6B" w:rsidP="00FF6FD3">
      <w:pPr>
        <w:spacing w:before="100" w:beforeAutospacing="1" w:after="100" w:afterAutospacing="1" w:line="240" w:lineRule="auto"/>
        <w:rPr>
          <w:rFonts w:ascii="Times New Roman" w:eastAsia="Times New Roman" w:hAnsi="Times New Roman" w:cs="Times New Roman"/>
          <w:kern w:val="0"/>
          <w14:ligatures w14:val="none"/>
        </w:rPr>
      </w:pPr>
    </w:p>
    <w:p w14:paraId="488422FD"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45D7DD9D">
          <v:rect id="_x0000_i1054" style="width:0;height:1.5pt" o:hralign="center" o:hrstd="t" o:hr="t" fillcolor="#a0a0a0" stroked="f"/>
        </w:pict>
      </w:r>
    </w:p>
    <w:p w14:paraId="41FF1869" w14:textId="02A3A7C4"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在极端干旱带的生态恢复探索中，</w:t>
      </w:r>
      <w:r>
        <w:rPr>
          <w:rFonts w:ascii="SimSun" w:eastAsia="SimSun" w:hAnsi="SimSun" w:cs="SimSun" w:hint="eastAsia"/>
          <w:kern w:val="0"/>
          <w14:ligatures w14:val="none"/>
        </w:rPr>
        <w:t>敦煌</w:t>
      </w:r>
      <w:r w:rsidRPr="00DD534E">
        <w:rPr>
          <w:rFonts w:ascii="SimSun" w:eastAsia="SimSun" w:hAnsi="SimSun" w:cs="SimSun" w:hint="eastAsia"/>
          <w:kern w:val="0"/>
          <w14:ligatures w14:val="none"/>
        </w:rPr>
        <w:t>红柳泉农场项目为</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生态链制度</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的实践提供了重要范式。该项目位于西北荒漠边缘地区，年平均降水量不足</w:t>
      </w:r>
      <w:r w:rsidRPr="00DD534E">
        <w:rPr>
          <w:rFonts w:ascii="Times New Roman" w:eastAsia="Times New Roman" w:hAnsi="Times New Roman" w:cs="Times New Roman"/>
          <w:kern w:val="0"/>
          <w14:ligatures w14:val="none"/>
        </w:rPr>
        <w:t>50</w:t>
      </w:r>
      <w:r w:rsidRPr="00DD534E">
        <w:rPr>
          <w:rFonts w:ascii="SimSun" w:eastAsia="SimSun" w:hAnsi="SimSun" w:cs="SimSun" w:hint="eastAsia"/>
          <w:kern w:val="0"/>
          <w14:ligatures w14:val="none"/>
        </w:rPr>
        <w:t>毫米，而年蒸发量却高达约</w:t>
      </w:r>
      <w:r w:rsidRPr="00DD534E">
        <w:rPr>
          <w:rFonts w:ascii="Times New Roman" w:eastAsia="Times New Roman" w:hAnsi="Times New Roman" w:cs="Times New Roman"/>
          <w:kern w:val="0"/>
          <w14:ligatures w14:val="none"/>
        </w:rPr>
        <w:t>3000</w:t>
      </w:r>
      <w:r w:rsidRPr="00DD534E">
        <w:rPr>
          <w:rFonts w:ascii="SimSun" w:eastAsia="SimSun" w:hAnsi="SimSun" w:cs="SimSun" w:hint="eastAsia"/>
          <w:kern w:val="0"/>
          <w14:ligatures w14:val="none"/>
        </w:rPr>
        <w:t>毫米，是降雨量的</w:t>
      </w:r>
      <w:r w:rsidRPr="00DD534E">
        <w:rPr>
          <w:rFonts w:ascii="Times New Roman" w:eastAsia="Times New Roman" w:hAnsi="Times New Roman" w:cs="Times New Roman"/>
          <w:kern w:val="0"/>
          <w14:ligatures w14:val="none"/>
        </w:rPr>
        <w:t>62</w:t>
      </w:r>
      <w:r w:rsidRPr="00DD534E">
        <w:rPr>
          <w:rFonts w:ascii="SimSun" w:eastAsia="SimSun" w:hAnsi="SimSun" w:cs="SimSun" w:hint="eastAsia"/>
          <w:kern w:val="0"/>
          <w14:ligatures w14:val="none"/>
        </w:rPr>
        <w:t>倍。此种</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强热辐射</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高蒸发</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型气候构成了严苛的生态生存边界条件</w:t>
      </w:r>
      <w:r w:rsidRPr="00DD534E">
        <w:rPr>
          <w:rFonts w:ascii="SimSun" w:eastAsia="SimSun" w:hAnsi="SimSun" w:cs="SimSun"/>
          <w:kern w:val="0"/>
          <w14:ligatures w14:val="none"/>
        </w:rPr>
        <w:t>。</w:t>
      </w:r>
    </w:p>
    <w:p w14:paraId="7258413E" w14:textId="4EED7154"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红柳泉治理始于</w:t>
      </w:r>
      <w:r w:rsidRPr="00DD534E">
        <w:rPr>
          <w:rFonts w:ascii="Times New Roman" w:eastAsia="Times New Roman" w:hAnsi="Times New Roman" w:cs="Times New Roman"/>
          <w:kern w:val="0"/>
          <w14:ligatures w14:val="none"/>
        </w:rPr>
        <w:t>20</w:t>
      </w:r>
      <w:r w:rsidRPr="00DD534E">
        <w:rPr>
          <w:rFonts w:ascii="SimSun" w:eastAsia="SimSun" w:hAnsi="SimSun" w:cs="SimSun" w:hint="eastAsia"/>
          <w:kern w:val="0"/>
          <w14:ligatures w14:val="none"/>
        </w:rPr>
        <w:t>世纪</w:t>
      </w:r>
      <w:r w:rsidRPr="00DD534E">
        <w:rPr>
          <w:rFonts w:ascii="Times New Roman" w:eastAsia="Times New Roman" w:hAnsi="Times New Roman" w:cs="Times New Roman"/>
          <w:kern w:val="0"/>
          <w14:ligatures w14:val="none"/>
        </w:rPr>
        <w:t>80</w:t>
      </w:r>
      <w:r w:rsidRPr="00DD534E">
        <w:rPr>
          <w:rFonts w:ascii="SimSun" w:eastAsia="SimSun" w:hAnsi="SimSun" w:cs="SimSun" w:hint="eastAsia"/>
          <w:kern w:val="0"/>
          <w14:ligatures w14:val="none"/>
        </w:rPr>
        <w:t>年代，累计已有超过</w:t>
      </w:r>
      <w:r w:rsidRPr="00DD534E">
        <w:rPr>
          <w:rFonts w:ascii="Times New Roman" w:eastAsia="Times New Roman" w:hAnsi="Times New Roman" w:cs="Times New Roman"/>
          <w:kern w:val="0"/>
          <w14:ligatures w14:val="none"/>
        </w:rPr>
        <w:t>40</w:t>
      </w:r>
      <w:r w:rsidRPr="00DD534E">
        <w:rPr>
          <w:rFonts w:ascii="SimSun" w:eastAsia="SimSun" w:hAnsi="SimSun" w:cs="SimSun" w:hint="eastAsia"/>
          <w:kern w:val="0"/>
          <w14:ligatures w14:val="none"/>
        </w:rPr>
        <w:t>年的沙地治理经验。近年，通过引入新能源供能系统、蒸发感知设备与水汽回收模块，逐步建立起以</w:t>
      </w:r>
      <w:r w:rsidRPr="00DD534E">
        <w:rPr>
          <w:rFonts w:ascii="Times New Roman" w:eastAsia="Times New Roman" w:hAnsi="Times New Roman" w:cs="Times New Roman"/>
          <w:kern w:val="0"/>
          <w14:ligatures w14:val="none"/>
        </w:rPr>
        <w:t xml:space="preserve"> “</w:t>
      </w:r>
      <w:r w:rsidRPr="00DD534E">
        <w:rPr>
          <w:rFonts w:ascii="SimSun" w:eastAsia="SimSun" w:hAnsi="SimSun" w:cs="SimSun" w:hint="eastAsia"/>
          <w:kern w:val="0"/>
          <w14:ligatures w14:val="none"/>
        </w:rPr>
        <w:t>数字采集</w:t>
      </w:r>
      <w:r w:rsidRPr="00DD534E">
        <w:rPr>
          <w:rFonts w:ascii="Times New Roman" w:eastAsia="Times New Roman" w:hAnsi="Times New Roman" w:cs="Times New Roman"/>
          <w:kern w:val="0"/>
          <w14:ligatures w14:val="none"/>
        </w:rPr>
        <w:t xml:space="preserve"> + </w:t>
      </w:r>
      <w:r w:rsidRPr="00DD534E">
        <w:rPr>
          <w:rFonts w:ascii="SimSun" w:eastAsia="SimSun" w:hAnsi="SimSun" w:cs="SimSun" w:hint="eastAsia"/>
          <w:kern w:val="0"/>
          <w14:ligatures w14:val="none"/>
        </w:rPr>
        <w:t>热量调控</w:t>
      </w:r>
      <w:r w:rsidRPr="00DD534E">
        <w:rPr>
          <w:rFonts w:ascii="Times New Roman" w:eastAsia="Times New Roman" w:hAnsi="Times New Roman" w:cs="Times New Roman"/>
          <w:kern w:val="0"/>
          <w14:ligatures w14:val="none"/>
        </w:rPr>
        <w:t xml:space="preserve"> + </w:t>
      </w:r>
      <w:r w:rsidRPr="00DD534E">
        <w:rPr>
          <w:rFonts w:ascii="SimSun" w:eastAsia="SimSun" w:hAnsi="SimSun" w:cs="SimSun" w:hint="eastAsia"/>
          <w:kern w:val="0"/>
          <w14:ligatures w14:val="none"/>
        </w:rPr>
        <w:t>水分再生</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为核心的生态系统调节机制。虽然该项目目前尚未全面建成，但其阶段性试验结果已初步验证了在极端干旱区以技术介入建立</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节水</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生态再生</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双重目标路径的可行性</w:t>
      </w:r>
      <w:r w:rsidRPr="00DD534E">
        <w:rPr>
          <w:rFonts w:ascii="SimSun" w:eastAsia="SimSun" w:hAnsi="SimSun" w:cs="SimSun"/>
          <w:kern w:val="0"/>
          <w14:ligatures w14:val="none"/>
        </w:rPr>
        <w:t>。</w:t>
      </w:r>
    </w:p>
    <w:p w14:paraId="3ECBE434" w14:textId="77777777"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更重要的是，红柳泉的尝试不再依赖传统</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灌溉式治理</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而是尝试将蒸发作为生态结构调节的核心变量，这一理论突破为生态链算法提供了新变量输入点，也为全球干热区生态适应设计奠定了参数基础。该项目可作为未来在中亚、非洲及中东干旱带地区推广的制度与技术模型参考</w:t>
      </w:r>
      <w:r w:rsidRPr="00DD534E">
        <w:rPr>
          <w:rFonts w:ascii="SimSun" w:eastAsia="SimSun" w:hAnsi="SimSun" w:cs="SimSun"/>
          <w:kern w:val="0"/>
          <w14:ligatures w14:val="none"/>
        </w:rPr>
        <w:t>。</w:t>
      </w:r>
    </w:p>
    <w:p w14:paraId="19989B4A" w14:textId="77777777" w:rsidR="00DD534E" w:rsidRPr="00DD534E" w:rsidRDefault="00000000" w:rsidP="00DD53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2963EE">
          <v:rect id="_x0000_i1055" style="width:0;height:1.5pt" o:hralign="center" o:hrstd="t" o:hr="t" fillcolor="#a0a0a0" stroked="f"/>
        </w:pict>
      </w:r>
    </w:p>
    <w:p w14:paraId="0E8A1A69" w14:textId="1974D14F" w:rsidR="00DD534E" w:rsidRPr="00DD534E" w:rsidRDefault="00DD534E" w:rsidP="00DD53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534E">
        <w:rPr>
          <w:rFonts w:ascii="SimSun" w:eastAsia="SimSun" w:hAnsi="SimSun" w:cs="SimSun" w:hint="eastAsia"/>
          <w:b/>
          <w:bCs/>
          <w:kern w:val="0"/>
          <w:sz w:val="36"/>
          <w:szCs w:val="36"/>
          <w14:ligatures w14:val="none"/>
        </w:rPr>
        <w:t>再生水资源管理模型提</w:t>
      </w:r>
      <w:r w:rsidRPr="00DD534E">
        <w:rPr>
          <w:rFonts w:ascii="SimSun" w:eastAsia="SimSun" w:hAnsi="SimSun" w:cs="SimSun"/>
          <w:b/>
          <w:bCs/>
          <w:kern w:val="0"/>
          <w:sz w:val="36"/>
          <w:szCs w:val="36"/>
          <w14:ligatures w14:val="none"/>
        </w:rPr>
        <w:t>炼</w:t>
      </w:r>
    </w:p>
    <w:p w14:paraId="6323EE48" w14:textId="77777777" w:rsidR="00DD534E" w:rsidRPr="00DD534E" w:rsidRDefault="00DD534E" w:rsidP="00DD53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534E">
        <w:rPr>
          <w:rFonts w:ascii="Times New Roman" w:eastAsia="Times New Roman" w:hAnsi="Times New Roman" w:cs="Times New Roman"/>
          <w:b/>
          <w:bCs/>
          <w:kern w:val="0"/>
          <w:sz w:val="27"/>
          <w:szCs w:val="27"/>
          <w14:ligatures w14:val="none"/>
        </w:rPr>
        <w:t xml:space="preserve">1. </w:t>
      </w:r>
      <w:r w:rsidRPr="00DD534E">
        <w:rPr>
          <w:rFonts w:ascii="SimSun" w:eastAsia="SimSun" w:hAnsi="SimSun" w:cs="SimSun" w:hint="eastAsia"/>
          <w:b/>
          <w:bCs/>
          <w:kern w:val="0"/>
          <w:sz w:val="27"/>
          <w:szCs w:val="27"/>
          <w14:ligatures w14:val="none"/>
        </w:rPr>
        <w:t>模型背景简述</w:t>
      </w:r>
      <w:r w:rsidRPr="00DD534E">
        <w:rPr>
          <w:rFonts w:ascii="SimSun" w:eastAsia="SimSun" w:hAnsi="SimSun" w:cs="SimSun"/>
          <w:b/>
          <w:bCs/>
          <w:kern w:val="0"/>
          <w:sz w:val="27"/>
          <w:szCs w:val="27"/>
          <w14:ligatures w14:val="none"/>
        </w:rPr>
        <w:t>：</w:t>
      </w:r>
    </w:p>
    <w:p w14:paraId="74792C93" w14:textId="77777777"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红柳泉农场位于年降</w:t>
      </w:r>
      <w:r w:rsidRPr="00DD534E">
        <w:rPr>
          <w:rFonts w:ascii="SimSun" w:eastAsia="SimSun" w:hAnsi="SimSun" w:cs="SimSun"/>
          <w:kern w:val="0"/>
          <w14:ligatures w14:val="none"/>
        </w:rPr>
        <w:t>雨</w:t>
      </w:r>
      <w:r w:rsidRPr="00DD534E">
        <w:rPr>
          <w:rFonts w:ascii="Times New Roman" w:eastAsia="Times New Roman" w:hAnsi="Times New Roman" w:cs="Times New Roman"/>
          <w:kern w:val="0"/>
          <w14:ligatures w14:val="none"/>
        </w:rPr>
        <w:t xml:space="preserve"> &lt; 50mm</w:t>
      </w:r>
      <w:r w:rsidRPr="00DD534E">
        <w:rPr>
          <w:rFonts w:ascii="SimSun" w:eastAsia="SimSun" w:hAnsi="SimSun" w:cs="SimSun" w:hint="eastAsia"/>
          <w:kern w:val="0"/>
          <w14:ligatures w14:val="none"/>
        </w:rPr>
        <w:t>，蒸发量高达</w:t>
      </w:r>
      <w:r w:rsidRPr="00DD534E">
        <w:rPr>
          <w:rFonts w:ascii="Times New Roman" w:eastAsia="Times New Roman" w:hAnsi="Times New Roman" w:cs="Times New Roman"/>
          <w:kern w:val="0"/>
          <w14:ligatures w14:val="none"/>
        </w:rPr>
        <w:t xml:space="preserve">3000mm </w:t>
      </w:r>
      <w:r w:rsidRPr="00DD534E">
        <w:rPr>
          <w:rFonts w:ascii="SimSun" w:eastAsia="SimSun" w:hAnsi="SimSun" w:cs="SimSun" w:hint="eastAsia"/>
          <w:kern w:val="0"/>
          <w14:ligatures w14:val="none"/>
        </w:rPr>
        <w:t>的极干区。传统灌溉方式高损耗、低效率，项目采用了如下生态策略</w:t>
      </w:r>
      <w:r w:rsidRPr="00DD534E">
        <w:rPr>
          <w:rFonts w:ascii="SimSun" w:eastAsia="SimSun" w:hAnsi="SimSun" w:cs="SimSun"/>
          <w:kern w:val="0"/>
          <w14:ligatures w14:val="none"/>
        </w:rPr>
        <w:t>：</w:t>
      </w:r>
    </w:p>
    <w:p w14:paraId="67AFFD3C" w14:textId="77777777" w:rsidR="00DD534E" w:rsidRPr="00DD534E" w:rsidRDefault="00DD534E" w:rsidP="00DD534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利用光伏供能驱动冷凝系统，进行</w:t>
      </w:r>
      <w:r w:rsidRPr="00DD534E">
        <w:rPr>
          <w:rFonts w:ascii="SimSun" w:eastAsia="SimSun" w:hAnsi="SimSun" w:cs="SimSun" w:hint="eastAsia"/>
          <w:b/>
          <w:bCs/>
          <w:kern w:val="0"/>
          <w14:ligatures w14:val="none"/>
        </w:rPr>
        <w:t>微量降水与水汽回收</w:t>
      </w:r>
      <w:r w:rsidRPr="00DD534E">
        <w:rPr>
          <w:rFonts w:ascii="SimSun" w:eastAsia="SimSun" w:hAnsi="SimSun" w:cs="SimSun"/>
          <w:kern w:val="0"/>
          <w14:ligatures w14:val="none"/>
        </w:rPr>
        <w:t>；</w:t>
      </w:r>
    </w:p>
    <w:p w14:paraId="6592CE1F" w14:textId="77777777" w:rsidR="00DD534E" w:rsidRPr="00DD534E" w:rsidRDefault="00DD534E" w:rsidP="00DD534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使用风速驱动型设施（如雨水收集伞面与折叠蒸汽板）收集低空冷凝</w:t>
      </w:r>
      <w:r w:rsidRPr="00DD534E">
        <w:rPr>
          <w:rFonts w:ascii="SimSun" w:eastAsia="SimSun" w:hAnsi="SimSun" w:cs="SimSun"/>
          <w:kern w:val="0"/>
          <w14:ligatures w14:val="none"/>
        </w:rPr>
        <w:t>；</w:t>
      </w:r>
    </w:p>
    <w:p w14:paraId="4BFA679C" w14:textId="77777777" w:rsidR="00DD534E" w:rsidRPr="00DD534E" w:rsidRDefault="00DD534E" w:rsidP="00DD534E">
      <w:pPr>
        <w:numPr>
          <w:ilvl w:val="0"/>
          <w:numId w:val="122"/>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种植适应温差、浅层水气恢复的节水型植物，形成</w:t>
      </w:r>
      <w:r w:rsidRPr="00DD534E">
        <w:rPr>
          <w:rFonts w:ascii="SimSun" w:eastAsia="SimSun" w:hAnsi="SimSun" w:cs="SimSun" w:hint="eastAsia"/>
          <w:b/>
          <w:bCs/>
          <w:kern w:val="0"/>
          <w14:ligatures w14:val="none"/>
        </w:rPr>
        <w:t>生态循环阵列</w:t>
      </w:r>
      <w:r w:rsidRPr="00DD534E">
        <w:rPr>
          <w:rFonts w:ascii="SimSun" w:eastAsia="SimSun" w:hAnsi="SimSun" w:cs="SimSun"/>
          <w:kern w:val="0"/>
          <w14:ligatures w14:val="none"/>
        </w:rPr>
        <w:t>。</w:t>
      </w:r>
    </w:p>
    <w:p w14:paraId="6065982C" w14:textId="77777777" w:rsidR="00DD534E" w:rsidRPr="00DD534E" w:rsidRDefault="00000000" w:rsidP="00DD53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EB8B8F">
          <v:rect id="_x0000_i1056" style="width:0;height:1.5pt" o:hralign="center" o:hrstd="t" o:hr="t" fillcolor="#a0a0a0" stroked="f"/>
        </w:pict>
      </w:r>
    </w:p>
    <w:p w14:paraId="348BBB48" w14:textId="77777777" w:rsidR="00DD534E" w:rsidRPr="00DD534E" w:rsidRDefault="00DD534E" w:rsidP="00DD53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534E">
        <w:rPr>
          <w:rFonts w:ascii="Times New Roman" w:eastAsia="Times New Roman" w:hAnsi="Times New Roman" w:cs="Times New Roman"/>
          <w:b/>
          <w:bCs/>
          <w:kern w:val="0"/>
          <w:sz w:val="27"/>
          <w:szCs w:val="27"/>
          <w14:ligatures w14:val="none"/>
        </w:rPr>
        <w:t xml:space="preserve">2. </w:t>
      </w:r>
      <w:r w:rsidRPr="00DD534E">
        <w:rPr>
          <w:rFonts w:ascii="SimSun" w:eastAsia="SimSun" w:hAnsi="SimSun" w:cs="SimSun" w:hint="eastAsia"/>
          <w:b/>
          <w:bCs/>
          <w:kern w:val="0"/>
          <w:sz w:val="27"/>
          <w:szCs w:val="27"/>
          <w14:ligatures w14:val="none"/>
        </w:rPr>
        <w:t>水分再生模型（基础算法表达式）</w:t>
      </w:r>
      <w:r w:rsidRPr="00DD534E">
        <w:rPr>
          <w:rFonts w:ascii="SimSun" w:eastAsia="SimSun" w:hAnsi="SimSun" w:cs="SimSun"/>
          <w:b/>
          <w:bCs/>
          <w:kern w:val="0"/>
          <w:sz w:val="27"/>
          <w:szCs w:val="27"/>
          <w14:ligatures w14:val="none"/>
        </w:rPr>
        <w:t>：</w:t>
      </w:r>
    </w:p>
    <w:p w14:paraId="6F9C9730" w14:textId="77777777"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我们提出以下</w:t>
      </w:r>
      <w:r w:rsidRPr="00DD534E">
        <w:rPr>
          <w:rFonts w:ascii="SimSun" w:eastAsia="SimSun" w:hAnsi="SimSun" w:cs="SimSun" w:hint="eastAsia"/>
          <w:b/>
          <w:bCs/>
          <w:kern w:val="0"/>
          <w14:ligatures w14:val="none"/>
        </w:rPr>
        <w:t>再生水资源日均供给量模型</w:t>
      </w:r>
      <w:r w:rsidRPr="00DD534E">
        <w:rPr>
          <w:rFonts w:ascii="SimSun" w:eastAsia="SimSun" w:hAnsi="SimSun" w:cs="SimSun"/>
          <w:kern w:val="0"/>
          <w14:ligatures w14:val="none"/>
        </w:rPr>
        <w:t>：</w:t>
      </w:r>
    </w:p>
    <w:p w14:paraId="65610B10"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R(t)=P(t)+η1</w:t>
      </w:r>
      <w:r w:rsidRPr="00DD534E">
        <w:rPr>
          <w:rFonts w:ascii="Cambria Math" w:eastAsia="Times New Roman" w:hAnsi="Cambria Math" w:cs="Cambria Math"/>
          <w:kern w:val="0"/>
          <w14:ligatures w14:val="none"/>
        </w:rPr>
        <w:t>⋅</w:t>
      </w:r>
      <w:r w:rsidRPr="00DD534E">
        <w:rPr>
          <w:rFonts w:ascii="Times New Roman" w:eastAsia="Times New Roman" w:hAnsi="Times New Roman" w:cs="Times New Roman"/>
          <w:kern w:val="0"/>
          <w14:ligatures w14:val="none"/>
        </w:rPr>
        <w:t>Cw(t)+η2</w:t>
      </w:r>
      <w:r w:rsidRPr="00DD534E">
        <w:rPr>
          <w:rFonts w:ascii="Cambria Math" w:eastAsia="Times New Roman" w:hAnsi="Cambria Math" w:cs="Cambria Math"/>
          <w:kern w:val="0"/>
          <w14:ligatures w14:val="none"/>
        </w:rPr>
        <w:t>⋅</w:t>
      </w:r>
      <w:r w:rsidRPr="00DD534E">
        <w:rPr>
          <w:rFonts w:ascii="Times New Roman" w:eastAsia="Times New Roman" w:hAnsi="Times New Roman" w:cs="Times New Roman"/>
          <w:kern w:val="0"/>
          <w14:ligatures w14:val="none"/>
        </w:rPr>
        <w:t>Fd(t)−E(t)R(t) = P(t) + \eta_1 \</w:t>
      </w:r>
      <w:proofErr w:type="spellStart"/>
      <w:r w:rsidRPr="00DD534E">
        <w:rPr>
          <w:rFonts w:ascii="Times New Roman" w:eastAsia="Times New Roman" w:hAnsi="Times New Roman" w:cs="Times New Roman"/>
          <w:kern w:val="0"/>
          <w14:ligatures w14:val="none"/>
        </w:rPr>
        <w:t>cdot</w:t>
      </w:r>
      <w:proofErr w:type="spellEnd"/>
      <w:r w:rsidRPr="00DD534E">
        <w:rPr>
          <w:rFonts w:ascii="Times New Roman" w:eastAsia="Times New Roman" w:hAnsi="Times New Roman" w:cs="Times New Roman"/>
          <w:kern w:val="0"/>
          <w14:ligatures w14:val="none"/>
        </w:rPr>
        <w:t xml:space="preserve"> </w:t>
      </w:r>
      <w:proofErr w:type="spellStart"/>
      <w:r w:rsidRPr="00DD534E">
        <w:rPr>
          <w:rFonts w:ascii="Times New Roman" w:eastAsia="Times New Roman" w:hAnsi="Times New Roman" w:cs="Times New Roman"/>
          <w:kern w:val="0"/>
          <w14:ligatures w14:val="none"/>
        </w:rPr>
        <w:t>C_w</w:t>
      </w:r>
      <w:proofErr w:type="spellEnd"/>
      <w:r w:rsidRPr="00DD534E">
        <w:rPr>
          <w:rFonts w:ascii="Times New Roman" w:eastAsia="Times New Roman" w:hAnsi="Times New Roman" w:cs="Times New Roman"/>
          <w:kern w:val="0"/>
          <w14:ligatures w14:val="none"/>
        </w:rPr>
        <w:t>(t) + \eta_2 \</w:t>
      </w:r>
      <w:proofErr w:type="spellStart"/>
      <w:r w:rsidRPr="00DD534E">
        <w:rPr>
          <w:rFonts w:ascii="Times New Roman" w:eastAsia="Times New Roman" w:hAnsi="Times New Roman" w:cs="Times New Roman"/>
          <w:kern w:val="0"/>
          <w14:ligatures w14:val="none"/>
        </w:rPr>
        <w:t>cdot</w:t>
      </w:r>
      <w:proofErr w:type="spellEnd"/>
      <w:r w:rsidRPr="00DD534E">
        <w:rPr>
          <w:rFonts w:ascii="Times New Roman" w:eastAsia="Times New Roman" w:hAnsi="Times New Roman" w:cs="Times New Roman"/>
          <w:kern w:val="0"/>
          <w14:ligatures w14:val="none"/>
        </w:rPr>
        <w:t xml:space="preserve"> </w:t>
      </w:r>
      <w:proofErr w:type="spellStart"/>
      <w:r w:rsidRPr="00DD534E">
        <w:rPr>
          <w:rFonts w:ascii="Times New Roman" w:eastAsia="Times New Roman" w:hAnsi="Times New Roman" w:cs="Times New Roman"/>
          <w:kern w:val="0"/>
          <w14:ligatures w14:val="none"/>
        </w:rPr>
        <w:t>F_d</w:t>
      </w:r>
      <w:proofErr w:type="spellEnd"/>
      <w:r w:rsidRPr="00DD534E">
        <w:rPr>
          <w:rFonts w:ascii="Times New Roman" w:eastAsia="Times New Roman" w:hAnsi="Times New Roman" w:cs="Times New Roman"/>
          <w:kern w:val="0"/>
          <w14:ligatures w14:val="none"/>
        </w:rPr>
        <w:t xml:space="preserve">(t) - E(t) </w:t>
      </w:r>
    </w:p>
    <w:p w14:paraId="56F2641D" w14:textId="77777777"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b/>
          <w:bCs/>
          <w:kern w:val="0"/>
          <w14:ligatures w14:val="none"/>
        </w:rPr>
        <w:t>解释</w:t>
      </w:r>
      <w:r w:rsidRPr="00DD534E">
        <w:rPr>
          <w:rFonts w:ascii="SimSun" w:eastAsia="SimSun" w:hAnsi="SimSun" w:cs="SimSun"/>
          <w:b/>
          <w:bCs/>
          <w:kern w:val="0"/>
          <w14:ligatures w14:val="none"/>
        </w:rPr>
        <w:t>：</w:t>
      </w:r>
    </w:p>
    <w:p w14:paraId="2BF79DAE"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R(t)R(t)</w:t>
      </w:r>
      <w:r w:rsidRPr="00DD534E">
        <w:rPr>
          <w:rFonts w:ascii="SimSun" w:eastAsia="SimSun" w:hAnsi="SimSun" w:cs="SimSun" w:hint="eastAsia"/>
          <w:kern w:val="0"/>
          <w14:ligatures w14:val="none"/>
        </w:rPr>
        <w:t>：单位时间（</w:t>
      </w:r>
      <w:r w:rsidRPr="00DD534E">
        <w:rPr>
          <w:rFonts w:ascii="Times New Roman" w:eastAsia="Times New Roman" w:hAnsi="Times New Roman" w:cs="Times New Roman"/>
          <w:kern w:val="0"/>
          <w14:ligatures w14:val="none"/>
        </w:rPr>
        <w:t>t</w:t>
      </w:r>
      <w:r w:rsidRPr="00DD534E">
        <w:rPr>
          <w:rFonts w:ascii="SimSun" w:eastAsia="SimSun" w:hAnsi="SimSun" w:cs="SimSun" w:hint="eastAsia"/>
          <w:kern w:val="0"/>
          <w14:ligatures w14:val="none"/>
        </w:rPr>
        <w:t>）可利用再生水总量（</w:t>
      </w:r>
      <w:r w:rsidRPr="00DD534E">
        <w:rPr>
          <w:rFonts w:ascii="Times New Roman" w:eastAsia="Times New Roman" w:hAnsi="Times New Roman" w:cs="Times New Roman"/>
          <w:kern w:val="0"/>
          <w14:ligatures w14:val="none"/>
        </w:rPr>
        <w:t>mm/day</w:t>
      </w:r>
      <w:r w:rsidRPr="00DD534E">
        <w:rPr>
          <w:rFonts w:ascii="SimSun" w:eastAsia="SimSun" w:hAnsi="SimSun" w:cs="SimSun"/>
          <w:kern w:val="0"/>
          <w14:ligatures w14:val="none"/>
        </w:rPr>
        <w:t>）</w:t>
      </w:r>
    </w:p>
    <w:p w14:paraId="5568DA53"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P(t)P(t)</w:t>
      </w:r>
      <w:r w:rsidRPr="00DD534E">
        <w:rPr>
          <w:rFonts w:ascii="SimSun" w:eastAsia="SimSun" w:hAnsi="SimSun" w:cs="SimSun" w:hint="eastAsia"/>
          <w:kern w:val="0"/>
          <w14:ligatures w14:val="none"/>
        </w:rPr>
        <w:t>：自然降雨量（实际</w:t>
      </w:r>
      <w:r w:rsidRPr="00DD534E">
        <w:rPr>
          <w:rFonts w:ascii="Times New Roman" w:eastAsia="Times New Roman" w:hAnsi="Times New Roman" w:cs="Times New Roman"/>
          <w:kern w:val="0"/>
          <w14:ligatures w14:val="none"/>
        </w:rPr>
        <w:t>&lt;0.2mm/day</w:t>
      </w:r>
      <w:r w:rsidRPr="00DD534E">
        <w:rPr>
          <w:rFonts w:ascii="SimSun" w:eastAsia="SimSun" w:hAnsi="SimSun" w:cs="SimSun"/>
          <w:kern w:val="0"/>
          <w14:ligatures w14:val="none"/>
        </w:rPr>
        <w:t>）</w:t>
      </w:r>
    </w:p>
    <w:p w14:paraId="328C923F"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D534E">
        <w:rPr>
          <w:rFonts w:ascii="Times New Roman" w:eastAsia="Times New Roman" w:hAnsi="Times New Roman" w:cs="Times New Roman"/>
          <w:kern w:val="0"/>
          <w14:ligatures w14:val="none"/>
        </w:rPr>
        <w:t>Cw</w:t>
      </w:r>
      <w:proofErr w:type="spellEnd"/>
      <w:r w:rsidRPr="00DD534E">
        <w:rPr>
          <w:rFonts w:ascii="Times New Roman" w:eastAsia="Times New Roman" w:hAnsi="Times New Roman" w:cs="Times New Roman"/>
          <w:kern w:val="0"/>
          <w14:ligatures w14:val="none"/>
        </w:rPr>
        <w:t>(t)</w:t>
      </w:r>
      <w:proofErr w:type="spellStart"/>
      <w:r w:rsidRPr="00DD534E">
        <w:rPr>
          <w:rFonts w:ascii="Times New Roman" w:eastAsia="Times New Roman" w:hAnsi="Times New Roman" w:cs="Times New Roman"/>
          <w:kern w:val="0"/>
          <w14:ligatures w14:val="none"/>
        </w:rPr>
        <w:t>C_w</w:t>
      </w:r>
      <w:proofErr w:type="spellEnd"/>
      <w:r w:rsidRPr="00DD534E">
        <w:rPr>
          <w:rFonts w:ascii="Times New Roman" w:eastAsia="Times New Roman" w:hAnsi="Times New Roman" w:cs="Times New Roman"/>
          <w:kern w:val="0"/>
          <w14:ligatures w14:val="none"/>
        </w:rPr>
        <w:t>(t)</w:t>
      </w:r>
      <w:r w:rsidRPr="00DD534E">
        <w:rPr>
          <w:rFonts w:ascii="SimSun" w:eastAsia="SimSun" w:hAnsi="SimSun" w:cs="SimSun" w:hint="eastAsia"/>
          <w:kern w:val="0"/>
          <w14:ligatures w14:val="none"/>
        </w:rPr>
        <w:t>：冷凝回收水量（温差驱动，单位</w:t>
      </w:r>
      <w:r w:rsidRPr="00DD534E">
        <w:rPr>
          <w:rFonts w:ascii="Times New Roman" w:eastAsia="Times New Roman" w:hAnsi="Times New Roman" w:cs="Times New Roman"/>
          <w:kern w:val="0"/>
          <w14:ligatures w14:val="none"/>
        </w:rPr>
        <w:t>mm/day</w:t>
      </w:r>
      <w:r w:rsidRPr="00DD534E">
        <w:rPr>
          <w:rFonts w:ascii="SimSun" w:eastAsia="SimSun" w:hAnsi="SimSun" w:cs="SimSun"/>
          <w:kern w:val="0"/>
          <w14:ligatures w14:val="none"/>
        </w:rPr>
        <w:t>）</w:t>
      </w:r>
    </w:p>
    <w:p w14:paraId="55D34A89"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D534E">
        <w:rPr>
          <w:rFonts w:ascii="Times New Roman" w:eastAsia="Times New Roman" w:hAnsi="Times New Roman" w:cs="Times New Roman"/>
          <w:kern w:val="0"/>
          <w14:ligatures w14:val="none"/>
        </w:rPr>
        <w:t>Fd</w:t>
      </w:r>
      <w:proofErr w:type="spellEnd"/>
      <w:r w:rsidRPr="00DD534E">
        <w:rPr>
          <w:rFonts w:ascii="Times New Roman" w:eastAsia="Times New Roman" w:hAnsi="Times New Roman" w:cs="Times New Roman"/>
          <w:kern w:val="0"/>
          <w14:ligatures w14:val="none"/>
        </w:rPr>
        <w:t>(t)</w:t>
      </w:r>
      <w:proofErr w:type="spellStart"/>
      <w:r w:rsidRPr="00DD534E">
        <w:rPr>
          <w:rFonts w:ascii="Times New Roman" w:eastAsia="Times New Roman" w:hAnsi="Times New Roman" w:cs="Times New Roman"/>
          <w:kern w:val="0"/>
          <w14:ligatures w14:val="none"/>
        </w:rPr>
        <w:t>F_d</w:t>
      </w:r>
      <w:proofErr w:type="spellEnd"/>
      <w:r w:rsidRPr="00DD534E">
        <w:rPr>
          <w:rFonts w:ascii="Times New Roman" w:eastAsia="Times New Roman" w:hAnsi="Times New Roman" w:cs="Times New Roman"/>
          <w:kern w:val="0"/>
          <w14:ligatures w14:val="none"/>
        </w:rPr>
        <w:t>(t)</w:t>
      </w:r>
      <w:r w:rsidRPr="00DD534E">
        <w:rPr>
          <w:rFonts w:ascii="SimSun" w:eastAsia="SimSun" w:hAnsi="SimSun" w:cs="SimSun" w:hint="eastAsia"/>
          <w:kern w:val="0"/>
          <w14:ligatures w14:val="none"/>
        </w:rPr>
        <w:t>：风驱集流水量（风压推动低空水滴收集</w:t>
      </w:r>
      <w:r w:rsidRPr="00DD534E">
        <w:rPr>
          <w:rFonts w:ascii="SimSun" w:eastAsia="SimSun" w:hAnsi="SimSun" w:cs="SimSun"/>
          <w:kern w:val="0"/>
          <w14:ligatures w14:val="none"/>
        </w:rPr>
        <w:t>）</w:t>
      </w:r>
    </w:p>
    <w:p w14:paraId="25DF46D5"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lastRenderedPageBreak/>
        <w:t>E(t)E(t)</w:t>
      </w:r>
      <w:r w:rsidRPr="00DD534E">
        <w:rPr>
          <w:rFonts w:ascii="SimSun" w:eastAsia="SimSun" w:hAnsi="SimSun" w:cs="SimSun" w:hint="eastAsia"/>
          <w:kern w:val="0"/>
          <w14:ligatures w14:val="none"/>
        </w:rPr>
        <w:t>：单位蒸发损耗（基准蒸发量极高</w:t>
      </w:r>
      <w:r w:rsidRPr="00DD534E">
        <w:rPr>
          <w:rFonts w:ascii="SimSun" w:eastAsia="SimSun" w:hAnsi="SimSun" w:cs="SimSun"/>
          <w:kern w:val="0"/>
          <w14:ligatures w14:val="none"/>
        </w:rPr>
        <w:t>）</w:t>
      </w:r>
    </w:p>
    <w:p w14:paraId="01AD23C9"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η1\eta_1</w:t>
      </w:r>
      <w:r w:rsidRPr="00DD534E">
        <w:rPr>
          <w:rFonts w:ascii="SimSun" w:eastAsia="SimSun" w:hAnsi="SimSun" w:cs="SimSun" w:hint="eastAsia"/>
          <w:kern w:val="0"/>
          <w14:ligatures w14:val="none"/>
        </w:rPr>
        <w:t>：温差效率因子（通常取</w:t>
      </w:r>
      <w:r w:rsidRPr="00DD534E">
        <w:rPr>
          <w:rFonts w:ascii="Times New Roman" w:eastAsia="Times New Roman" w:hAnsi="Times New Roman" w:cs="Times New Roman"/>
          <w:kern w:val="0"/>
          <w14:ligatures w14:val="none"/>
        </w:rPr>
        <w:t>0.05–0.2</w:t>
      </w:r>
      <w:r w:rsidRPr="00DD534E">
        <w:rPr>
          <w:rFonts w:ascii="SimSun" w:eastAsia="SimSun" w:hAnsi="SimSun" w:cs="SimSun" w:hint="eastAsia"/>
          <w:kern w:val="0"/>
          <w14:ligatures w14:val="none"/>
        </w:rPr>
        <w:t>，根据日照与昼夜温差</w:t>
      </w:r>
      <w:r w:rsidRPr="00DD534E">
        <w:rPr>
          <w:rFonts w:ascii="SimSun" w:eastAsia="SimSun" w:hAnsi="SimSun" w:cs="SimSun"/>
          <w:kern w:val="0"/>
          <w14:ligatures w14:val="none"/>
        </w:rPr>
        <w:t>）</w:t>
      </w:r>
    </w:p>
    <w:p w14:paraId="6A4297A8" w14:textId="77777777" w:rsidR="00DD534E" w:rsidRPr="00DD534E" w:rsidRDefault="00DD534E" w:rsidP="00DD534E">
      <w:pPr>
        <w:numPr>
          <w:ilvl w:val="0"/>
          <w:numId w:val="123"/>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η2\eta_2</w:t>
      </w:r>
      <w:r w:rsidRPr="00DD534E">
        <w:rPr>
          <w:rFonts w:ascii="SimSun" w:eastAsia="SimSun" w:hAnsi="SimSun" w:cs="SimSun" w:hint="eastAsia"/>
          <w:kern w:val="0"/>
          <w14:ligatures w14:val="none"/>
        </w:rPr>
        <w:t>：风动收集效率（取决于装置面积、风速波动</w:t>
      </w:r>
      <w:r w:rsidRPr="00DD534E">
        <w:rPr>
          <w:rFonts w:ascii="SimSun" w:eastAsia="SimSun" w:hAnsi="SimSun" w:cs="SimSun"/>
          <w:kern w:val="0"/>
          <w14:ligatures w14:val="none"/>
        </w:rPr>
        <w:t>）</w:t>
      </w:r>
    </w:p>
    <w:p w14:paraId="17C0E65F" w14:textId="77777777" w:rsidR="00DD534E" w:rsidRPr="00DD534E" w:rsidRDefault="00000000" w:rsidP="00DD53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655CE94">
          <v:rect id="_x0000_i1057" style="width:0;height:1.5pt" o:hralign="center" o:hrstd="t" o:hr="t" fillcolor="#a0a0a0" stroked="f"/>
        </w:pict>
      </w:r>
    </w:p>
    <w:p w14:paraId="5E5288ED" w14:textId="77777777" w:rsidR="00DD534E" w:rsidRPr="00DD534E" w:rsidRDefault="00DD534E" w:rsidP="00DD53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534E">
        <w:rPr>
          <w:rFonts w:ascii="Times New Roman" w:eastAsia="Times New Roman" w:hAnsi="Times New Roman" w:cs="Times New Roman"/>
          <w:b/>
          <w:bCs/>
          <w:kern w:val="0"/>
          <w:sz w:val="27"/>
          <w:szCs w:val="27"/>
          <w14:ligatures w14:val="none"/>
        </w:rPr>
        <w:t xml:space="preserve">3. </w:t>
      </w:r>
      <w:r w:rsidRPr="00DD534E">
        <w:rPr>
          <w:rFonts w:ascii="SimSun" w:eastAsia="SimSun" w:hAnsi="SimSun" w:cs="SimSun" w:hint="eastAsia"/>
          <w:b/>
          <w:bCs/>
          <w:kern w:val="0"/>
          <w:sz w:val="27"/>
          <w:szCs w:val="27"/>
          <w14:ligatures w14:val="none"/>
        </w:rPr>
        <w:t>蒸发损耗函数</w:t>
      </w:r>
      <w:r w:rsidRPr="00DD534E">
        <w:rPr>
          <w:rFonts w:ascii="Times New Roman" w:eastAsia="Times New Roman" w:hAnsi="Times New Roman" w:cs="Times New Roman"/>
          <w:b/>
          <w:bCs/>
          <w:kern w:val="0"/>
          <w:sz w:val="27"/>
          <w:szCs w:val="27"/>
          <w14:ligatures w14:val="none"/>
        </w:rPr>
        <w:t xml:space="preserve"> E(t)</w:t>
      </w:r>
      <w:r w:rsidRPr="00DD534E">
        <w:rPr>
          <w:rFonts w:ascii="SimSun" w:eastAsia="SimSun" w:hAnsi="SimSun" w:cs="SimSun"/>
          <w:b/>
          <w:bCs/>
          <w:kern w:val="0"/>
          <w:sz w:val="27"/>
          <w:szCs w:val="27"/>
          <w14:ligatures w14:val="none"/>
        </w:rPr>
        <w:t>：</w:t>
      </w:r>
    </w:p>
    <w:p w14:paraId="1F5BD1B4" w14:textId="77777777" w:rsidR="00DD534E" w:rsidRPr="00DD534E" w:rsidRDefault="00DD534E" w:rsidP="00DD534E">
      <w:p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由于红柳泉处在</w:t>
      </w:r>
      <w:r w:rsidRPr="00DD534E">
        <w:rPr>
          <w:rFonts w:ascii="SimSun" w:eastAsia="SimSun" w:hAnsi="SimSun" w:cs="SimSun" w:hint="eastAsia"/>
          <w:b/>
          <w:bCs/>
          <w:kern w:val="0"/>
          <w14:ligatures w14:val="none"/>
        </w:rPr>
        <w:t>热</w:t>
      </w:r>
      <w:r w:rsidRPr="00DD534E">
        <w:rPr>
          <w:rFonts w:ascii="Times New Roman" w:eastAsia="Times New Roman" w:hAnsi="Times New Roman" w:cs="Times New Roman"/>
          <w:b/>
          <w:bCs/>
          <w:kern w:val="0"/>
          <w14:ligatures w14:val="none"/>
        </w:rPr>
        <w:t>-</w:t>
      </w:r>
      <w:r w:rsidRPr="00DD534E">
        <w:rPr>
          <w:rFonts w:ascii="SimSun" w:eastAsia="SimSun" w:hAnsi="SimSun" w:cs="SimSun" w:hint="eastAsia"/>
          <w:b/>
          <w:bCs/>
          <w:kern w:val="0"/>
          <w14:ligatures w14:val="none"/>
        </w:rPr>
        <w:t>干</w:t>
      </w:r>
      <w:r w:rsidRPr="00DD534E">
        <w:rPr>
          <w:rFonts w:ascii="Times New Roman" w:eastAsia="Times New Roman" w:hAnsi="Times New Roman" w:cs="Times New Roman"/>
          <w:b/>
          <w:bCs/>
          <w:kern w:val="0"/>
          <w14:ligatures w14:val="none"/>
        </w:rPr>
        <w:t>-</w:t>
      </w:r>
      <w:r w:rsidRPr="00DD534E">
        <w:rPr>
          <w:rFonts w:ascii="SimSun" w:eastAsia="SimSun" w:hAnsi="SimSun" w:cs="SimSun" w:hint="eastAsia"/>
          <w:b/>
          <w:bCs/>
          <w:kern w:val="0"/>
          <w14:ligatures w14:val="none"/>
        </w:rPr>
        <w:t>风强</w:t>
      </w:r>
      <w:r w:rsidRPr="00DD534E">
        <w:rPr>
          <w:rFonts w:ascii="SimSun" w:eastAsia="SimSun" w:hAnsi="SimSun" w:cs="SimSun" w:hint="eastAsia"/>
          <w:kern w:val="0"/>
          <w14:ligatures w14:val="none"/>
        </w:rPr>
        <w:t>的地理格局，蒸发受到风速与温差双重驱动</w:t>
      </w:r>
      <w:r w:rsidRPr="00DD534E">
        <w:rPr>
          <w:rFonts w:ascii="SimSun" w:eastAsia="SimSun" w:hAnsi="SimSun" w:cs="SimSun"/>
          <w:kern w:val="0"/>
          <w14:ligatures w14:val="none"/>
        </w:rPr>
        <w:t>：</w:t>
      </w:r>
    </w:p>
    <w:p w14:paraId="2088A58F"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E(t)=α</w:t>
      </w:r>
      <w:r w:rsidRPr="00DD534E">
        <w:rPr>
          <w:rFonts w:ascii="Cambria Math" w:eastAsia="Times New Roman" w:hAnsi="Cambria Math" w:cs="Cambria Math"/>
          <w:kern w:val="0"/>
          <w14:ligatures w14:val="none"/>
        </w:rPr>
        <w:t>⋅</w:t>
      </w:r>
      <w:r w:rsidRPr="00DD534E">
        <w:rPr>
          <w:rFonts w:ascii="Times New Roman" w:eastAsia="Times New Roman" w:hAnsi="Times New Roman" w:cs="Times New Roman"/>
          <w:kern w:val="0"/>
          <w14:ligatures w14:val="none"/>
        </w:rPr>
        <w:t>W(t)</w:t>
      </w:r>
      <w:r w:rsidRPr="00DD534E">
        <w:rPr>
          <w:rFonts w:ascii="Cambria Math" w:eastAsia="Times New Roman" w:hAnsi="Cambria Math" w:cs="Cambria Math"/>
          <w:kern w:val="0"/>
          <w14:ligatures w14:val="none"/>
        </w:rPr>
        <w:t>⋅</w:t>
      </w:r>
      <w:r w:rsidRPr="00DD534E">
        <w:rPr>
          <w:rFonts w:ascii="Times New Roman" w:eastAsia="Times New Roman" w:hAnsi="Times New Roman" w:cs="Times New Roman"/>
          <w:kern w:val="0"/>
          <w14:ligatures w14:val="none"/>
        </w:rPr>
        <w:t>ΔT(t)E(t) = \alpha \</w:t>
      </w:r>
      <w:proofErr w:type="spellStart"/>
      <w:r w:rsidRPr="00DD534E">
        <w:rPr>
          <w:rFonts w:ascii="Times New Roman" w:eastAsia="Times New Roman" w:hAnsi="Times New Roman" w:cs="Times New Roman"/>
          <w:kern w:val="0"/>
          <w14:ligatures w14:val="none"/>
        </w:rPr>
        <w:t>cdot</w:t>
      </w:r>
      <w:proofErr w:type="spellEnd"/>
      <w:r w:rsidRPr="00DD534E">
        <w:rPr>
          <w:rFonts w:ascii="Times New Roman" w:eastAsia="Times New Roman" w:hAnsi="Times New Roman" w:cs="Times New Roman"/>
          <w:kern w:val="0"/>
          <w14:ligatures w14:val="none"/>
        </w:rPr>
        <w:t xml:space="preserve"> W(t) \</w:t>
      </w:r>
      <w:proofErr w:type="spellStart"/>
      <w:r w:rsidRPr="00DD534E">
        <w:rPr>
          <w:rFonts w:ascii="Times New Roman" w:eastAsia="Times New Roman" w:hAnsi="Times New Roman" w:cs="Times New Roman"/>
          <w:kern w:val="0"/>
          <w14:ligatures w14:val="none"/>
        </w:rPr>
        <w:t>cdot</w:t>
      </w:r>
      <w:proofErr w:type="spellEnd"/>
      <w:r w:rsidRPr="00DD534E">
        <w:rPr>
          <w:rFonts w:ascii="Times New Roman" w:eastAsia="Times New Roman" w:hAnsi="Times New Roman" w:cs="Times New Roman"/>
          <w:kern w:val="0"/>
          <w14:ligatures w14:val="none"/>
        </w:rPr>
        <w:t xml:space="preserve"> \Delta T(t) </w:t>
      </w:r>
    </w:p>
    <w:p w14:paraId="35441725" w14:textId="77777777" w:rsidR="00DD534E" w:rsidRPr="00DD534E" w:rsidRDefault="00DD534E" w:rsidP="00DD534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α\alpha</w:t>
      </w:r>
      <w:r w:rsidRPr="00DD534E">
        <w:rPr>
          <w:rFonts w:ascii="SimSun" w:eastAsia="SimSun" w:hAnsi="SimSun" w:cs="SimSun" w:hint="eastAsia"/>
          <w:kern w:val="0"/>
          <w14:ligatures w14:val="none"/>
        </w:rPr>
        <w:t>：蒸发敏感系数，基于裸地或绿地调整（约</w:t>
      </w:r>
      <w:r w:rsidRPr="00DD534E">
        <w:rPr>
          <w:rFonts w:ascii="Times New Roman" w:eastAsia="Times New Roman" w:hAnsi="Times New Roman" w:cs="Times New Roman"/>
          <w:kern w:val="0"/>
          <w14:ligatures w14:val="none"/>
        </w:rPr>
        <w:t>0.3–0.5</w:t>
      </w:r>
      <w:r w:rsidRPr="00DD534E">
        <w:rPr>
          <w:rFonts w:ascii="SimSun" w:eastAsia="SimSun" w:hAnsi="SimSun" w:cs="SimSun"/>
          <w:kern w:val="0"/>
          <w14:ligatures w14:val="none"/>
        </w:rPr>
        <w:t>）</w:t>
      </w:r>
    </w:p>
    <w:p w14:paraId="1038C920" w14:textId="77777777" w:rsidR="00DD534E" w:rsidRPr="00DD534E" w:rsidRDefault="00DD534E" w:rsidP="00DD534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W(t)W(t)</w:t>
      </w:r>
      <w:r w:rsidRPr="00DD534E">
        <w:rPr>
          <w:rFonts w:ascii="SimSun" w:eastAsia="SimSun" w:hAnsi="SimSun" w:cs="SimSun" w:hint="eastAsia"/>
          <w:kern w:val="0"/>
          <w14:ligatures w14:val="none"/>
        </w:rPr>
        <w:t>：单位时间风速（</w:t>
      </w:r>
      <w:r w:rsidRPr="00DD534E">
        <w:rPr>
          <w:rFonts w:ascii="Times New Roman" w:eastAsia="Times New Roman" w:hAnsi="Times New Roman" w:cs="Times New Roman"/>
          <w:kern w:val="0"/>
          <w14:ligatures w14:val="none"/>
        </w:rPr>
        <w:t>m/s</w:t>
      </w:r>
      <w:r w:rsidRPr="00DD534E">
        <w:rPr>
          <w:rFonts w:ascii="SimSun" w:eastAsia="SimSun" w:hAnsi="SimSun" w:cs="SimSun"/>
          <w:kern w:val="0"/>
          <w14:ligatures w14:val="none"/>
        </w:rPr>
        <w:t>）</w:t>
      </w:r>
    </w:p>
    <w:p w14:paraId="6D888C91" w14:textId="77777777" w:rsidR="00DD534E" w:rsidRPr="00DD534E" w:rsidRDefault="00DD534E" w:rsidP="00DD534E">
      <w:pPr>
        <w:numPr>
          <w:ilvl w:val="0"/>
          <w:numId w:val="124"/>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ΔT(t)\Delta T(t)</w:t>
      </w:r>
      <w:r w:rsidRPr="00DD534E">
        <w:rPr>
          <w:rFonts w:ascii="SimSun" w:eastAsia="SimSun" w:hAnsi="SimSun" w:cs="SimSun" w:hint="eastAsia"/>
          <w:kern w:val="0"/>
          <w14:ligatures w14:val="none"/>
        </w:rPr>
        <w:t>：昼夜温差（</w:t>
      </w:r>
      <w:r w:rsidRPr="00DD534E">
        <w:rPr>
          <w:rFonts w:ascii="Times New Roman" w:eastAsia="Times New Roman" w:hAnsi="Times New Roman" w:cs="Times New Roman"/>
          <w:kern w:val="0"/>
          <w14:ligatures w14:val="none"/>
        </w:rPr>
        <w:t>°C</w:t>
      </w:r>
      <w:r w:rsidRPr="00DD534E">
        <w:rPr>
          <w:rFonts w:ascii="SimSun" w:eastAsia="SimSun" w:hAnsi="SimSun" w:cs="SimSun"/>
          <w:kern w:val="0"/>
          <w14:ligatures w14:val="none"/>
        </w:rPr>
        <w:t>）</w:t>
      </w:r>
    </w:p>
    <w:p w14:paraId="2A857C81" w14:textId="77777777" w:rsidR="00DD534E" w:rsidRPr="00DD534E" w:rsidRDefault="00000000" w:rsidP="00DD53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4E2F79B">
          <v:rect id="_x0000_i1058" style="width:0;height:1.5pt" o:hralign="center" o:hrstd="t" o:hr="t" fillcolor="#a0a0a0" stroked="f"/>
        </w:pict>
      </w:r>
    </w:p>
    <w:p w14:paraId="5E063502" w14:textId="42D3BFF5" w:rsidR="00DD534E" w:rsidRPr="00DD534E" w:rsidRDefault="00DD534E" w:rsidP="00DD534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D534E">
        <w:rPr>
          <w:rFonts w:ascii="SimSun" w:eastAsia="SimSun" w:hAnsi="SimSun" w:cs="SimSun" w:hint="eastAsia"/>
          <w:b/>
          <w:bCs/>
          <w:kern w:val="0"/>
          <w:sz w:val="36"/>
          <w:szCs w:val="36"/>
          <w14:ligatures w14:val="none"/>
        </w:rPr>
        <w:t>变量关系总结与植被恢复建</w:t>
      </w:r>
      <w:r w:rsidRPr="00DD534E">
        <w:rPr>
          <w:rFonts w:ascii="SimSun" w:eastAsia="SimSun" w:hAnsi="SimSun" w:cs="SimSun"/>
          <w:b/>
          <w:bCs/>
          <w:kern w:val="0"/>
          <w:sz w:val="36"/>
          <w:szCs w:val="36"/>
          <w14:ligatures w14:val="none"/>
        </w:rPr>
        <w:t>议</w:t>
      </w:r>
    </w:p>
    <w:tbl>
      <w:tblPr>
        <w:tblW w:w="923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0"/>
        <w:gridCol w:w="1123"/>
        <w:gridCol w:w="3719"/>
        <w:gridCol w:w="2955"/>
      </w:tblGrid>
      <w:tr w:rsidR="00DD534E" w:rsidRPr="00DD534E" w14:paraId="1838A0C2" w14:textId="77777777" w:rsidTr="00DD534E">
        <w:trPr>
          <w:trHeight w:val="324"/>
          <w:tblHeader/>
          <w:tblCellSpacing w:w="15" w:type="dxa"/>
        </w:trPr>
        <w:tc>
          <w:tcPr>
            <w:tcW w:w="0" w:type="auto"/>
            <w:vAlign w:val="center"/>
            <w:hideMark/>
          </w:tcPr>
          <w:p w14:paraId="2F2C66E5" w14:textId="77777777" w:rsidR="00DD534E" w:rsidRPr="00DD534E" w:rsidRDefault="00DD534E" w:rsidP="00DD534E">
            <w:pPr>
              <w:spacing w:after="0" w:line="240" w:lineRule="auto"/>
              <w:jc w:val="center"/>
              <w:rPr>
                <w:rFonts w:ascii="Times New Roman" w:eastAsia="Times New Roman" w:hAnsi="Times New Roman" w:cs="Times New Roman"/>
                <w:b/>
                <w:bCs/>
                <w:kern w:val="0"/>
                <w14:ligatures w14:val="none"/>
              </w:rPr>
            </w:pPr>
            <w:r w:rsidRPr="00DD534E">
              <w:rPr>
                <w:rFonts w:ascii="SimSun" w:eastAsia="SimSun" w:hAnsi="SimSun" w:cs="SimSun"/>
                <w:b/>
                <w:bCs/>
                <w:kern w:val="0"/>
                <w14:ligatures w14:val="none"/>
              </w:rPr>
              <w:t>变量符号</w:t>
            </w:r>
          </w:p>
        </w:tc>
        <w:tc>
          <w:tcPr>
            <w:tcW w:w="0" w:type="auto"/>
            <w:vAlign w:val="center"/>
            <w:hideMark/>
          </w:tcPr>
          <w:p w14:paraId="55741883" w14:textId="77777777" w:rsidR="00DD534E" w:rsidRPr="00DD534E" w:rsidRDefault="00DD534E" w:rsidP="00DD534E">
            <w:pPr>
              <w:spacing w:after="0" w:line="240" w:lineRule="auto"/>
              <w:jc w:val="center"/>
              <w:rPr>
                <w:rFonts w:ascii="Times New Roman" w:eastAsia="Times New Roman" w:hAnsi="Times New Roman" w:cs="Times New Roman"/>
                <w:b/>
                <w:bCs/>
                <w:kern w:val="0"/>
                <w14:ligatures w14:val="none"/>
              </w:rPr>
            </w:pPr>
            <w:r w:rsidRPr="00DD534E">
              <w:rPr>
                <w:rFonts w:ascii="SimSun" w:eastAsia="SimSun" w:hAnsi="SimSun" w:cs="SimSun"/>
                <w:b/>
                <w:bCs/>
                <w:kern w:val="0"/>
                <w14:ligatures w14:val="none"/>
              </w:rPr>
              <w:t>含义</w:t>
            </w:r>
          </w:p>
        </w:tc>
        <w:tc>
          <w:tcPr>
            <w:tcW w:w="0" w:type="auto"/>
            <w:vAlign w:val="center"/>
            <w:hideMark/>
          </w:tcPr>
          <w:p w14:paraId="61DD31B4" w14:textId="77777777" w:rsidR="00DD534E" w:rsidRPr="00DD534E" w:rsidRDefault="00DD534E" w:rsidP="00DD534E">
            <w:pPr>
              <w:spacing w:after="0" w:line="240" w:lineRule="auto"/>
              <w:jc w:val="center"/>
              <w:rPr>
                <w:rFonts w:ascii="Times New Roman" w:eastAsia="Times New Roman" w:hAnsi="Times New Roman" w:cs="Times New Roman"/>
                <w:b/>
                <w:bCs/>
                <w:kern w:val="0"/>
                <w14:ligatures w14:val="none"/>
              </w:rPr>
            </w:pPr>
            <w:r w:rsidRPr="00DD534E">
              <w:rPr>
                <w:rFonts w:ascii="SimSun" w:eastAsia="SimSun" w:hAnsi="SimSun" w:cs="SimSun"/>
                <w:b/>
                <w:bCs/>
                <w:kern w:val="0"/>
                <w14:ligatures w14:val="none"/>
              </w:rPr>
              <w:t>生态意义</w:t>
            </w:r>
          </w:p>
        </w:tc>
        <w:tc>
          <w:tcPr>
            <w:tcW w:w="0" w:type="auto"/>
            <w:vAlign w:val="center"/>
            <w:hideMark/>
          </w:tcPr>
          <w:p w14:paraId="7DC8B79B" w14:textId="77777777" w:rsidR="00DD534E" w:rsidRPr="00DD534E" w:rsidRDefault="00DD534E" w:rsidP="00DD534E">
            <w:pPr>
              <w:spacing w:after="0" w:line="240" w:lineRule="auto"/>
              <w:jc w:val="center"/>
              <w:rPr>
                <w:rFonts w:ascii="Times New Roman" w:eastAsia="Times New Roman" w:hAnsi="Times New Roman" w:cs="Times New Roman"/>
                <w:b/>
                <w:bCs/>
                <w:kern w:val="0"/>
                <w14:ligatures w14:val="none"/>
              </w:rPr>
            </w:pPr>
            <w:r w:rsidRPr="00DD534E">
              <w:rPr>
                <w:rFonts w:ascii="SimSun" w:eastAsia="SimSun" w:hAnsi="SimSun" w:cs="SimSun"/>
                <w:b/>
                <w:bCs/>
                <w:kern w:val="0"/>
                <w14:ligatures w14:val="none"/>
              </w:rPr>
              <w:t>技术对应</w:t>
            </w:r>
          </w:p>
        </w:tc>
      </w:tr>
      <w:tr w:rsidR="00DD534E" w:rsidRPr="00DD534E" w14:paraId="47CD7CF0" w14:textId="77777777" w:rsidTr="00DD534E">
        <w:trPr>
          <w:trHeight w:val="309"/>
          <w:tblCellSpacing w:w="15" w:type="dxa"/>
        </w:trPr>
        <w:tc>
          <w:tcPr>
            <w:tcW w:w="0" w:type="auto"/>
            <w:vAlign w:val="center"/>
            <w:hideMark/>
          </w:tcPr>
          <w:p w14:paraId="4F7BF83C"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P(t)P(t)</w:t>
            </w:r>
          </w:p>
        </w:tc>
        <w:tc>
          <w:tcPr>
            <w:tcW w:w="0" w:type="auto"/>
            <w:vAlign w:val="center"/>
            <w:hideMark/>
          </w:tcPr>
          <w:p w14:paraId="61EEF3C1"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降雨</w:t>
            </w:r>
          </w:p>
        </w:tc>
        <w:tc>
          <w:tcPr>
            <w:tcW w:w="0" w:type="auto"/>
            <w:vAlign w:val="center"/>
            <w:hideMark/>
          </w:tcPr>
          <w:p w14:paraId="270A2AC7"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几乎可忽略，但可引导基础径流</w:t>
            </w:r>
          </w:p>
        </w:tc>
        <w:tc>
          <w:tcPr>
            <w:tcW w:w="0" w:type="auto"/>
            <w:vAlign w:val="center"/>
            <w:hideMark/>
          </w:tcPr>
          <w:p w14:paraId="4C17CAD7"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雨水引导沟</w:t>
            </w:r>
          </w:p>
        </w:tc>
      </w:tr>
      <w:tr w:rsidR="00DD534E" w:rsidRPr="00DD534E" w14:paraId="682160D1" w14:textId="77777777" w:rsidTr="00DD534E">
        <w:trPr>
          <w:trHeight w:val="309"/>
          <w:tblCellSpacing w:w="15" w:type="dxa"/>
        </w:trPr>
        <w:tc>
          <w:tcPr>
            <w:tcW w:w="0" w:type="auto"/>
            <w:vAlign w:val="center"/>
            <w:hideMark/>
          </w:tcPr>
          <w:p w14:paraId="313ECD11"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proofErr w:type="spellStart"/>
            <w:r w:rsidRPr="00DD534E">
              <w:rPr>
                <w:rFonts w:ascii="Times New Roman" w:eastAsia="Times New Roman" w:hAnsi="Times New Roman" w:cs="Times New Roman"/>
                <w:kern w:val="0"/>
                <w14:ligatures w14:val="none"/>
              </w:rPr>
              <w:t>Cw</w:t>
            </w:r>
            <w:proofErr w:type="spellEnd"/>
            <w:r w:rsidRPr="00DD534E">
              <w:rPr>
                <w:rFonts w:ascii="Times New Roman" w:eastAsia="Times New Roman" w:hAnsi="Times New Roman" w:cs="Times New Roman"/>
                <w:kern w:val="0"/>
                <w14:ligatures w14:val="none"/>
              </w:rPr>
              <w:t>(t)</w:t>
            </w:r>
            <w:proofErr w:type="spellStart"/>
            <w:r w:rsidRPr="00DD534E">
              <w:rPr>
                <w:rFonts w:ascii="Times New Roman" w:eastAsia="Times New Roman" w:hAnsi="Times New Roman" w:cs="Times New Roman"/>
                <w:kern w:val="0"/>
                <w14:ligatures w14:val="none"/>
              </w:rPr>
              <w:t>C_w</w:t>
            </w:r>
            <w:proofErr w:type="spellEnd"/>
            <w:r w:rsidRPr="00DD534E">
              <w:rPr>
                <w:rFonts w:ascii="Times New Roman" w:eastAsia="Times New Roman" w:hAnsi="Times New Roman" w:cs="Times New Roman"/>
                <w:kern w:val="0"/>
                <w14:ligatures w14:val="none"/>
              </w:rPr>
              <w:t>(t)</w:t>
            </w:r>
          </w:p>
        </w:tc>
        <w:tc>
          <w:tcPr>
            <w:tcW w:w="0" w:type="auto"/>
            <w:vAlign w:val="center"/>
            <w:hideMark/>
          </w:tcPr>
          <w:p w14:paraId="514DE2C3"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冷凝水</w:t>
            </w:r>
          </w:p>
        </w:tc>
        <w:tc>
          <w:tcPr>
            <w:tcW w:w="0" w:type="auto"/>
            <w:vAlign w:val="center"/>
            <w:hideMark/>
          </w:tcPr>
          <w:p w14:paraId="340127A9"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温差越大，回收越显著</w:t>
            </w:r>
          </w:p>
        </w:tc>
        <w:tc>
          <w:tcPr>
            <w:tcW w:w="0" w:type="auto"/>
            <w:vAlign w:val="center"/>
            <w:hideMark/>
          </w:tcPr>
          <w:p w14:paraId="2B5B498D"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智能冷凝器（夜间放热）</w:t>
            </w:r>
          </w:p>
        </w:tc>
      </w:tr>
      <w:tr w:rsidR="00DD534E" w:rsidRPr="00DD534E" w14:paraId="0AB847FC" w14:textId="77777777" w:rsidTr="00DD534E">
        <w:trPr>
          <w:trHeight w:val="309"/>
          <w:tblCellSpacing w:w="15" w:type="dxa"/>
        </w:trPr>
        <w:tc>
          <w:tcPr>
            <w:tcW w:w="0" w:type="auto"/>
            <w:vAlign w:val="center"/>
            <w:hideMark/>
          </w:tcPr>
          <w:p w14:paraId="638C0D69"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proofErr w:type="spellStart"/>
            <w:r w:rsidRPr="00DD534E">
              <w:rPr>
                <w:rFonts w:ascii="Times New Roman" w:eastAsia="Times New Roman" w:hAnsi="Times New Roman" w:cs="Times New Roman"/>
                <w:kern w:val="0"/>
                <w14:ligatures w14:val="none"/>
              </w:rPr>
              <w:t>Fd</w:t>
            </w:r>
            <w:proofErr w:type="spellEnd"/>
            <w:r w:rsidRPr="00DD534E">
              <w:rPr>
                <w:rFonts w:ascii="Times New Roman" w:eastAsia="Times New Roman" w:hAnsi="Times New Roman" w:cs="Times New Roman"/>
                <w:kern w:val="0"/>
                <w14:ligatures w14:val="none"/>
              </w:rPr>
              <w:t>(t)</w:t>
            </w:r>
            <w:proofErr w:type="spellStart"/>
            <w:r w:rsidRPr="00DD534E">
              <w:rPr>
                <w:rFonts w:ascii="Times New Roman" w:eastAsia="Times New Roman" w:hAnsi="Times New Roman" w:cs="Times New Roman"/>
                <w:kern w:val="0"/>
                <w14:ligatures w14:val="none"/>
              </w:rPr>
              <w:t>F_d</w:t>
            </w:r>
            <w:proofErr w:type="spellEnd"/>
            <w:r w:rsidRPr="00DD534E">
              <w:rPr>
                <w:rFonts w:ascii="Times New Roman" w:eastAsia="Times New Roman" w:hAnsi="Times New Roman" w:cs="Times New Roman"/>
                <w:kern w:val="0"/>
                <w14:ligatures w14:val="none"/>
              </w:rPr>
              <w:t>(t)</w:t>
            </w:r>
          </w:p>
        </w:tc>
        <w:tc>
          <w:tcPr>
            <w:tcW w:w="0" w:type="auto"/>
            <w:vAlign w:val="center"/>
            <w:hideMark/>
          </w:tcPr>
          <w:p w14:paraId="0EEB6D08"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风驱水流</w:t>
            </w:r>
          </w:p>
        </w:tc>
        <w:tc>
          <w:tcPr>
            <w:tcW w:w="0" w:type="auto"/>
            <w:vAlign w:val="center"/>
            <w:hideMark/>
          </w:tcPr>
          <w:p w14:paraId="78C2975B"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风越强，伞面集水效率越高</w:t>
            </w:r>
          </w:p>
        </w:tc>
        <w:tc>
          <w:tcPr>
            <w:tcW w:w="0" w:type="auto"/>
            <w:vAlign w:val="center"/>
            <w:hideMark/>
          </w:tcPr>
          <w:p w14:paraId="5C357AE3"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张力可控雨帘伞结构</w:t>
            </w:r>
          </w:p>
        </w:tc>
      </w:tr>
      <w:tr w:rsidR="00DD534E" w:rsidRPr="00DD534E" w14:paraId="0E988BBB" w14:textId="77777777" w:rsidTr="00DD534E">
        <w:trPr>
          <w:trHeight w:val="324"/>
          <w:tblCellSpacing w:w="15" w:type="dxa"/>
        </w:trPr>
        <w:tc>
          <w:tcPr>
            <w:tcW w:w="0" w:type="auto"/>
            <w:vAlign w:val="center"/>
            <w:hideMark/>
          </w:tcPr>
          <w:p w14:paraId="5AAE4924"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Times New Roman" w:eastAsia="Times New Roman" w:hAnsi="Times New Roman" w:cs="Times New Roman"/>
                <w:kern w:val="0"/>
                <w14:ligatures w14:val="none"/>
              </w:rPr>
              <w:t>E(t)E(t)</w:t>
            </w:r>
          </w:p>
        </w:tc>
        <w:tc>
          <w:tcPr>
            <w:tcW w:w="0" w:type="auto"/>
            <w:vAlign w:val="center"/>
            <w:hideMark/>
          </w:tcPr>
          <w:p w14:paraId="6B38C590"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蒸发</w:t>
            </w:r>
          </w:p>
        </w:tc>
        <w:tc>
          <w:tcPr>
            <w:tcW w:w="0" w:type="auto"/>
            <w:vAlign w:val="center"/>
            <w:hideMark/>
          </w:tcPr>
          <w:p w14:paraId="7C001D32"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温差</w:t>
            </w:r>
            <w:r w:rsidRPr="00DD534E">
              <w:rPr>
                <w:rFonts w:ascii="Times New Roman" w:eastAsia="Times New Roman" w:hAnsi="Times New Roman" w:cs="Times New Roman"/>
                <w:kern w:val="0"/>
                <w14:ligatures w14:val="none"/>
              </w:rPr>
              <w:t>×</w:t>
            </w:r>
            <w:r w:rsidRPr="00DD534E">
              <w:rPr>
                <w:rFonts w:ascii="SimSun" w:eastAsia="SimSun" w:hAnsi="SimSun" w:cs="SimSun"/>
                <w:kern w:val="0"/>
                <w14:ligatures w14:val="none"/>
              </w:rPr>
              <w:t>风速构成损耗主因</w:t>
            </w:r>
          </w:p>
        </w:tc>
        <w:tc>
          <w:tcPr>
            <w:tcW w:w="0" w:type="auto"/>
            <w:vAlign w:val="center"/>
            <w:hideMark/>
          </w:tcPr>
          <w:p w14:paraId="2B6CF8FB" w14:textId="77777777" w:rsidR="00DD534E" w:rsidRPr="00DD534E" w:rsidRDefault="00DD534E" w:rsidP="00DD534E">
            <w:pPr>
              <w:spacing w:after="0" w:line="240" w:lineRule="auto"/>
              <w:rPr>
                <w:rFonts w:ascii="Times New Roman" w:eastAsia="Times New Roman" w:hAnsi="Times New Roman" w:cs="Times New Roman"/>
                <w:kern w:val="0"/>
                <w14:ligatures w14:val="none"/>
              </w:rPr>
            </w:pPr>
            <w:r w:rsidRPr="00DD534E">
              <w:rPr>
                <w:rFonts w:ascii="SimSun" w:eastAsia="SimSun" w:hAnsi="SimSun" w:cs="SimSun"/>
                <w:kern w:val="0"/>
                <w14:ligatures w14:val="none"/>
              </w:rPr>
              <w:t>地被植物</w:t>
            </w:r>
            <w:r w:rsidRPr="00DD534E">
              <w:rPr>
                <w:rFonts w:ascii="Times New Roman" w:eastAsia="Times New Roman" w:hAnsi="Times New Roman" w:cs="Times New Roman"/>
                <w:kern w:val="0"/>
                <w14:ligatures w14:val="none"/>
              </w:rPr>
              <w:t>+</w:t>
            </w:r>
            <w:r w:rsidRPr="00DD534E">
              <w:rPr>
                <w:rFonts w:ascii="SimSun" w:eastAsia="SimSun" w:hAnsi="SimSun" w:cs="SimSun"/>
                <w:kern w:val="0"/>
                <w14:ligatures w14:val="none"/>
              </w:rPr>
              <w:t>地表网布覆盖</w:t>
            </w:r>
          </w:p>
        </w:tc>
      </w:tr>
    </w:tbl>
    <w:p w14:paraId="0D35308C" w14:textId="77777777" w:rsidR="00DD534E" w:rsidRPr="00DD534E" w:rsidRDefault="00000000" w:rsidP="00DD534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41C81C">
          <v:rect id="_x0000_i1059" style="width:0;height:1.5pt" o:hralign="center" o:hrstd="t" o:hr="t" fillcolor="#a0a0a0" stroked="f"/>
        </w:pict>
      </w:r>
    </w:p>
    <w:p w14:paraId="4C941365" w14:textId="75E3E4F7" w:rsidR="00DD534E" w:rsidRPr="00DD534E" w:rsidRDefault="00DD534E" w:rsidP="00DD534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D534E">
        <w:rPr>
          <w:rFonts w:ascii="SimSun" w:eastAsia="SimSun" w:hAnsi="SimSun" w:cs="SimSun" w:hint="eastAsia"/>
          <w:b/>
          <w:bCs/>
          <w:kern w:val="0"/>
          <w:sz w:val="27"/>
          <w:szCs w:val="27"/>
          <w14:ligatures w14:val="none"/>
        </w:rPr>
        <w:t>应用场景与政策价值</w:t>
      </w:r>
      <w:r w:rsidRPr="00DD534E">
        <w:rPr>
          <w:rFonts w:ascii="SimSun" w:eastAsia="SimSun" w:hAnsi="SimSun" w:cs="SimSun"/>
          <w:b/>
          <w:bCs/>
          <w:kern w:val="0"/>
          <w:sz w:val="27"/>
          <w:szCs w:val="27"/>
          <w14:ligatures w14:val="none"/>
        </w:rPr>
        <w:t>：</w:t>
      </w:r>
    </w:p>
    <w:p w14:paraId="67B8EDCB" w14:textId="77777777" w:rsidR="00DD534E" w:rsidRPr="00DD534E" w:rsidRDefault="00DD534E" w:rsidP="00DD534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可用于</w:t>
      </w:r>
      <w:r w:rsidRPr="00DD534E">
        <w:rPr>
          <w:rFonts w:ascii="SimSun" w:eastAsia="SimSun" w:hAnsi="SimSun" w:cs="SimSun" w:hint="eastAsia"/>
          <w:b/>
          <w:bCs/>
          <w:kern w:val="0"/>
          <w14:ligatures w14:val="none"/>
        </w:rPr>
        <w:t>极干荒漠区</w:t>
      </w:r>
      <w:r w:rsidRPr="00DD534E">
        <w:rPr>
          <w:rFonts w:ascii="SimSun" w:eastAsia="SimSun" w:hAnsi="SimSun" w:cs="SimSun" w:hint="eastAsia"/>
          <w:kern w:val="0"/>
          <w14:ligatures w14:val="none"/>
        </w:rPr>
        <w:t>的生态修复边界估算</w:t>
      </w:r>
      <w:r w:rsidRPr="00DD534E">
        <w:rPr>
          <w:rFonts w:ascii="SimSun" w:eastAsia="SimSun" w:hAnsi="SimSun" w:cs="SimSun"/>
          <w:kern w:val="0"/>
          <w14:ligatures w14:val="none"/>
        </w:rPr>
        <w:t>；</w:t>
      </w:r>
    </w:p>
    <w:p w14:paraId="3C87785C" w14:textId="77777777" w:rsidR="00DD534E" w:rsidRPr="00DD534E" w:rsidRDefault="00DD534E" w:rsidP="00DD534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为</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热蒸发调节型生态算法</w:t>
      </w:r>
      <w:r w:rsidRPr="00DD534E">
        <w:rPr>
          <w:rFonts w:ascii="Times New Roman" w:eastAsia="Times New Roman" w:hAnsi="Times New Roman" w:cs="Times New Roman"/>
          <w:kern w:val="0"/>
          <w14:ligatures w14:val="none"/>
        </w:rPr>
        <w:t>”</w:t>
      </w:r>
      <w:r w:rsidRPr="00DD534E">
        <w:rPr>
          <w:rFonts w:ascii="SimSun" w:eastAsia="SimSun" w:hAnsi="SimSun" w:cs="SimSun" w:hint="eastAsia"/>
          <w:kern w:val="0"/>
          <w14:ligatures w14:val="none"/>
        </w:rPr>
        <w:t>提供理论支撑</w:t>
      </w:r>
      <w:r w:rsidRPr="00DD534E">
        <w:rPr>
          <w:rFonts w:ascii="SimSun" w:eastAsia="SimSun" w:hAnsi="SimSun" w:cs="SimSun"/>
          <w:kern w:val="0"/>
          <w14:ligatures w14:val="none"/>
        </w:rPr>
        <w:t>；</w:t>
      </w:r>
    </w:p>
    <w:p w14:paraId="342145AD" w14:textId="77777777" w:rsidR="00DD534E" w:rsidRPr="00DD534E" w:rsidRDefault="00DD534E" w:rsidP="00DD534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可嵌入</w:t>
      </w:r>
      <w:r w:rsidRPr="00DD534E">
        <w:rPr>
          <w:rFonts w:ascii="SimSun" w:eastAsia="SimSun" w:hAnsi="SimSun" w:cs="SimSun" w:hint="eastAsia"/>
          <w:b/>
          <w:bCs/>
          <w:kern w:val="0"/>
          <w14:ligatures w14:val="none"/>
        </w:rPr>
        <w:t>生态链制度平台</w:t>
      </w:r>
      <w:r w:rsidRPr="00DD534E">
        <w:rPr>
          <w:rFonts w:ascii="SimSun" w:eastAsia="SimSun" w:hAnsi="SimSun" w:cs="SimSun" w:hint="eastAsia"/>
          <w:kern w:val="0"/>
          <w14:ligatures w14:val="none"/>
        </w:rPr>
        <w:t>中的地块评分、风险评估与灌溉策略</w:t>
      </w:r>
      <w:r w:rsidRPr="00DD534E">
        <w:rPr>
          <w:rFonts w:ascii="Times New Roman" w:eastAsia="Times New Roman" w:hAnsi="Times New Roman" w:cs="Times New Roman"/>
          <w:kern w:val="0"/>
          <w14:ligatures w14:val="none"/>
        </w:rPr>
        <w:t>AI</w:t>
      </w:r>
      <w:r w:rsidRPr="00DD534E">
        <w:rPr>
          <w:rFonts w:ascii="SimSun" w:eastAsia="SimSun" w:hAnsi="SimSun" w:cs="SimSun" w:hint="eastAsia"/>
          <w:kern w:val="0"/>
          <w14:ligatures w14:val="none"/>
        </w:rPr>
        <w:t>辅助决策模块</w:t>
      </w:r>
      <w:r w:rsidRPr="00DD534E">
        <w:rPr>
          <w:rFonts w:ascii="SimSun" w:eastAsia="SimSun" w:hAnsi="SimSun" w:cs="SimSun"/>
          <w:kern w:val="0"/>
          <w14:ligatures w14:val="none"/>
        </w:rPr>
        <w:t>；</w:t>
      </w:r>
    </w:p>
    <w:p w14:paraId="7B7AD908" w14:textId="77777777" w:rsidR="00DD534E" w:rsidRPr="00DD534E" w:rsidRDefault="00DD534E" w:rsidP="00DD534E">
      <w:pPr>
        <w:numPr>
          <w:ilvl w:val="0"/>
          <w:numId w:val="125"/>
        </w:numPr>
        <w:spacing w:before="100" w:beforeAutospacing="1" w:after="100" w:afterAutospacing="1" w:line="240" w:lineRule="auto"/>
        <w:rPr>
          <w:rFonts w:ascii="Times New Roman" w:eastAsia="Times New Roman" w:hAnsi="Times New Roman" w:cs="Times New Roman"/>
          <w:kern w:val="0"/>
          <w14:ligatures w14:val="none"/>
        </w:rPr>
      </w:pPr>
      <w:r w:rsidRPr="00DD534E">
        <w:rPr>
          <w:rFonts w:ascii="SimSun" w:eastAsia="SimSun" w:hAnsi="SimSun" w:cs="SimSun" w:hint="eastAsia"/>
          <w:kern w:val="0"/>
          <w14:ligatures w14:val="none"/>
        </w:rPr>
        <w:t>支持敦煌等沿干热丝路地区建立</w:t>
      </w:r>
      <w:r w:rsidRPr="00DD534E">
        <w:rPr>
          <w:rFonts w:ascii="SimSun" w:eastAsia="SimSun" w:hAnsi="SimSun" w:cs="SimSun" w:hint="eastAsia"/>
          <w:b/>
          <w:bCs/>
          <w:kern w:val="0"/>
          <w14:ligatures w14:val="none"/>
        </w:rPr>
        <w:t>基于风热时序的数字农业微循环系统</w:t>
      </w:r>
      <w:r w:rsidRPr="00DD534E">
        <w:rPr>
          <w:rFonts w:ascii="SimSun" w:eastAsia="SimSun" w:hAnsi="SimSun" w:cs="SimSun"/>
          <w:kern w:val="0"/>
          <w14:ligatures w14:val="none"/>
        </w:rPr>
        <w:t>。</w:t>
      </w:r>
    </w:p>
    <w:p w14:paraId="32E50A48" w14:textId="293D7131" w:rsidR="00DD534E" w:rsidRPr="00DD534E" w:rsidRDefault="00DD534E" w:rsidP="00DD534E">
      <w:pPr>
        <w:spacing w:after="0" w:line="240" w:lineRule="auto"/>
        <w:rPr>
          <w:rFonts w:ascii="Times New Roman" w:eastAsia="Times New Roman" w:hAnsi="Times New Roman" w:cs="Times New Roman"/>
          <w:kern w:val="0"/>
          <w14:ligatures w14:val="none"/>
        </w:rPr>
      </w:pPr>
    </w:p>
    <w:p w14:paraId="2DE25FA4" w14:textId="77777777" w:rsidR="00E00B6B" w:rsidRDefault="00E00B6B" w:rsidP="00FF6FD3">
      <w:pPr>
        <w:spacing w:before="100" w:beforeAutospacing="1" w:after="100" w:afterAutospacing="1" w:line="240" w:lineRule="auto"/>
        <w:outlineLvl w:val="2"/>
        <w:rPr>
          <w:rFonts w:ascii="SimSun" w:eastAsia="SimSun" w:hAnsi="SimSun" w:cs="SimSun"/>
          <w:b/>
          <w:bCs/>
          <w:kern w:val="0"/>
          <w:sz w:val="27"/>
          <w:szCs w:val="27"/>
          <w14:ligatures w14:val="none"/>
        </w:rPr>
      </w:pPr>
    </w:p>
    <w:p w14:paraId="4F69F087" w14:textId="77777777" w:rsidR="00E00B6B" w:rsidRDefault="00E00B6B" w:rsidP="00FF6FD3">
      <w:pPr>
        <w:spacing w:before="100" w:beforeAutospacing="1" w:after="100" w:afterAutospacing="1" w:line="240" w:lineRule="auto"/>
        <w:outlineLvl w:val="2"/>
        <w:rPr>
          <w:rFonts w:ascii="SimSun" w:eastAsia="SimSun" w:hAnsi="SimSun" w:cs="SimSun"/>
          <w:b/>
          <w:bCs/>
          <w:kern w:val="0"/>
          <w:sz w:val="27"/>
          <w:szCs w:val="27"/>
          <w14:ligatures w14:val="none"/>
        </w:rPr>
      </w:pPr>
    </w:p>
    <w:p w14:paraId="090BC0DD" w14:textId="77777777" w:rsidR="00E00B6B" w:rsidRDefault="00E00B6B" w:rsidP="00FF6FD3">
      <w:pPr>
        <w:spacing w:before="100" w:beforeAutospacing="1" w:after="100" w:afterAutospacing="1" w:line="240" w:lineRule="auto"/>
        <w:outlineLvl w:val="2"/>
        <w:rPr>
          <w:rFonts w:ascii="SimSun" w:eastAsia="SimSun" w:hAnsi="SimSun" w:cs="SimSun"/>
          <w:b/>
          <w:bCs/>
          <w:kern w:val="0"/>
          <w:sz w:val="27"/>
          <w:szCs w:val="27"/>
          <w14:ligatures w14:val="none"/>
        </w:rPr>
      </w:pPr>
    </w:p>
    <w:p w14:paraId="42503D7A" w14:textId="352C2DA2" w:rsidR="00B6363F" w:rsidRPr="00B6363F" w:rsidRDefault="00B6363F" w:rsidP="00B6363F">
      <w:pPr>
        <w:spacing w:after="0" w:line="240" w:lineRule="auto"/>
        <w:rPr>
          <w:rFonts w:ascii="Times New Roman" w:eastAsia="Times New Roman" w:hAnsi="Times New Roman" w:cs="Times New Roman"/>
          <w:kern w:val="0"/>
          <w14:ligatures w14:val="none"/>
        </w:rPr>
      </w:pPr>
    </w:p>
    <w:p w14:paraId="1B534B3D" w14:textId="77777777" w:rsidR="00B6363F" w:rsidRPr="00B6363F" w:rsidRDefault="00B6363F" w:rsidP="00B636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63F">
        <w:rPr>
          <w:rFonts w:ascii="SimSun" w:eastAsia="SimSun" w:hAnsi="SimSun" w:cs="SimSun" w:hint="eastAsia"/>
          <w:b/>
          <w:bCs/>
          <w:kern w:val="0"/>
          <w:sz w:val="27"/>
          <w:szCs w:val="27"/>
          <w14:ligatures w14:val="none"/>
        </w:rPr>
        <w:lastRenderedPageBreak/>
        <w:t>一、核心线索：时间干预与气候节律耦合的三种机</w:t>
      </w:r>
      <w:r w:rsidRPr="00B6363F">
        <w:rPr>
          <w:rFonts w:ascii="SimSun" w:eastAsia="SimSun" w:hAnsi="SimSun" w:cs="SimSun"/>
          <w:b/>
          <w:bCs/>
          <w:kern w:val="0"/>
          <w:sz w:val="27"/>
          <w:szCs w:val="27"/>
          <w14:ligatures w14:val="none"/>
        </w:rPr>
        <w:t>制</w:t>
      </w:r>
    </w:p>
    <w:p w14:paraId="657A156F" w14:textId="77777777" w:rsidR="00B6363F" w:rsidRPr="00B6363F" w:rsidRDefault="00B6363F" w:rsidP="00B636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6363F">
        <w:rPr>
          <w:rFonts w:ascii="Times New Roman" w:eastAsia="Times New Roman" w:hAnsi="Times New Roman" w:cs="Times New Roman"/>
          <w:b/>
          <w:bCs/>
          <w:kern w:val="0"/>
          <w14:ligatures w14:val="none"/>
        </w:rPr>
        <w:t xml:space="preserve">1. </w:t>
      </w:r>
      <w:r w:rsidRPr="00B6363F">
        <w:rPr>
          <w:rFonts w:ascii="SimSun" w:eastAsia="SimSun" w:hAnsi="SimSun" w:cs="SimSun" w:hint="eastAsia"/>
          <w:b/>
          <w:bCs/>
          <w:kern w:val="0"/>
          <w14:ligatures w14:val="none"/>
        </w:rPr>
        <w:t>人工节律耦合自然热力系统（以</w:t>
      </w:r>
      <w:r w:rsidRPr="00B6363F">
        <w:rPr>
          <w:rFonts w:ascii="Times New Roman" w:eastAsia="Times New Roman" w:hAnsi="Times New Roman" w:cs="Times New Roman"/>
          <w:b/>
          <w:bCs/>
          <w:kern w:val="0"/>
          <w14:ligatures w14:val="none"/>
        </w:rPr>
        <w:t>Batlow</w:t>
      </w:r>
      <w:r w:rsidRPr="00B6363F">
        <w:rPr>
          <w:rFonts w:ascii="SimSun" w:eastAsia="SimSun" w:hAnsi="SimSun" w:cs="SimSun" w:hint="eastAsia"/>
          <w:b/>
          <w:bCs/>
          <w:kern w:val="0"/>
          <w14:ligatures w14:val="none"/>
        </w:rPr>
        <w:t>项目为例</w:t>
      </w:r>
      <w:r w:rsidRPr="00B6363F">
        <w:rPr>
          <w:rFonts w:ascii="SimSun" w:eastAsia="SimSun" w:hAnsi="SimSun" w:cs="SimSun"/>
          <w:b/>
          <w:bCs/>
          <w:kern w:val="0"/>
          <w14:ligatures w14:val="none"/>
        </w:rPr>
        <w:t>）</w:t>
      </w:r>
    </w:p>
    <w:p w14:paraId="17953EF5" w14:textId="77777777" w:rsidR="00B6363F" w:rsidRPr="00B6363F" w:rsidRDefault="00B6363F" w:rsidP="00B6363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在</w:t>
      </w:r>
      <w:r w:rsidRPr="00B6363F">
        <w:rPr>
          <w:rFonts w:ascii="Times New Roman" w:eastAsia="Times New Roman" w:hAnsi="Times New Roman" w:cs="Times New Roman"/>
          <w:kern w:val="0"/>
          <w14:ligatures w14:val="none"/>
        </w:rPr>
        <w:t xml:space="preserve"> Batlow Energy Hub </w:t>
      </w:r>
      <w:r w:rsidRPr="00B6363F">
        <w:rPr>
          <w:rFonts w:ascii="SimSun" w:eastAsia="SimSun" w:hAnsi="SimSun" w:cs="SimSun" w:hint="eastAsia"/>
          <w:kern w:val="0"/>
          <w14:ligatures w14:val="none"/>
        </w:rPr>
        <w:t>项目中，通</w:t>
      </w:r>
      <w:r w:rsidRPr="00B6363F">
        <w:rPr>
          <w:rFonts w:ascii="SimSun" w:eastAsia="SimSun" w:hAnsi="SimSun" w:cs="SimSun"/>
          <w:kern w:val="0"/>
          <w14:ligatures w14:val="none"/>
        </w:rPr>
        <w:t>过</w:t>
      </w:r>
      <w:r w:rsidRPr="00B6363F">
        <w:rPr>
          <w:rFonts w:ascii="Times New Roman" w:eastAsia="Times New Roman" w:hAnsi="Times New Roman" w:cs="Times New Roman"/>
          <w:kern w:val="0"/>
          <w14:ligatures w14:val="none"/>
        </w:rPr>
        <w:t xml:space="preserve"> </w:t>
      </w:r>
      <w:r w:rsidRPr="00B6363F">
        <w:rPr>
          <w:rFonts w:ascii="Times New Roman" w:eastAsia="Times New Roman" w:hAnsi="Times New Roman" w:cs="Times New Roman"/>
          <w:b/>
          <w:bCs/>
          <w:kern w:val="0"/>
          <w14:ligatures w14:val="none"/>
        </w:rPr>
        <w:t>AI</w:t>
      </w:r>
      <w:r w:rsidRPr="00B6363F">
        <w:rPr>
          <w:rFonts w:ascii="SimSun" w:eastAsia="SimSun" w:hAnsi="SimSun" w:cs="SimSun" w:hint="eastAsia"/>
          <w:b/>
          <w:bCs/>
          <w:kern w:val="0"/>
          <w14:ligatures w14:val="none"/>
        </w:rPr>
        <w:t>智能调度系</w:t>
      </w:r>
      <w:r w:rsidRPr="00B6363F">
        <w:rPr>
          <w:rFonts w:ascii="SimSun" w:eastAsia="SimSun" w:hAnsi="SimSun" w:cs="SimSun"/>
          <w:b/>
          <w:bCs/>
          <w:kern w:val="0"/>
          <w14:ligatures w14:val="none"/>
        </w:rPr>
        <w:t>统</w:t>
      </w:r>
      <w:r w:rsidRPr="00B6363F">
        <w:rPr>
          <w:rFonts w:ascii="Times New Roman" w:eastAsia="Times New Roman" w:hAnsi="Times New Roman" w:cs="Times New Roman"/>
          <w:kern w:val="0"/>
          <w14:ligatures w14:val="none"/>
        </w:rPr>
        <w:t xml:space="preserve"> </w:t>
      </w:r>
      <w:r w:rsidRPr="00B6363F">
        <w:rPr>
          <w:rFonts w:ascii="SimSun" w:eastAsia="SimSun" w:hAnsi="SimSun" w:cs="SimSun"/>
          <w:kern w:val="0"/>
          <w14:ligatures w14:val="none"/>
        </w:rPr>
        <w:t>和</w:t>
      </w:r>
      <w:r w:rsidRPr="00B6363F">
        <w:rPr>
          <w:rFonts w:ascii="Times New Roman" w:eastAsia="Times New Roman" w:hAnsi="Times New Roman" w:cs="Times New Roman"/>
          <w:kern w:val="0"/>
          <w14:ligatures w14:val="none"/>
        </w:rPr>
        <w:t xml:space="preserve"> </w:t>
      </w:r>
      <w:r w:rsidRPr="00B6363F">
        <w:rPr>
          <w:rFonts w:ascii="SimSun" w:eastAsia="SimSun" w:hAnsi="SimSun" w:cs="SimSun" w:hint="eastAsia"/>
          <w:b/>
          <w:bCs/>
          <w:kern w:val="0"/>
          <w14:ligatures w14:val="none"/>
        </w:rPr>
        <w:t>天气预测模型</w:t>
      </w:r>
      <w:r w:rsidRPr="00B6363F">
        <w:rPr>
          <w:rFonts w:ascii="SimSun" w:eastAsia="SimSun" w:hAnsi="SimSun" w:cs="SimSun" w:hint="eastAsia"/>
          <w:kern w:val="0"/>
          <w14:ligatures w14:val="none"/>
        </w:rPr>
        <w:t>，实现了对能源供应（光伏、风电）的节奏控制</w:t>
      </w:r>
      <w:r w:rsidRPr="00B6363F">
        <w:rPr>
          <w:rFonts w:ascii="SimSun" w:eastAsia="SimSun" w:hAnsi="SimSun" w:cs="SimSun"/>
          <w:kern w:val="0"/>
          <w14:ligatures w14:val="none"/>
        </w:rPr>
        <w:t>。</w:t>
      </w:r>
    </w:p>
    <w:p w14:paraId="539D0B9A" w14:textId="77777777" w:rsidR="00B6363F" w:rsidRPr="00B6363F" w:rsidRDefault="00B6363F" w:rsidP="00B6363F">
      <w:pPr>
        <w:numPr>
          <w:ilvl w:val="0"/>
          <w:numId w:val="126"/>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项目明确列出了时间管理阶段，包括</w:t>
      </w:r>
      <w:r w:rsidRPr="00B6363F">
        <w:rPr>
          <w:rFonts w:ascii="SimSun" w:eastAsia="SimSun" w:hAnsi="SimSun" w:cs="SimSun"/>
          <w:kern w:val="0"/>
          <w14:ligatures w14:val="none"/>
        </w:rPr>
        <w:t>：</w:t>
      </w:r>
    </w:p>
    <w:p w14:paraId="4AD3018A" w14:textId="77777777" w:rsidR="00B6363F" w:rsidRPr="00B6363F" w:rsidRDefault="00B6363F" w:rsidP="00B6363F">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kern w:val="0"/>
          <w14:ligatures w14:val="none"/>
        </w:rPr>
        <w:t>Q1</w:t>
      </w:r>
      <w:r w:rsidRPr="00B6363F">
        <w:rPr>
          <w:rFonts w:ascii="SimSun" w:eastAsia="SimSun" w:hAnsi="SimSun" w:cs="SimSun" w:hint="eastAsia"/>
          <w:kern w:val="0"/>
          <w14:ligatures w14:val="none"/>
        </w:rPr>
        <w:t>：设计与动</w:t>
      </w:r>
      <w:r w:rsidRPr="00B6363F">
        <w:rPr>
          <w:rFonts w:ascii="SimSun" w:eastAsia="SimSun" w:hAnsi="SimSun" w:cs="SimSun"/>
          <w:kern w:val="0"/>
          <w14:ligatures w14:val="none"/>
        </w:rPr>
        <w:t>工</w:t>
      </w:r>
    </w:p>
    <w:p w14:paraId="1BEEE8DF" w14:textId="77777777" w:rsidR="00B6363F" w:rsidRPr="00B6363F" w:rsidRDefault="00B6363F" w:rsidP="00B6363F">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kern w:val="0"/>
          <w14:ligatures w14:val="none"/>
        </w:rPr>
        <w:t>Q2–Q3</w:t>
      </w:r>
      <w:r w:rsidRPr="00B6363F">
        <w:rPr>
          <w:rFonts w:ascii="SimSun" w:eastAsia="SimSun" w:hAnsi="SimSun" w:cs="SimSun" w:hint="eastAsia"/>
          <w:kern w:val="0"/>
          <w14:ligatures w14:val="none"/>
        </w:rPr>
        <w:t>：建设与</w:t>
      </w:r>
      <w:r w:rsidRPr="00B6363F">
        <w:rPr>
          <w:rFonts w:ascii="Times New Roman" w:eastAsia="Times New Roman" w:hAnsi="Times New Roman" w:cs="Times New Roman"/>
          <w:kern w:val="0"/>
          <w14:ligatures w14:val="none"/>
        </w:rPr>
        <w:t>AI</w:t>
      </w:r>
      <w:r w:rsidRPr="00B6363F">
        <w:rPr>
          <w:rFonts w:ascii="SimSun" w:eastAsia="SimSun" w:hAnsi="SimSun" w:cs="SimSun" w:hint="eastAsia"/>
          <w:kern w:val="0"/>
          <w14:ligatures w14:val="none"/>
        </w:rPr>
        <w:t>调度集</w:t>
      </w:r>
      <w:r w:rsidRPr="00B6363F">
        <w:rPr>
          <w:rFonts w:ascii="SimSun" w:eastAsia="SimSun" w:hAnsi="SimSun" w:cs="SimSun"/>
          <w:kern w:val="0"/>
          <w14:ligatures w14:val="none"/>
        </w:rPr>
        <w:t>成</w:t>
      </w:r>
    </w:p>
    <w:p w14:paraId="37686F68" w14:textId="77777777" w:rsidR="00B6363F" w:rsidRPr="00B6363F" w:rsidRDefault="00B6363F" w:rsidP="00B6363F">
      <w:pPr>
        <w:numPr>
          <w:ilvl w:val="1"/>
          <w:numId w:val="126"/>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kern w:val="0"/>
          <w14:ligatures w14:val="none"/>
        </w:rPr>
        <w:t>Q4</w:t>
      </w:r>
      <w:r w:rsidRPr="00B6363F">
        <w:rPr>
          <w:rFonts w:ascii="SimSun" w:eastAsia="SimSun" w:hAnsi="SimSun" w:cs="SimSun" w:hint="eastAsia"/>
          <w:kern w:val="0"/>
          <w14:ligatures w14:val="none"/>
        </w:rPr>
        <w:t>：全面测试与运</w:t>
      </w:r>
      <w:r w:rsidRPr="00B6363F">
        <w:rPr>
          <w:rFonts w:ascii="SimSun" w:eastAsia="SimSun" w:hAnsi="SimSun" w:cs="SimSun"/>
          <w:kern w:val="0"/>
          <w14:ligatures w14:val="none"/>
        </w:rPr>
        <w:t>营</w:t>
      </w:r>
    </w:p>
    <w:p w14:paraId="3C86ABB1" w14:textId="77777777" w:rsidR="00B6363F" w:rsidRPr="00B6363F" w:rsidRDefault="00B6363F" w:rsidP="00B6363F">
      <w:p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此时间节奏并非单纯行政安排，而是</w:t>
      </w:r>
      <w:r w:rsidRPr="00B6363F">
        <w:rPr>
          <w:rFonts w:ascii="SimSun" w:eastAsia="SimSun" w:hAnsi="SimSun" w:cs="SimSun" w:hint="eastAsia"/>
          <w:b/>
          <w:bCs/>
          <w:kern w:val="0"/>
          <w14:ligatures w14:val="none"/>
        </w:rPr>
        <w:t>与昼夜太阳辐射模式、风速时变、居民用电峰谷需求等热力学现象耦合的主动工程策略</w:t>
      </w:r>
      <w:r w:rsidRPr="00B6363F">
        <w:rPr>
          <w:rFonts w:ascii="SimSun" w:eastAsia="SimSun" w:hAnsi="SimSun" w:cs="SimSun"/>
          <w:kern w:val="0"/>
          <w14:ligatures w14:val="none"/>
        </w:rPr>
        <w:t>。</w:t>
      </w:r>
    </w:p>
    <w:p w14:paraId="15758703" w14:textId="102091EE" w:rsidR="00B6363F" w:rsidRPr="00B6363F" w:rsidRDefault="00B6363F" w:rsidP="00B636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6363F">
        <w:rPr>
          <w:rFonts w:ascii="Times New Roman" w:eastAsia="Times New Roman" w:hAnsi="Times New Roman" w:cs="Times New Roman"/>
          <w:b/>
          <w:bCs/>
          <w:kern w:val="0"/>
          <w14:ligatures w14:val="none"/>
        </w:rPr>
        <w:t xml:space="preserve">2. </w:t>
      </w:r>
      <w:r w:rsidRPr="00B6363F">
        <w:rPr>
          <w:rFonts w:ascii="SimSun" w:eastAsia="SimSun" w:hAnsi="SimSun" w:cs="SimSun" w:hint="eastAsia"/>
          <w:b/>
          <w:bCs/>
          <w:kern w:val="0"/>
          <w14:ligatures w14:val="none"/>
        </w:rPr>
        <w:t>昼夜与季节耦合式生态调节机制（以</w:t>
      </w:r>
      <w:r w:rsidR="004705EE">
        <w:t>克拉马</w:t>
      </w:r>
      <w:r w:rsidR="004705EE">
        <w:rPr>
          <w:rFonts w:ascii="SimSun" w:eastAsia="SimSun" w:hAnsi="SimSun" w:cs="SimSun" w:hint="eastAsia"/>
        </w:rPr>
        <w:t>依</w:t>
      </w:r>
      <w:r w:rsidRPr="00B6363F">
        <w:rPr>
          <w:rFonts w:ascii="SimSun" w:eastAsia="SimSun" w:hAnsi="SimSun" w:cs="SimSun" w:hint="eastAsia"/>
          <w:b/>
          <w:bCs/>
          <w:kern w:val="0"/>
          <w14:ligatures w14:val="none"/>
        </w:rPr>
        <w:t>项目为参考</w:t>
      </w:r>
      <w:r w:rsidRPr="00B6363F">
        <w:rPr>
          <w:rFonts w:ascii="SimSun" w:eastAsia="SimSun" w:hAnsi="SimSun" w:cs="SimSun"/>
          <w:b/>
          <w:bCs/>
          <w:kern w:val="0"/>
          <w14:ligatures w14:val="none"/>
        </w:rPr>
        <w:t>）</w:t>
      </w:r>
    </w:p>
    <w:p w14:paraId="58C92C2B" w14:textId="35CF152F" w:rsidR="00B6363F" w:rsidRPr="00B6363F" w:rsidRDefault="004705EE" w:rsidP="00B6363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t>克拉马</w:t>
      </w:r>
      <w:r>
        <w:rPr>
          <w:rFonts w:ascii="SimSun" w:eastAsia="SimSun" w:hAnsi="SimSun" w:cs="SimSun" w:hint="eastAsia"/>
        </w:rPr>
        <w:t>依</w:t>
      </w:r>
      <w:r w:rsidR="00B6363F" w:rsidRPr="00B6363F">
        <w:rPr>
          <w:rFonts w:ascii="SimSun" w:eastAsia="SimSun" w:hAnsi="SimSun" w:cs="SimSun" w:hint="eastAsia"/>
          <w:b/>
          <w:bCs/>
          <w:kern w:val="0"/>
          <w14:ligatures w14:val="none"/>
        </w:rPr>
        <w:t>城市水系管理</w:t>
      </w:r>
      <w:r w:rsidR="00B6363F" w:rsidRPr="00B6363F">
        <w:rPr>
          <w:rFonts w:ascii="SimSun" w:eastAsia="SimSun" w:hAnsi="SimSun" w:cs="SimSun" w:hint="eastAsia"/>
          <w:kern w:val="0"/>
          <w14:ligatures w14:val="none"/>
        </w:rPr>
        <w:t>提出：</w:t>
      </w:r>
      <w:r w:rsidR="00B6363F" w:rsidRPr="00B6363F">
        <w:rPr>
          <w:rFonts w:ascii="SimSun" w:eastAsia="SimSun" w:hAnsi="SimSun" w:cs="SimSun" w:hint="eastAsia"/>
          <w:b/>
          <w:bCs/>
          <w:kern w:val="0"/>
          <w14:ligatures w14:val="none"/>
        </w:rPr>
        <w:t>蒸发峰值与日照强度之间的单位面积时序对比</w:t>
      </w:r>
      <w:r w:rsidR="00B6363F" w:rsidRPr="00B6363F">
        <w:rPr>
          <w:rFonts w:ascii="SimSun" w:eastAsia="SimSun" w:hAnsi="SimSun" w:cs="SimSun" w:hint="eastAsia"/>
          <w:kern w:val="0"/>
          <w14:ligatures w14:val="none"/>
        </w:rPr>
        <w:t>，暗示了城市绿带设计必须考虑风速</w:t>
      </w:r>
      <w:r w:rsidR="00B6363F" w:rsidRPr="00B6363F">
        <w:rPr>
          <w:rFonts w:ascii="Times New Roman" w:eastAsia="Times New Roman" w:hAnsi="Times New Roman" w:cs="Times New Roman"/>
          <w:kern w:val="0"/>
          <w14:ligatures w14:val="none"/>
        </w:rPr>
        <w:t>—</w:t>
      </w:r>
      <w:r w:rsidR="00B6363F" w:rsidRPr="00B6363F">
        <w:rPr>
          <w:rFonts w:ascii="SimSun" w:eastAsia="SimSun" w:hAnsi="SimSun" w:cs="SimSun" w:hint="eastAsia"/>
          <w:kern w:val="0"/>
          <w14:ligatures w14:val="none"/>
        </w:rPr>
        <w:t>时间</w:t>
      </w:r>
      <w:r w:rsidR="00B6363F" w:rsidRPr="00B6363F">
        <w:rPr>
          <w:rFonts w:ascii="Times New Roman" w:eastAsia="Times New Roman" w:hAnsi="Times New Roman" w:cs="Times New Roman"/>
          <w:kern w:val="0"/>
          <w14:ligatures w14:val="none"/>
        </w:rPr>
        <w:t>—</w:t>
      </w:r>
      <w:r w:rsidR="00B6363F" w:rsidRPr="00B6363F">
        <w:rPr>
          <w:rFonts w:ascii="SimSun" w:eastAsia="SimSun" w:hAnsi="SimSun" w:cs="SimSun" w:hint="eastAsia"/>
          <w:kern w:val="0"/>
          <w14:ligatures w14:val="none"/>
        </w:rPr>
        <w:t>蒸发之间的函数关系</w:t>
      </w:r>
      <w:r w:rsidR="00B6363F" w:rsidRPr="00B6363F">
        <w:rPr>
          <w:rFonts w:ascii="SimSun" w:eastAsia="SimSun" w:hAnsi="SimSun" w:cs="SimSun"/>
          <w:kern w:val="0"/>
          <w14:ligatures w14:val="none"/>
        </w:rPr>
        <w:t>。</w:t>
      </w:r>
    </w:p>
    <w:p w14:paraId="38B062A9" w14:textId="3068F6B0" w:rsidR="00B6363F" w:rsidRPr="00B6363F" w:rsidRDefault="004705EE" w:rsidP="00B6363F">
      <w:pPr>
        <w:numPr>
          <w:ilvl w:val="0"/>
          <w:numId w:val="127"/>
        </w:numPr>
        <w:spacing w:before="100" w:beforeAutospacing="1" w:after="100" w:afterAutospacing="1" w:line="240" w:lineRule="auto"/>
        <w:rPr>
          <w:rFonts w:ascii="Times New Roman" w:eastAsia="Times New Roman" w:hAnsi="Times New Roman" w:cs="Times New Roman"/>
          <w:kern w:val="0"/>
          <w14:ligatures w14:val="none"/>
        </w:rPr>
      </w:pPr>
      <w:r>
        <w:t>克拉马</w:t>
      </w:r>
      <w:r>
        <w:rPr>
          <w:rFonts w:ascii="SimSun" w:eastAsia="SimSun" w:hAnsi="SimSun" w:cs="SimSun" w:hint="eastAsia"/>
        </w:rPr>
        <w:t>依</w:t>
      </w:r>
      <w:r w:rsidR="00B6363F" w:rsidRPr="00B6363F">
        <w:rPr>
          <w:rFonts w:ascii="SimSun" w:eastAsia="SimSun" w:hAnsi="SimSun" w:cs="SimSun" w:hint="eastAsia"/>
          <w:b/>
          <w:bCs/>
          <w:kern w:val="0"/>
          <w14:ligatures w14:val="none"/>
        </w:rPr>
        <w:t>地区山地积雪融化延迟现象</w:t>
      </w:r>
      <w:r w:rsidR="00B6363F" w:rsidRPr="00B6363F">
        <w:rPr>
          <w:rFonts w:ascii="SimSun" w:eastAsia="SimSun" w:hAnsi="SimSun" w:cs="SimSun" w:hint="eastAsia"/>
          <w:kern w:val="0"/>
          <w14:ligatures w14:val="none"/>
        </w:rPr>
        <w:t>指出了一个重要逻辑</w:t>
      </w:r>
      <w:r w:rsidR="00B6363F" w:rsidRPr="00B6363F">
        <w:rPr>
          <w:rFonts w:ascii="SimSun" w:eastAsia="SimSun" w:hAnsi="SimSun" w:cs="SimSun"/>
          <w:kern w:val="0"/>
          <w14:ligatures w14:val="none"/>
        </w:rPr>
        <w:t>：</w:t>
      </w:r>
    </w:p>
    <w:p w14:paraId="61C5BC98" w14:textId="77777777" w:rsidR="00B6363F" w:rsidRPr="00B6363F" w:rsidRDefault="00B6363F" w:rsidP="00B6363F">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春季热量先至，植物需水时山上冰雪尚未融化，形成干旱</w:t>
      </w:r>
      <w:r w:rsidRPr="00B6363F">
        <w:rPr>
          <w:rFonts w:ascii="SimSun" w:eastAsia="SimSun" w:hAnsi="SimSun" w:cs="SimSun"/>
          <w:kern w:val="0"/>
          <w14:ligatures w14:val="none"/>
        </w:rPr>
        <w:t>；</w:t>
      </w:r>
    </w:p>
    <w:p w14:paraId="79E0ECD4" w14:textId="77777777" w:rsidR="00B6363F" w:rsidRPr="00B6363F" w:rsidRDefault="00B6363F" w:rsidP="00B6363F">
      <w:pPr>
        <w:numPr>
          <w:ilvl w:val="1"/>
          <w:numId w:val="127"/>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夏季水资源大量到来，却失去了植物生长周期，最终造成浪费与盐渍化</w:t>
      </w:r>
      <w:r w:rsidRPr="00B6363F">
        <w:rPr>
          <w:rFonts w:ascii="SimSun" w:eastAsia="SimSun" w:hAnsi="SimSun" w:cs="SimSun"/>
          <w:kern w:val="0"/>
          <w14:ligatures w14:val="none"/>
        </w:rPr>
        <w:t>。</w:t>
      </w:r>
    </w:p>
    <w:p w14:paraId="44EA8A82" w14:textId="77777777" w:rsidR="00B6363F" w:rsidRPr="00B6363F" w:rsidRDefault="00B6363F" w:rsidP="00B6363F">
      <w:p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该逻辑形成了</w:t>
      </w:r>
      <w:r w:rsidRPr="00B6363F">
        <w:rPr>
          <w:rFonts w:ascii="SimSun" w:eastAsia="SimSun" w:hAnsi="SimSun" w:cs="SimSun" w:hint="eastAsia"/>
          <w:b/>
          <w:bCs/>
          <w:kern w:val="0"/>
          <w14:ligatures w14:val="none"/>
        </w:rPr>
        <w:t>气候节律不匹配</w:t>
      </w:r>
      <w:r w:rsidRPr="00B6363F">
        <w:rPr>
          <w:rFonts w:ascii="Times New Roman" w:eastAsia="Times New Roman" w:hAnsi="Times New Roman" w:cs="Times New Roman"/>
          <w:b/>
          <w:bCs/>
          <w:kern w:val="0"/>
          <w14:ligatures w14:val="none"/>
        </w:rPr>
        <w:t xml:space="preserve"> → </w:t>
      </w:r>
      <w:r w:rsidRPr="00B6363F">
        <w:rPr>
          <w:rFonts w:ascii="SimSun" w:eastAsia="SimSun" w:hAnsi="SimSun" w:cs="SimSun" w:hint="eastAsia"/>
          <w:b/>
          <w:bCs/>
          <w:kern w:val="0"/>
          <w14:ligatures w14:val="none"/>
        </w:rPr>
        <w:t>植物退化</w:t>
      </w:r>
      <w:r w:rsidRPr="00B6363F">
        <w:rPr>
          <w:rFonts w:ascii="Times New Roman" w:eastAsia="Times New Roman" w:hAnsi="Times New Roman" w:cs="Times New Roman"/>
          <w:b/>
          <w:bCs/>
          <w:kern w:val="0"/>
          <w14:ligatures w14:val="none"/>
        </w:rPr>
        <w:t xml:space="preserve"> → </w:t>
      </w:r>
      <w:r w:rsidRPr="00B6363F">
        <w:rPr>
          <w:rFonts w:ascii="SimSun" w:eastAsia="SimSun" w:hAnsi="SimSun" w:cs="SimSun" w:hint="eastAsia"/>
          <w:b/>
          <w:bCs/>
          <w:kern w:val="0"/>
          <w14:ligatures w14:val="none"/>
        </w:rPr>
        <w:t>土壤恶化</w:t>
      </w:r>
      <w:r w:rsidRPr="00B6363F">
        <w:rPr>
          <w:rFonts w:ascii="Times New Roman" w:eastAsia="Times New Roman" w:hAnsi="Times New Roman" w:cs="Times New Roman"/>
          <w:b/>
          <w:bCs/>
          <w:kern w:val="0"/>
          <w14:ligatures w14:val="none"/>
        </w:rPr>
        <w:t xml:space="preserve"> → </w:t>
      </w:r>
      <w:r w:rsidRPr="00B6363F">
        <w:rPr>
          <w:rFonts w:ascii="SimSun" w:eastAsia="SimSun" w:hAnsi="SimSun" w:cs="SimSun" w:hint="eastAsia"/>
          <w:b/>
          <w:bCs/>
          <w:kern w:val="0"/>
          <w14:ligatures w14:val="none"/>
        </w:rPr>
        <w:t>系统失衡</w:t>
      </w:r>
      <w:r w:rsidRPr="00B6363F">
        <w:rPr>
          <w:rFonts w:ascii="SimSun" w:eastAsia="SimSun" w:hAnsi="SimSun" w:cs="SimSun" w:hint="eastAsia"/>
          <w:kern w:val="0"/>
          <w14:ligatures w14:val="none"/>
        </w:rPr>
        <w:t>的螺旋结构，是对</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时空耦合失调</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导致土地系统崩解的生动解释</w:t>
      </w:r>
      <w:r w:rsidRPr="00B6363F">
        <w:rPr>
          <w:rFonts w:ascii="SimSun" w:eastAsia="SimSun" w:hAnsi="SimSun" w:cs="SimSun"/>
          <w:kern w:val="0"/>
          <w14:ligatures w14:val="none"/>
        </w:rPr>
        <w:t>。</w:t>
      </w:r>
    </w:p>
    <w:p w14:paraId="74D0830D" w14:textId="7D0B30C6" w:rsidR="00B6363F" w:rsidRPr="00B6363F" w:rsidRDefault="00B6363F" w:rsidP="00B636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6363F">
        <w:rPr>
          <w:rFonts w:ascii="Times New Roman" w:eastAsia="Times New Roman" w:hAnsi="Times New Roman" w:cs="Times New Roman"/>
          <w:b/>
          <w:bCs/>
          <w:kern w:val="0"/>
          <w14:ligatures w14:val="none"/>
        </w:rPr>
        <w:t xml:space="preserve">3. </w:t>
      </w:r>
      <w:r w:rsidRPr="00B6363F">
        <w:rPr>
          <w:rFonts w:ascii="SimSun" w:eastAsia="SimSun" w:hAnsi="SimSun" w:cs="SimSun" w:hint="eastAsia"/>
          <w:b/>
          <w:bCs/>
          <w:kern w:val="0"/>
          <w14:ligatures w14:val="none"/>
        </w:rPr>
        <w:t>时间控制</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人造设施的雨水调节系统（以</w:t>
      </w:r>
      <w:r w:rsidR="00F13F85" w:rsidRPr="00DD534E">
        <w:rPr>
          <w:rFonts w:ascii="SimSun" w:eastAsia="SimSun" w:hAnsi="SimSun" w:cs="SimSun" w:hint="eastAsia"/>
          <w:kern w:val="0"/>
          <w14:ligatures w14:val="none"/>
        </w:rPr>
        <w:t>敦煌</w:t>
      </w:r>
      <w:r w:rsidRPr="00B6363F">
        <w:rPr>
          <w:rFonts w:ascii="SimSun" w:eastAsia="SimSun" w:hAnsi="SimSun" w:cs="SimSun" w:hint="eastAsia"/>
          <w:b/>
          <w:bCs/>
          <w:kern w:val="0"/>
          <w14:ligatures w14:val="none"/>
        </w:rPr>
        <w:t>红柳泉农场项目为例</w:t>
      </w:r>
      <w:r w:rsidRPr="00B6363F">
        <w:rPr>
          <w:rFonts w:ascii="SimSun" w:eastAsia="SimSun" w:hAnsi="SimSun" w:cs="SimSun"/>
          <w:b/>
          <w:bCs/>
          <w:kern w:val="0"/>
          <w14:ligatures w14:val="none"/>
        </w:rPr>
        <w:t>）</w:t>
      </w:r>
    </w:p>
    <w:p w14:paraId="7E408427" w14:textId="77777777" w:rsidR="00B6363F" w:rsidRPr="00B6363F" w:rsidRDefault="00B6363F" w:rsidP="00B6363F">
      <w:pPr>
        <w:numPr>
          <w:ilvl w:val="0"/>
          <w:numId w:val="128"/>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在年蒸发量为降雨量</w:t>
      </w:r>
      <w:r w:rsidRPr="00B6363F">
        <w:rPr>
          <w:rFonts w:ascii="Times New Roman" w:eastAsia="Times New Roman" w:hAnsi="Times New Roman" w:cs="Times New Roman"/>
          <w:kern w:val="0"/>
          <w14:ligatures w14:val="none"/>
        </w:rPr>
        <w:t>62</w:t>
      </w:r>
      <w:r w:rsidRPr="00B6363F">
        <w:rPr>
          <w:rFonts w:ascii="SimSun" w:eastAsia="SimSun" w:hAnsi="SimSun" w:cs="SimSun" w:hint="eastAsia"/>
          <w:kern w:val="0"/>
          <w14:ligatures w14:val="none"/>
        </w:rPr>
        <w:t>倍的极端环境中，项目设计强调</w:t>
      </w:r>
      <w:r w:rsidRPr="00B6363F">
        <w:rPr>
          <w:rFonts w:ascii="SimSun" w:eastAsia="SimSun" w:hAnsi="SimSun" w:cs="SimSun"/>
          <w:kern w:val="0"/>
          <w14:ligatures w14:val="none"/>
        </w:rPr>
        <w:t>：</w:t>
      </w:r>
    </w:p>
    <w:p w14:paraId="0C1AC4E2" w14:textId="77777777" w:rsidR="00B6363F" w:rsidRPr="00B6363F" w:rsidRDefault="00B6363F" w:rsidP="00B6363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利用早晚温差（地表与空气温度差异）引导</w:t>
      </w:r>
      <w:r w:rsidRPr="00B6363F">
        <w:rPr>
          <w:rFonts w:ascii="SimSun" w:eastAsia="SimSun" w:hAnsi="SimSun" w:cs="SimSun" w:hint="eastAsia"/>
          <w:b/>
          <w:bCs/>
          <w:kern w:val="0"/>
          <w14:ligatures w14:val="none"/>
        </w:rPr>
        <w:t>凝结水汽收集系统</w:t>
      </w:r>
      <w:r w:rsidRPr="00B6363F">
        <w:rPr>
          <w:rFonts w:ascii="SimSun" w:eastAsia="SimSun" w:hAnsi="SimSun" w:cs="SimSun"/>
          <w:kern w:val="0"/>
          <w14:ligatures w14:val="none"/>
        </w:rPr>
        <w:t>；</w:t>
      </w:r>
    </w:p>
    <w:p w14:paraId="79FFB730" w14:textId="77777777" w:rsidR="00B6363F" w:rsidRPr="00B6363F" w:rsidRDefault="00B6363F" w:rsidP="00B6363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配合光伏</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风机的节律性供能，为设施提供动态供电</w:t>
      </w:r>
      <w:r w:rsidRPr="00B6363F">
        <w:rPr>
          <w:rFonts w:ascii="SimSun" w:eastAsia="SimSun" w:hAnsi="SimSun" w:cs="SimSun"/>
          <w:kern w:val="0"/>
          <w14:ligatures w14:val="none"/>
        </w:rPr>
        <w:t>；</w:t>
      </w:r>
    </w:p>
    <w:p w14:paraId="6223A944" w14:textId="77777777" w:rsidR="00B6363F" w:rsidRPr="00B6363F" w:rsidRDefault="00B6363F" w:rsidP="00B6363F">
      <w:pPr>
        <w:numPr>
          <w:ilvl w:val="1"/>
          <w:numId w:val="128"/>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b/>
          <w:bCs/>
          <w:kern w:val="0"/>
          <w14:ligatures w14:val="none"/>
        </w:rPr>
        <w:t>提出</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热</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风</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水</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三变量反馈机制</w:t>
      </w:r>
      <w:r w:rsidRPr="00B6363F">
        <w:rPr>
          <w:rFonts w:ascii="SimSun" w:eastAsia="SimSun" w:hAnsi="SimSun" w:cs="SimSun" w:hint="eastAsia"/>
          <w:kern w:val="0"/>
          <w14:ligatures w14:val="none"/>
        </w:rPr>
        <w:t>进行干扰调节</w:t>
      </w:r>
      <w:r w:rsidRPr="00B6363F">
        <w:rPr>
          <w:rFonts w:ascii="SimSun" w:eastAsia="SimSun" w:hAnsi="SimSun" w:cs="SimSun"/>
          <w:kern w:val="0"/>
          <w14:ligatures w14:val="none"/>
        </w:rPr>
        <w:t>。</w:t>
      </w:r>
    </w:p>
    <w:p w14:paraId="0D218739" w14:textId="77777777" w:rsidR="00B6363F" w:rsidRPr="00B6363F" w:rsidRDefault="00B6363F" w:rsidP="00B6363F">
      <w:p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这正是一种</w:t>
      </w:r>
      <w:r w:rsidRPr="00B6363F">
        <w:rPr>
          <w:rFonts w:ascii="SimSun" w:eastAsia="SimSun" w:hAnsi="SimSun" w:cs="SimSun" w:hint="eastAsia"/>
          <w:b/>
          <w:bCs/>
          <w:kern w:val="0"/>
          <w14:ligatures w14:val="none"/>
        </w:rPr>
        <w:t>以时间为调节维度，激活自然再生过程的工程行为</w:t>
      </w:r>
      <w:r w:rsidRPr="00B6363F">
        <w:rPr>
          <w:rFonts w:ascii="SimSun" w:eastAsia="SimSun" w:hAnsi="SimSun" w:cs="SimSun"/>
          <w:kern w:val="0"/>
          <w14:ligatures w14:val="none"/>
        </w:rPr>
        <w:t>。</w:t>
      </w:r>
    </w:p>
    <w:p w14:paraId="5A4D504D" w14:textId="77777777" w:rsidR="00B6363F" w:rsidRPr="00B6363F" w:rsidRDefault="00000000" w:rsidP="00B636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D4EEEA6">
          <v:rect id="_x0000_i1060" style="width:0;height:1.5pt" o:hralign="center" o:hrstd="t" o:hr="t" fillcolor="#a0a0a0" stroked="f"/>
        </w:pict>
      </w:r>
    </w:p>
    <w:p w14:paraId="630E7575" w14:textId="77777777" w:rsidR="00B6363F" w:rsidRPr="00B6363F" w:rsidRDefault="00B6363F" w:rsidP="00B636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63F">
        <w:rPr>
          <w:rFonts w:ascii="SimSun" w:eastAsia="SimSun" w:hAnsi="SimSun" w:cs="SimSun" w:hint="eastAsia"/>
          <w:b/>
          <w:bCs/>
          <w:kern w:val="0"/>
          <w:sz w:val="27"/>
          <w:szCs w:val="27"/>
          <w14:ligatures w14:val="none"/>
        </w:rPr>
        <w:t>二、总结提炼：时间管理公式（推导结构</w:t>
      </w:r>
      <w:r w:rsidRPr="00B6363F">
        <w:rPr>
          <w:rFonts w:ascii="SimSun" w:eastAsia="SimSun" w:hAnsi="SimSun" w:cs="SimSun"/>
          <w:b/>
          <w:bCs/>
          <w:kern w:val="0"/>
          <w:sz w:val="27"/>
          <w:szCs w:val="27"/>
          <w14:ligatures w14:val="none"/>
        </w:rPr>
        <w:t>）</w:t>
      </w:r>
    </w:p>
    <w:p w14:paraId="3CBD0164" w14:textId="77777777" w:rsidR="00B6363F" w:rsidRPr="00B6363F" w:rsidRDefault="00B6363F" w:rsidP="00B6363F">
      <w:p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结合多个项目，构建如下时间</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热力学控制关系模型（简化表达）</w:t>
      </w:r>
      <w:r w:rsidRPr="00B6363F">
        <w:rPr>
          <w:rFonts w:ascii="SimSun" w:eastAsia="SimSun" w:hAnsi="SimSun" w:cs="SimSun"/>
          <w:kern w:val="0"/>
          <w14:ligatures w14:val="none"/>
        </w:rPr>
        <w:t>：</w:t>
      </w:r>
    </w:p>
    <w:p w14:paraId="39EB24C8" w14:textId="77777777" w:rsidR="00B6363F" w:rsidRPr="00B6363F" w:rsidRDefault="00B6363F" w:rsidP="00B6363F">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B6363F">
        <w:rPr>
          <w:rFonts w:ascii="SimSun" w:eastAsia="SimSun" w:hAnsi="SimSun" w:cs="SimSun" w:hint="eastAsia"/>
          <w:b/>
          <w:bCs/>
          <w:kern w:val="0"/>
          <w14:ligatures w14:val="none"/>
        </w:rPr>
        <w:t>公式</w:t>
      </w:r>
      <w:r w:rsidRPr="00B6363F">
        <w:rPr>
          <w:rFonts w:ascii="SimSun" w:eastAsia="SimSun" w:hAnsi="SimSun" w:cs="SimSun"/>
          <w:b/>
          <w:bCs/>
          <w:kern w:val="0"/>
          <w14:ligatures w14:val="none"/>
        </w:rPr>
        <w:t>：</w:t>
      </w:r>
    </w:p>
    <w:p w14:paraId="0CEEE320" w14:textId="77777777" w:rsidR="00B6363F" w:rsidRPr="00B6363F" w:rsidRDefault="00B6363F" w:rsidP="00B636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kern w:val="0"/>
          <w:sz w:val="20"/>
          <w:szCs w:val="20"/>
          <w14:ligatures w14:val="none"/>
        </w:rPr>
      </w:pPr>
      <w:r w:rsidRPr="00B6363F">
        <w:rPr>
          <w:rFonts w:ascii="Courier New" w:eastAsia="Times New Roman" w:hAnsi="Courier New" w:cs="Courier New"/>
          <w:b/>
          <w:bCs/>
          <w:kern w:val="0"/>
          <w:sz w:val="20"/>
          <w:szCs w:val="20"/>
          <w14:ligatures w14:val="none"/>
        </w:rPr>
        <w:t>R(t) = f{ΔT(t), V(t), RH(t), S(t), C(t)}</w:t>
      </w:r>
    </w:p>
    <w:p w14:paraId="438C0DA1"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t>R(t)</w:t>
      </w:r>
      <w:r w:rsidRPr="00B6363F">
        <w:rPr>
          <w:rFonts w:ascii="SimSun" w:eastAsia="SimSun" w:hAnsi="SimSun" w:cs="SimSun" w:hint="eastAsia"/>
          <w:kern w:val="0"/>
          <w14:ligatures w14:val="none"/>
        </w:rPr>
        <w:t>：系统水资源可达率（</w:t>
      </w:r>
      <w:r w:rsidRPr="00B6363F">
        <w:rPr>
          <w:rFonts w:ascii="Times New Roman" w:eastAsia="Times New Roman" w:hAnsi="Times New Roman" w:cs="Times New Roman"/>
          <w:kern w:val="0"/>
          <w14:ligatures w14:val="none"/>
        </w:rPr>
        <w:t>Regen Water Access at time t</w:t>
      </w:r>
      <w:r w:rsidRPr="00B6363F">
        <w:rPr>
          <w:rFonts w:ascii="SimSun" w:eastAsia="SimSun" w:hAnsi="SimSun" w:cs="SimSun"/>
          <w:kern w:val="0"/>
          <w14:ligatures w14:val="none"/>
        </w:rPr>
        <w:t>）</w:t>
      </w:r>
    </w:p>
    <w:p w14:paraId="6EF3AC82"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lastRenderedPageBreak/>
        <w:t>ΔT(t)</w:t>
      </w:r>
      <w:r w:rsidRPr="00B6363F">
        <w:rPr>
          <w:rFonts w:ascii="SimSun" w:eastAsia="SimSun" w:hAnsi="SimSun" w:cs="SimSun" w:hint="eastAsia"/>
          <w:kern w:val="0"/>
          <w14:ligatures w14:val="none"/>
        </w:rPr>
        <w:t>：昼夜温差或季节温</w:t>
      </w:r>
      <w:r w:rsidRPr="00B6363F">
        <w:rPr>
          <w:rFonts w:ascii="SimSun" w:eastAsia="SimSun" w:hAnsi="SimSun" w:cs="SimSun"/>
          <w:kern w:val="0"/>
          <w14:ligatures w14:val="none"/>
        </w:rPr>
        <w:t>差</w:t>
      </w:r>
    </w:p>
    <w:p w14:paraId="152DDAF6"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t>V(t)</w:t>
      </w:r>
      <w:r w:rsidRPr="00B6363F">
        <w:rPr>
          <w:rFonts w:ascii="SimSun" w:eastAsia="SimSun" w:hAnsi="SimSun" w:cs="SimSun" w:hint="eastAsia"/>
          <w:kern w:val="0"/>
          <w14:ligatures w14:val="none"/>
        </w:rPr>
        <w:t>：单位时间风</w:t>
      </w:r>
      <w:r w:rsidRPr="00B6363F">
        <w:rPr>
          <w:rFonts w:ascii="SimSun" w:eastAsia="SimSun" w:hAnsi="SimSun" w:cs="SimSun"/>
          <w:kern w:val="0"/>
          <w14:ligatures w14:val="none"/>
        </w:rPr>
        <w:t>速</w:t>
      </w:r>
    </w:p>
    <w:p w14:paraId="1B35B9DB"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t>RH(t)</w:t>
      </w:r>
      <w:r w:rsidRPr="00B6363F">
        <w:rPr>
          <w:rFonts w:ascii="SimSun" w:eastAsia="SimSun" w:hAnsi="SimSun" w:cs="SimSun" w:hint="eastAsia"/>
          <w:kern w:val="0"/>
          <w14:ligatures w14:val="none"/>
        </w:rPr>
        <w:t>：相对湿度（反映凝结效率</w:t>
      </w:r>
      <w:r w:rsidRPr="00B6363F">
        <w:rPr>
          <w:rFonts w:ascii="SimSun" w:eastAsia="SimSun" w:hAnsi="SimSun" w:cs="SimSun"/>
          <w:kern w:val="0"/>
          <w14:ligatures w14:val="none"/>
        </w:rPr>
        <w:t>）</w:t>
      </w:r>
    </w:p>
    <w:p w14:paraId="7727B9A8"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t>S(t)</w:t>
      </w:r>
      <w:r w:rsidRPr="00B6363F">
        <w:rPr>
          <w:rFonts w:ascii="SimSun" w:eastAsia="SimSun" w:hAnsi="SimSun" w:cs="SimSun" w:hint="eastAsia"/>
          <w:kern w:val="0"/>
          <w14:ligatures w14:val="none"/>
        </w:rPr>
        <w:t>：日照时长与角度（</w:t>
      </w:r>
      <w:r w:rsidRPr="00B6363F">
        <w:rPr>
          <w:rFonts w:ascii="Times New Roman" w:eastAsia="Times New Roman" w:hAnsi="Times New Roman" w:cs="Times New Roman"/>
          <w:kern w:val="0"/>
          <w14:ligatures w14:val="none"/>
        </w:rPr>
        <w:t>solar input</w:t>
      </w:r>
      <w:r w:rsidRPr="00B6363F">
        <w:rPr>
          <w:rFonts w:ascii="SimSun" w:eastAsia="SimSun" w:hAnsi="SimSun" w:cs="SimSun"/>
          <w:kern w:val="0"/>
          <w14:ligatures w14:val="none"/>
        </w:rPr>
        <w:t>）</w:t>
      </w:r>
    </w:p>
    <w:p w14:paraId="4A0A5D96" w14:textId="77777777" w:rsidR="00B6363F" w:rsidRPr="00B6363F" w:rsidRDefault="00B6363F" w:rsidP="00B6363F">
      <w:pPr>
        <w:numPr>
          <w:ilvl w:val="0"/>
          <w:numId w:val="129"/>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Times New Roman" w:eastAsia="Times New Roman" w:hAnsi="Times New Roman" w:cs="Times New Roman"/>
          <w:b/>
          <w:bCs/>
          <w:kern w:val="0"/>
          <w14:ligatures w14:val="none"/>
        </w:rPr>
        <w:t>C(t)</w:t>
      </w:r>
      <w:r w:rsidRPr="00B6363F">
        <w:rPr>
          <w:rFonts w:ascii="SimSun" w:eastAsia="SimSun" w:hAnsi="SimSun" w:cs="SimSun" w:hint="eastAsia"/>
          <w:kern w:val="0"/>
          <w14:ligatures w14:val="none"/>
        </w:rPr>
        <w:t>：人工控制策略（</w:t>
      </w:r>
      <w:r w:rsidRPr="00B6363F">
        <w:rPr>
          <w:rFonts w:ascii="Times New Roman" w:eastAsia="Times New Roman" w:hAnsi="Times New Roman" w:cs="Times New Roman"/>
          <w:kern w:val="0"/>
          <w14:ligatures w14:val="none"/>
        </w:rPr>
        <w:t>AI</w:t>
      </w:r>
      <w:r w:rsidRPr="00B6363F">
        <w:rPr>
          <w:rFonts w:ascii="SimSun" w:eastAsia="SimSun" w:hAnsi="SimSun" w:cs="SimSun" w:hint="eastAsia"/>
          <w:kern w:val="0"/>
          <w14:ligatures w14:val="none"/>
        </w:rPr>
        <w:t>调度、储能开关等</w:t>
      </w:r>
      <w:r w:rsidRPr="00B6363F">
        <w:rPr>
          <w:rFonts w:ascii="SimSun" w:eastAsia="SimSun" w:hAnsi="SimSun" w:cs="SimSun"/>
          <w:kern w:val="0"/>
          <w14:ligatures w14:val="none"/>
        </w:rPr>
        <w:t>）</w:t>
      </w:r>
    </w:p>
    <w:p w14:paraId="0AB53191" w14:textId="77777777" w:rsidR="00B6363F" w:rsidRPr="00B6363F" w:rsidRDefault="00B6363F" w:rsidP="00B6363F">
      <w:pPr>
        <w:spacing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kern w:val="0"/>
          <w14:ligatures w14:val="none"/>
        </w:rPr>
        <w:t>该公式代表一个时间主导的</w:t>
      </w:r>
      <w:r w:rsidRPr="00B6363F">
        <w:rPr>
          <w:rFonts w:ascii="SimSun" w:eastAsia="SimSun" w:hAnsi="SimSun" w:cs="SimSun" w:hint="eastAsia"/>
          <w:b/>
          <w:bCs/>
          <w:kern w:val="0"/>
          <w14:ligatures w14:val="none"/>
        </w:rPr>
        <w:t>动态反馈机制</w:t>
      </w:r>
      <w:r w:rsidRPr="00B6363F">
        <w:rPr>
          <w:rFonts w:ascii="SimSun" w:eastAsia="SimSun" w:hAnsi="SimSun" w:cs="SimSun" w:hint="eastAsia"/>
          <w:kern w:val="0"/>
          <w14:ligatures w14:val="none"/>
        </w:rPr>
        <w:t>，也是未来半干旱地区气候适应性城市设计的热力学时间维度核心</w:t>
      </w:r>
      <w:r w:rsidRPr="00B6363F">
        <w:rPr>
          <w:rFonts w:ascii="SimSun" w:eastAsia="SimSun" w:hAnsi="SimSun" w:cs="SimSun"/>
          <w:kern w:val="0"/>
          <w14:ligatures w14:val="none"/>
        </w:rPr>
        <w:t>。</w:t>
      </w:r>
    </w:p>
    <w:p w14:paraId="643B34A2" w14:textId="77777777" w:rsidR="00B6363F" w:rsidRPr="00B6363F" w:rsidRDefault="00000000" w:rsidP="00B636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64785">
          <v:rect id="_x0000_i1061" style="width:0;height:1.5pt" o:hralign="center" o:hrstd="t" o:hr="t" fillcolor="#a0a0a0" stroked="f"/>
        </w:pict>
      </w:r>
    </w:p>
    <w:p w14:paraId="4E5F0417" w14:textId="77777777" w:rsidR="00B6363F" w:rsidRPr="00B6363F" w:rsidRDefault="00B6363F" w:rsidP="00B636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6363F">
        <w:rPr>
          <w:rFonts w:ascii="SimSun" w:eastAsia="SimSun" w:hAnsi="SimSun" w:cs="SimSun" w:hint="eastAsia"/>
          <w:b/>
          <w:bCs/>
          <w:kern w:val="0"/>
          <w:sz w:val="27"/>
          <w:szCs w:val="27"/>
          <w14:ligatures w14:val="none"/>
        </w:rPr>
        <w:t>三、与气候变化的理论关</w:t>
      </w:r>
      <w:r w:rsidRPr="00B6363F">
        <w:rPr>
          <w:rFonts w:ascii="SimSun" w:eastAsia="SimSun" w:hAnsi="SimSun" w:cs="SimSun"/>
          <w:b/>
          <w:bCs/>
          <w:kern w:val="0"/>
          <w:sz w:val="27"/>
          <w:szCs w:val="27"/>
          <w14:ligatures w14:val="none"/>
        </w:rPr>
        <w:t>系</w:t>
      </w:r>
    </w:p>
    <w:p w14:paraId="2E2CCD02" w14:textId="77777777" w:rsidR="00B6363F" w:rsidRPr="00B6363F" w:rsidRDefault="00B6363F" w:rsidP="00B636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b/>
          <w:bCs/>
          <w:kern w:val="0"/>
          <w14:ligatures w14:val="none"/>
        </w:rPr>
        <w:t>核心问题</w:t>
      </w:r>
      <w:r w:rsidRPr="00B6363F">
        <w:rPr>
          <w:rFonts w:ascii="SimSun" w:eastAsia="SimSun" w:hAnsi="SimSun" w:cs="SimSun" w:hint="eastAsia"/>
          <w:kern w:val="0"/>
          <w14:ligatures w14:val="none"/>
        </w:rPr>
        <w:t>：全球气候变化正在加剧气候节律的</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错配</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效应，如降水延迟、极端温差扩大、风力时变增强等</w:t>
      </w:r>
      <w:r w:rsidRPr="00B6363F">
        <w:rPr>
          <w:rFonts w:ascii="SimSun" w:eastAsia="SimSun" w:hAnsi="SimSun" w:cs="SimSun"/>
          <w:kern w:val="0"/>
          <w14:ligatures w14:val="none"/>
        </w:rPr>
        <w:t>。</w:t>
      </w:r>
    </w:p>
    <w:p w14:paraId="07C199BA" w14:textId="77777777" w:rsidR="00B6363F" w:rsidRPr="00B6363F" w:rsidRDefault="00B6363F" w:rsidP="00B636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b/>
          <w:bCs/>
          <w:kern w:val="0"/>
          <w14:ligatures w14:val="none"/>
        </w:rPr>
        <w:t>治理方向</w:t>
      </w:r>
      <w:r w:rsidRPr="00B6363F">
        <w:rPr>
          <w:rFonts w:ascii="SimSun" w:eastAsia="SimSun" w:hAnsi="SimSun" w:cs="SimSun" w:hint="eastAsia"/>
          <w:kern w:val="0"/>
          <w14:ligatures w14:val="none"/>
        </w:rPr>
        <w:t>：通过上述模型与时间调控机制，</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人类建筑</w:t>
      </w:r>
      <w:r w:rsidRPr="00B6363F">
        <w:rPr>
          <w:rFonts w:ascii="Times New Roman" w:eastAsia="Times New Roman" w:hAnsi="Times New Roman" w:cs="Times New Roman"/>
          <w:b/>
          <w:bCs/>
          <w:kern w:val="0"/>
          <w14:ligatures w14:val="none"/>
        </w:rPr>
        <w:t>”</w:t>
      </w:r>
      <w:r w:rsidRPr="00B6363F">
        <w:rPr>
          <w:rFonts w:ascii="SimSun" w:eastAsia="SimSun" w:hAnsi="SimSun" w:cs="SimSun" w:hint="eastAsia"/>
          <w:b/>
          <w:bCs/>
          <w:kern w:val="0"/>
          <w14:ligatures w14:val="none"/>
        </w:rPr>
        <w:t>从被动受体变为主动时间设计者与能量调节者</w:t>
      </w:r>
      <w:r w:rsidRPr="00B6363F">
        <w:rPr>
          <w:rFonts w:ascii="SimSun" w:eastAsia="SimSun" w:hAnsi="SimSun" w:cs="SimSun"/>
          <w:kern w:val="0"/>
          <w14:ligatures w14:val="none"/>
        </w:rPr>
        <w:t>。</w:t>
      </w:r>
    </w:p>
    <w:p w14:paraId="29331970" w14:textId="77777777" w:rsidR="00B6363F" w:rsidRPr="00B6363F" w:rsidRDefault="00B6363F" w:rsidP="00B6363F">
      <w:pPr>
        <w:numPr>
          <w:ilvl w:val="0"/>
          <w:numId w:val="130"/>
        </w:numPr>
        <w:spacing w:before="100" w:beforeAutospacing="1" w:after="100" w:afterAutospacing="1" w:line="240" w:lineRule="auto"/>
        <w:rPr>
          <w:rFonts w:ascii="Times New Roman" w:eastAsia="Times New Roman" w:hAnsi="Times New Roman" w:cs="Times New Roman"/>
          <w:kern w:val="0"/>
          <w14:ligatures w14:val="none"/>
        </w:rPr>
      </w:pPr>
      <w:r w:rsidRPr="00B6363F">
        <w:rPr>
          <w:rFonts w:ascii="SimSun" w:eastAsia="SimSun" w:hAnsi="SimSun" w:cs="SimSun" w:hint="eastAsia"/>
          <w:b/>
          <w:bCs/>
          <w:kern w:val="0"/>
          <w14:ligatures w14:val="none"/>
        </w:rPr>
        <w:t>气候意义</w:t>
      </w:r>
      <w:r w:rsidRPr="00B6363F">
        <w:rPr>
          <w:rFonts w:ascii="SimSun" w:eastAsia="SimSun" w:hAnsi="SimSun" w:cs="SimSun" w:hint="eastAsia"/>
          <w:kern w:val="0"/>
          <w14:ligatures w14:val="none"/>
        </w:rPr>
        <w:t>：实现小气候</w:t>
      </w:r>
      <w:r w:rsidRPr="00B6363F">
        <w:rPr>
          <w:rFonts w:ascii="Times New Roman" w:eastAsia="Times New Roman" w:hAnsi="Times New Roman" w:cs="Times New Roman"/>
          <w:kern w:val="0"/>
          <w14:ligatures w14:val="none"/>
        </w:rPr>
        <w:t>/</w:t>
      </w:r>
      <w:r w:rsidRPr="00B6363F">
        <w:rPr>
          <w:rFonts w:ascii="SimSun" w:eastAsia="SimSun" w:hAnsi="SimSun" w:cs="SimSun" w:hint="eastAsia"/>
          <w:kern w:val="0"/>
          <w14:ligatures w14:val="none"/>
        </w:rPr>
        <w:t>中气候的动态缓冲，是实现</w:t>
      </w:r>
      <w:r w:rsidRPr="00B6363F">
        <w:rPr>
          <w:rFonts w:ascii="SimSun" w:eastAsia="SimSun" w:hAnsi="SimSun" w:cs="SimSun" w:hint="eastAsia"/>
          <w:b/>
          <w:bCs/>
          <w:kern w:val="0"/>
          <w14:ligatures w14:val="none"/>
        </w:rPr>
        <w:t>零碳城市</w:t>
      </w:r>
      <w:r w:rsidRPr="00B6363F">
        <w:rPr>
          <w:rFonts w:ascii="SimSun" w:eastAsia="SimSun" w:hAnsi="SimSun" w:cs="SimSun" w:hint="eastAsia"/>
          <w:kern w:val="0"/>
          <w14:ligatures w14:val="none"/>
        </w:rPr>
        <w:t>和</w:t>
      </w:r>
      <w:r w:rsidRPr="00B6363F">
        <w:rPr>
          <w:rFonts w:ascii="SimSun" w:eastAsia="SimSun" w:hAnsi="SimSun" w:cs="SimSun" w:hint="eastAsia"/>
          <w:b/>
          <w:bCs/>
          <w:kern w:val="0"/>
          <w14:ligatures w14:val="none"/>
        </w:rPr>
        <w:t>生态链制度共治机制</w:t>
      </w:r>
      <w:r w:rsidRPr="00B6363F">
        <w:rPr>
          <w:rFonts w:ascii="SimSun" w:eastAsia="SimSun" w:hAnsi="SimSun" w:cs="SimSun" w:hint="eastAsia"/>
          <w:kern w:val="0"/>
          <w14:ligatures w14:val="none"/>
        </w:rPr>
        <w:t>的关键路径</w:t>
      </w:r>
      <w:r w:rsidRPr="00B6363F">
        <w:rPr>
          <w:rFonts w:ascii="SimSun" w:eastAsia="SimSun" w:hAnsi="SimSun" w:cs="SimSun"/>
          <w:kern w:val="0"/>
          <w14:ligatures w14:val="none"/>
        </w:rPr>
        <w:t>。</w:t>
      </w:r>
    </w:p>
    <w:p w14:paraId="175BD6EE" w14:textId="6C9EF530" w:rsidR="00B6363F" w:rsidRPr="00B6363F" w:rsidRDefault="00000000" w:rsidP="00B6363F">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pict w14:anchorId="4F92A4D6">
          <v:rect id="_x0000_i1062" style="width:0;height:1.5pt" o:hralign="center" o:hrstd="t" o:hr="t" fillcolor="#a0a0a0" stroked="f"/>
        </w:pict>
      </w:r>
    </w:p>
    <w:p w14:paraId="7A7277C9" w14:textId="77777777" w:rsidR="00B6363F" w:rsidRDefault="00B6363F" w:rsidP="00FF6FD3">
      <w:pPr>
        <w:spacing w:before="100" w:beforeAutospacing="1" w:after="100" w:afterAutospacing="1" w:line="240" w:lineRule="auto"/>
        <w:outlineLvl w:val="2"/>
        <w:rPr>
          <w:rFonts w:ascii="SimSun" w:eastAsia="SimSun" w:hAnsi="SimSun" w:cs="SimSun"/>
          <w:b/>
          <w:bCs/>
          <w:kern w:val="0"/>
          <w:sz w:val="27"/>
          <w:szCs w:val="27"/>
          <w14:ligatures w14:val="none"/>
        </w:rPr>
      </w:pPr>
    </w:p>
    <w:p w14:paraId="3E5C9DFD" w14:textId="77777777" w:rsidR="007A0DA3" w:rsidRPr="007A0DA3" w:rsidRDefault="00FF6FD3" w:rsidP="007A0DA3">
      <w:pPr>
        <w:pStyle w:val="NormalWeb"/>
        <w:rPr>
          <w14:ligatures w14:val="none"/>
        </w:rPr>
      </w:pPr>
      <w:r w:rsidRPr="00FF6FD3">
        <w:rPr>
          <w:rFonts w:ascii="SimSun" w:eastAsia="SimSun" w:hAnsi="SimSun" w:cs="SimSun" w:hint="eastAsia"/>
          <w:b/>
          <w:bCs/>
          <w:sz w:val="27"/>
          <w:szCs w:val="27"/>
          <w14:ligatures w14:val="none"/>
        </w:rPr>
        <w:t>四、</w:t>
      </w:r>
      <w:r w:rsidR="007A0DA3" w:rsidRPr="007A0DA3">
        <w:rPr>
          <w:rFonts w:ascii="SimSun" w:eastAsia="SimSun" w:hAnsi="SimSun" w:cs="SimSun" w:hint="eastAsia"/>
          <w14:ligatures w14:val="none"/>
        </w:rPr>
        <w:t>在面对日益极端化的气候扰动和资源错配现实中，</w:t>
      </w:r>
      <w:r w:rsidR="007A0DA3" w:rsidRPr="007A0DA3">
        <w:rPr>
          <w14:ligatures w14:val="none"/>
        </w:rPr>
        <w:t>TTEG</w:t>
      </w:r>
      <w:r w:rsidR="007A0DA3" w:rsidRPr="007A0DA3">
        <w:rPr>
          <w:rFonts w:ascii="SimSun" w:eastAsia="SimSun" w:hAnsi="SimSun" w:cs="SimSun" w:hint="eastAsia"/>
          <w14:ligatures w14:val="none"/>
        </w:rPr>
        <w:t>（热时间生态治理）模型为全球气候治理提供了一个可操作的新逻辑。基于对澳大利亚典型半干旱项目（如</w:t>
      </w:r>
      <w:r w:rsidR="007A0DA3" w:rsidRPr="007A0DA3">
        <w:rPr>
          <w14:ligatures w14:val="none"/>
        </w:rPr>
        <w:t>Batlow</w:t>
      </w:r>
      <w:r w:rsidR="007A0DA3" w:rsidRPr="007A0DA3">
        <w:rPr>
          <w:rFonts w:ascii="SimSun" w:eastAsia="SimSun" w:hAnsi="SimSun" w:cs="SimSun" w:hint="eastAsia"/>
          <w14:ligatures w14:val="none"/>
        </w:rPr>
        <w:t>、</w:t>
      </w:r>
      <w:r w:rsidR="007A0DA3" w:rsidRPr="007A0DA3">
        <w:rPr>
          <w14:ligatures w14:val="none"/>
        </w:rPr>
        <w:t>Tweed</w:t>
      </w:r>
      <w:r w:rsidR="007A0DA3" w:rsidRPr="007A0DA3">
        <w:rPr>
          <w:rFonts w:ascii="SimSun" w:eastAsia="SimSun" w:hAnsi="SimSun" w:cs="SimSun" w:hint="eastAsia"/>
          <w14:ligatures w14:val="none"/>
        </w:rPr>
        <w:t>、</w:t>
      </w:r>
      <w:r w:rsidR="007A0DA3" w:rsidRPr="007A0DA3">
        <w:rPr>
          <w14:ligatures w14:val="none"/>
        </w:rPr>
        <w:t>Red Willow</w:t>
      </w:r>
      <w:r w:rsidR="007A0DA3" w:rsidRPr="007A0DA3">
        <w:rPr>
          <w:rFonts w:ascii="SimSun" w:eastAsia="SimSun" w:hAnsi="SimSun" w:cs="SimSun" w:hint="eastAsia"/>
          <w14:ligatures w14:val="none"/>
        </w:rPr>
        <w:t>）中</w:t>
      </w:r>
      <w:r w:rsidR="007A0DA3" w:rsidRPr="007A0DA3">
        <w:rPr>
          <w14:ligatures w14:val="none"/>
        </w:rPr>
        <w:t>“</w:t>
      </w:r>
      <w:r w:rsidR="007A0DA3" w:rsidRPr="007A0DA3">
        <w:rPr>
          <w:rFonts w:ascii="SimSun" w:eastAsia="SimSun" w:hAnsi="SimSun" w:cs="SimSun" w:hint="eastAsia"/>
          <w14:ligatures w14:val="none"/>
        </w:rPr>
        <w:t>热力</w:t>
      </w:r>
      <w:r w:rsidR="007A0DA3" w:rsidRPr="007A0DA3">
        <w:rPr>
          <w14:ligatures w14:val="none"/>
        </w:rPr>
        <w:t>-</w:t>
      </w:r>
      <w:r w:rsidR="007A0DA3" w:rsidRPr="007A0DA3">
        <w:rPr>
          <w:rFonts w:ascii="SimSun" w:eastAsia="SimSun" w:hAnsi="SimSun" w:cs="SimSun" w:hint="eastAsia"/>
          <w14:ligatures w14:val="none"/>
        </w:rPr>
        <w:t>时间</w:t>
      </w:r>
      <w:r w:rsidR="007A0DA3" w:rsidRPr="007A0DA3">
        <w:rPr>
          <w14:ligatures w14:val="none"/>
        </w:rPr>
        <w:t>-</w:t>
      </w:r>
      <w:r w:rsidR="007A0DA3" w:rsidRPr="007A0DA3">
        <w:rPr>
          <w:rFonts w:ascii="SimSun" w:eastAsia="SimSun" w:hAnsi="SimSun" w:cs="SimSun" w:hint="eastAsia"/>
          <w14:ligatures w14:val="none"/>
        </w:rPr>
        <w:t>生态</w:t>
      </w:r>
      <w:r w:rsidR="007A0DA3" w:rsidRPr="007A0DA3">
        <w:rPr>
          <w14:ligatures w14:val="none"/>
        </w:rPr>
        <w:t>”</w:t>
      </w:r>
      <w:r w:rsidR="007A0DA3" w:rsidRPr="007A0DA3">
        <w:rPr>
          <w:rFonts w:ascii="SimSun" w:eastAsia="SimSun" w:hAnsi="SimSun" w:cs="SimSun" w:hint="eastAsia"/>
          <w14:ligatures w14:val="none"/>
        </w:rPr>
        <w:t>系统响应机制的总结，我们可以将</w:t>
      </w:r>
      <w:r w:rsidR="007A0DA3" w:rsidRPr="007A0DA3">
        <w:rPr>
          <w14:ligatures w14:val="none"/>
        </w:rPr>
        <w:t>TTEG</w:t>
      </w:r>
      <w:r w:rsidR="007A0DA3" w:rsidRPr="007A0DA3">
        <w:rPr>
          <w:rFonts w:ascii="SimSun" w:eastAsia="SimSun" w:hAnsi="SimSun" w:cs="SimSun" w:hint="eastAsia"/>
          <w14:ligatures w14:val="none"/>
        </w:rPr>
        <w:t>视为全球生态治理向结构理性转型的</w:t>
      </w:r>
      <w:r w:rsidR="007A0DA3" w:rsidRPr="007A0DA3">
        <w:rPr>
          <w14:ligatures w14:val="none"/>
        </w:rPr>
        <w:t>“</w:t>
      </w:r>
      <w:r w:rsidR="007A0DA3" w:rsidRPr="007A0DA3">
        <w:rPr>
          <w:rFonts w:ascii="SimSun" w:eastAsia="SimSun" w:hAnsi="SimSun" w:cs="SimSun" w:hint="eastAsia"/>
          <w14:ligatures w14:val="none"/>
        </w:rPr>
        <w:t>上游机制</w:t>
      </w:r>
      <w:r w:rsidR="007A0DA3" w:rsidRPr="007A0DA3">
        <w:rPr>
          <w14:ligatures w14:val="none"/>
        </w:rPr>
        <w:t>”</w:t>
      </w:r>
      <w:r w:rsidR="007A0DA3" w:rsidRPr="007A0DA3">
        <w:rPr>
          <w:rFonts w:ascii="SimSun" w:eastAsia="SimSun" w:hAnsi="SimSun" w:cs="SimSun" w:hint="eastAsia"/>
          <w14:ligatures w14:val="none"/>
        </w:rPr>
        <w:t>。它不仅是一套工程干预系统，更是一个跨尺度的调控方法论，尤其在构建</w:t>
      </w:r>
      <w:r w:rsidR="007A0DA3" w:rsidRPr="007A0DA3">
        <w:rPr>
          <w14:ligatures w14:val="none"/>
        </w:rPr>
        <w:t>“</w:t>
      </w:r>
      <w:r w:rsidR="007A0DA3" w:rsidRPr="007A0DA3">
        <w:rPr>
          <w:rFonts w:ascii="SimSun" w:eastAsia="SimSun" w:hAnsi="SimSun" w:cs="SimSun" w:hint="eastAsia"/>
          <w14:ligatures w14:val="none"/>
        </w:rPr>
        <w:t>气候</w:t>
      </w:r>
      <w:r w:rsidR="007A0DA3" w:rsidRPr="007A0DA3">
        <w:rPr>
          <w14:ligatures w14:val="none"/>
        </w:rPr>
        <w:t>—</w:t>
      </w:r>
      <w:r w:rsidR="007A0DA3" w:rsidRPr="007A0DA3">
        <w:rPr>
          <w:rFonts w:ascii="SimSun" w:eastAsia="SimSun" w:hAnsi="SimSun" w:cs="SimSun" w:hint="eastAsia"/>
          <w14:ligatures w14:val="none"/>
        </w:rPr>
        <w:t>城市</w:t>
      </w:r>
      <w:r w:rsidR="007A0DA3" w:rsidRPr="007A0DA3">
        <w:rPr>
          <w14:ligatures w14:val="none"/>
        </w:rPr>
        <w:t>—</w:t>
      </w:r>
      <w:r w:rsidR="007A0DA3" w:rsidRPr="007A0DA3">
        <w:rPr>
          <w:rFonts w:ascii="SimSun" w:eastAsia="SimSun" w:hAnsi="SimSun" w:cs="SimSun" w:hint="eastAsia"/>
          <w14:ligatures w14:val="none"/>
        </w:rPr>
        <w:t>能源</w:t>
      </w:r>
      <w:r w:rsidR="007A0DA3" w:rsidRPr="007A0DA3">
        <w:rPr>
          <w14:ligatures w14:val="none"/>
        </w:rPr>
        <w:t>”</w:t>
      </w:r>
      <w:r w:rsidR="007A0DA3" w:rsidRPr="007A0DA3">
        <w:rPr>
          <w:rFonts w:ascii="SimSun" w:eastAsia="SimSun" w:hAnsi="SimSun" w:cs="SimSun" w:hint="eastAsia"/>
          <w14:ligatures w14:val="none"/>
        </w:rPr>
        <w:t>联动系统中显示出显著前瞻性</w:t>
      </w:r>
      <w:r w:rsidR="007A0DA3" w:rsidRPr="007A0DA3">
        <w:rPr>
          <w:rFonts w:ascii="SimSun" w:eastAsia="SimSun" w:hAnsi="SimSun" w:cs="SimSun"/>
          <w14:ligatures w14:val="none"/>
        </w:rPr>
        <w:t>。</w:t>
      </w:r>
    </w:p>
    <w:p w14:paraId="0225CDF4"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一、中国的应用潜力</w:t>
      </w:r>
      <w:r w:rsidRPr="007A0DA3">
        <w:rPr>
          <w:rFonts w:ascii="SimSun" w:eastAsia="SimSun" w:hAnsi="SimSun" w:cs="SimSun"/>
          <w:kern w:val="0"/>
          <w14:ligatures w14:val="none"/>
        </w:rPr>
        <w:t>：</w:t>
      </w:r>
    </w:p>
    <w:p w14:paraId="7F5AB159" w14:textId="72844F3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中国正处于从传统硬件导向的城市发展模式转向精细化、智慧化生态治理的历史节点。</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可作为城乡气候适应与绿色转型的</w:t>
      </w:r>
      <w:r w:rsidRPr="007A0DA3">
        <w:rPr>
          <w:rFonts w:ascii="Times New Roman" w:eastAsia="Times New Roman" w:hAnsi="Times New Roman" w:cs="Times New Roman"/>
          <w:kern w:val="0"/>
          <w14:ligatures w14:val="none"/>
        </w:rPr>
        <w:t xml:space="preserve"> “</w:t>
      </w:r>
      <w:r w:rsidRPr="007A0DA3">
        <w:rPr>
          <w:rFonts w:ascii="SimSun" w:eastAsia="SimSun" w:hAnsi="SimSun" w:cs="SimSun" w:hint="eastAsia"/>
          <w:kern w:val="0"/>
          <w14:ligatures w14:val="none"/>
        </w:rPr>
        <w:t>技术底座</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 xml:space="preserve"> ，嵌入新型智慧城市基础设施平台（</w:t>
      </w:r>
      <w:r w:rsidRPr="007A0DA3">
        <w:rPr>
          <w:rFonts w:ascii="Times New Roman" w:eastAsia="Times New Roman" w:hAnsi="Times New Roman" w:cs="Times New Roman"/>
          <w:kern w:val="0"/>
          <w14:ligatures w14:val="none"/>
        </w:rPr>
        <w:t>Climate-Smart Infrastructure Hub</w:t>
      </w:r>
      <w:r w:rsidRPr="007A0DA3">
        <w:rPr>
          <w:rFonts w:ascii="SimSun" w:eastAsia="SimSun" w:hAnsi="SimSun" w:cs="SimSun" w:hint="eastAsia"/>
          <w:kern w:val="0"/>
          <w14:ligatures w14:val="none"/>
        </w:rPr>
        <w:t>），协助地方政府实现以下能力</w:t>
      </w:r>
      <w:r w:rsidRPr="007A0DA3">
        <w:rPr>
          <w:rFonts w:ascii="SimSun" w:eastAsia="SimSun" w:hAnsi="SimSun" w:cs="SimSun"/>
          <w:kern w:val="0"/>
          <w14:ligatures w14:val="none"/>
        </w:rPr>
        <w:t>：</w:t>
      </w:r>
    </w:p>
    <w:p w14:paraId="5552ADE0"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通过</w:t>
      </w:r>
      <w:r w:rsidRPr="007A0DA3">
        <w:rPr>
          <w:rFonts w:ascii="Times New Roman" w:eastAsia="Times New Roman" w:hAnsi="Times New Roman" w:cs="Times New Roman"/>
          <w:kern w:val="0"/>
          <w14:ligatures w14:val="none"/>
        </w:rPr>
        <w:t>AI</w:t>
      </w:r>
      <w:r w:rsidRPr="007A0DA3">
        <w:rPr>
          <w:rFonts w:ascii="SimSun" w:eastAsia="SimSun" w:hAnsi="SimSun" w:cs="SimSun" w:hint="eastAsia"/>
          <w:kern w:val="0"/>
          <w14:ligatures w14:val="none"/>
        </w:rPr>
        <w:t>对热扰动事件（如干热风、蒸发峰值）进行预测与调节</w:t>
      </w:r>
      <w:r w:rsidRPr="007A0DA3">
        <w:rPr>
          <w:rFonts w:ascii="SimSun" w:eastAsia="SimSun" w:hAnsi="SimSun" w:cs="SimSun"/>
          <w:kern w:val="0"/>
          <w14:ligatures w14:val="none"/>
        </w:rPr>
        <w:t>；</w:t>
      </w:r>
    </w:p>
    <w:p w14:paraId="5FE55599" w14:textId="536CA5BE"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在城市与乡村之间</w:t>
      </w:r>
      <w:r w:rsidR="00A04A99" w:rsidRPr="007A0DA3">
        <w:rPr>
          <w:rFonts w:ascii="SimSun" w:eastAsia="SimSun" w:hAnsi="SimSun" w:cs="SimSun" w:hint="eastAsia"/>
          <w:kern w:val="0"/>
          <w14:ligatures w14:val="none"/>
        </w:rPr>
        <w:t>部暑热</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水</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碳耦合型调节网络，实现空间节律化布局</w:t>
      </w:r>
      <w:r w:rsidRPr="007A0DA3">
        <w:rPr>
          <w:rFonts w:ascii="SimSun" w:eastAsia="SimSun" w:hAnsi="SimSun" w:cs="SimSun"/>
          <w:kern w:val="0"/>
          <w14:ligatures w14:val="none"/>
        </w:rPr>
        <w:t>；</w:t>
      </w:r>
    </w:p>
    <w:p w14:paraId="7C11A5A5"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构建</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热</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碳权</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交易框架，为绿色金融与区域能碳协同提供操作载体</w:t>
      </w:r>
      <w:r w:rsidRPr="007A0DA3">
        <w:rPr>
          <w:rFonts w:ascii="SimSun" w:eastAsia="SimSun" w:hAnsi="SimSun" w:cs="SimSun"/>
          <w:kern w:val="0"/>
          <w14:ligatures w14:val="none"/>
        </w:rPr>
        <w:t>。</w:t>
      </w:r>
    </w:p>
    <w:p w14:paraId="4C0CADB1"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二、欧盟的合作价值</w:t>
      </w:r>
      <w:r w:rsidRPr="007A0DA3">
        <w:rPr>
          <w:rFonts w:ascii="SimSun" w:eastAsia="SimSun" w:hAnsi="SimSun" w:cs="SimSun"/>
          <w:kern w:val="0"/>
          <w14:ligatures w14:val="none"/>
        </w:rPr>
        <w:t>：</w:t>
      </w:r>
    </w:p>
    <w:p w14:paraId="1D7037CB" w14:textId="5589A51C"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lastRenderedPageBreak/>
        <w:t>在《</w:t>
      </w:r>
      <w:r w:rsidRPr="007A0DA3">
        <w:rPr>
          <w:rFonts w:ascii="Times New Roman" w:eastAsia="Times New Roman" w:hAnsi="Times New Roman" w:cs="Times New Roman"/>
          <w:kern w:val="0"/>
          <w14:ligatures w14:val="none"/>
        </w:rPr>
        <w:t>Fit for 55</w:t>
      </w:r>
      <w:r w:rsidRPr="007A0DA3">
        <w:rPr>
          <w:rFonts w:ascii="SimSun" w:eastAsia="SimSun" w:hAnsi="SimSun" w:cs="SimSun" w:hint="eastAsia"/>
          <w:kern w:val="0"/>
          <w14:ligatures w14:val="none"/>
        </w:rPr>
        <w:t>》与</w:t>
      </w:r>
      <w:r w:rsidRPr="007A0DA3">
        <w:rPr>
          <w:rFonts w:ascii="Times New Roman" w:eastAsia="Times New Roman" w:hAnsi="Times New Roman" w:cs="Times New Roman"/>
          <w:kern w:val="0"/>
          <w14:ligatures w14:val="none"/>
        </w:rPr>
        <w:t>CBAM</w:t>
      </w:r>
      <w:r w:rsidRPr="007A0DA3">
        <w:rPr>
          <w:rFonts w:ascii="SimSun" w:eastAsia="SimSun" w:hAnsi="SimSun" w:cs="SimSun" w:hint="eastAsia"/>
          <w:kern w:val="0"/>
          <w14:ligatures w14:val="none"/>
        </w:rPr>
        <w:t>体系不断深化的背景下，</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为欧洲碳边境调节机制提供了关键延展方向。当前的碳足迹评估主要基于生命周期总量，但尚未充分考虑碳排放在时间维度上的</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扰动峰值</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问题。</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提出了</w:t>
      </w:r>
      <w:r w:rsidRPr="007A0DA3">
        <w:rPr>
          <w:rFonts w:ascii="Times New Roman" w:eastAsia="Times New Roman" w:hAnsi="Times New Roman" w:cs="Times New Roman"/>
          <w:kern w:val="0"/>
          <w14:ligatures w14:val="none"/>
        </w:rPr>
        <w:t xml:space="preserve"> “</w:t>
      </w:r>
      <w:r w:rsidRPr="007A0DA3">
        <w:rPr>
          <w:rFonts w:ascii="SimSun" w:eastAsia="SimSun" w:hAnsi="SimSun" w:cs="SimSun" w:hint="eastAsia"/>
          <w:kern w:val="0"/>
          <w14:ligatures w14:val="none"/>
        </w:rPr>
        <w:t>热扰动责任</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 xml:space="preserve"> 指标，可作为绿色产品碳足迹的时间加权因子，补足碳信息的动态性。此举可使</w:t>
      </w:r>
      <w:r w:rsidRPr="007A0DA3">
        <w:rPr>
          <w:rFonts w:ascii="Times New Roman" w:eastAsia="Times New Roman" w:hAnsi="Times New Roman" w:cs="Times New Roman"/>
          <w:kern w:val="0"/>
          <w14:ligatures w14:val="none"/>
        </w:rPr>
        <w:t>CBAM</w:t>
      </w:r>
      <w:r w:rsidRPr="007A0DA3">
        <w:rPr>
          <w:rFonts w:ascii="SimSun" w:eastAsia="SimSun" w:hAnsi="SimSun" w:cs="SimSun" w:hint="eastAsia"/>
          <w:kern w:val="0"/>
          <w14:ligatures w14:val="none"/>
        </w:rPr>
        <w:t>更具物理基础与系统公正性</w:t>
      </w:r>
      <w:r w:rsidRPr="007A0DA3">
        <w:rPr>
          <w:rFonts w:ascii="SimSun" w:eastAsia="SimSun" w:hAnsi="SimSun" w:cs="SimSun"/>
          <w:kern w:val="0"/>
          <w14:ligatures w14:val="none"/>
        </w:rPr>
        <w:t>。</w:t>
      </w:r>
    </w:p>
    <w:p w14:paraId="75192E13"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同时，欧洲</w:t>
      </w:r>
      <w:r w:rsidRPr="007A0DA3">
        <w:rPr>
          <w:rFonts w:ascii="Times New Roman" w:eastAsia="Times New Roman" w:hAnsi="Times New Roman" w:cs="Times New Roman"/>
          <w:kern w:val="0"/>
          <w14:ligatures w14:val="none"/>
        </w:rPr>
        <w:t>ESG</w:t>
      </w:r>
      <w:r w:rsidRPr="007A0DA3">
        <w:rPr>
          <w:rFonts w:ascii="SimSun" w:eastAsia="SimSun" w:hAnsi="SimSun" w:cs="SimSun" w:hint="eastAsia"/>
          <w:kern w:val="0"/>
          <w14:ligatures w14:val="none"/>
        </w:rPr>
        <w:t>体系在长期以来以</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治理</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责任</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合规</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为框架，尚缺乏从热力</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生态视角出发的自然系统响应建模。</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为此补充了真实生态变量输入，使</w:t>
      </w:r>
      <w:r w:rsidRPr="007A0DA3">
        <w:rPr>
          <w:rFonts w:ascii="Times New Roman" w:eastAsia="Times New Roman" w:hAnsi="Times New Roman" w:cs="Times New Roman"/>
          <w:kern w:val="0"/>
          <w14:ligatures w14:val="none"/>
        </w:rPr>
        <w:t>ESG</w:t>
      </w:r>
      <w:r w:rsidRPr="007A0DA3">
        <w:rPr>
          <w:rFonts w:ascii="SimSun" w:eastAsia="SimSun" w:hAnsi="SimSun" w:cs="SimSun" w:hint="eastAsia"/>
          <w:kern w:val="0"/>
          <w14:ligatures w14:val="none"/>
        </w:rPr>
        <w:t>评分机制从静态合规性，向动态调控能力进化</w:t>
      </w:r>
      <w:r w:rsidRPr="007A0DA3">
        <w:rPr>
          <w:rFonts w:ascii="SimSun" w:eastAsia="SimSun" w:hAnsi="SimSun" w:cs="SimSun"/>
          <w:kern w:val="0"/>
          <w14:ligatures w14:val="none"/>
        </w:rPr>
        <w:t>。</w:t>
      </w:r>
    </w:p>
    <w:p w14:paraId="62098C1B"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三、全球南方国家的突破口</w:t>
      </w:r>
      <w:r w:rsidRPr="007A0DA3">
        <w:rPr>
          <w:rFonts w:ascii="SimSun" w:eastAsia="SimSun" w:hAnsi="SimSun" w:cs="SimSun"/>
          <w:kern w:val="0"/>
          <w14:ligatures w14:val="none"/>
        </w:rPr>
        <w:t>：</w:t>
      </w:r>
    </w:p>
    <w:p w14:paraId="2350D5BB" w14:textId="406F3D8F"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在非洲、南亚等基础设施薄弱但生态压力巨大的地区，传统的大规模土建路径不可持续。</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模型提供了</w:t>
      </w:r>
      <w:r w:rsidRPr="007A0DA3">
        <w:rPr>
          <w:rFonts w:ascii="Times New Roman" w:eastAsia="Times New Roman" w:hAnsi="Times New Roman" w:cs="Times New Roman"/>
          <w:kern w:val="0"/>
          <w14:ligatures w14:val="none"/>
        </w:rPr>
        <w:t xml:space="preserve"> “</w:t>
      </w:r>
      <w:r w:rsidRPr="007A0DA3">
        <w:rPr>
          <w:rFonts w:ascii="SimSun" w:eastAsia="SimSun" w:hAnsi="SimSun" w:cs="SimSun" w:hint="eastAsia"/>
          <w:kern w:val="0"/>
          <w14:ligatures w14:val="none"/>
        </w:rPr>
        <w:t>非工程性调节</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 xml:space="preserve"> 的可能性，尤其是</w:t>
      </w:r>
      <w:r w:rsidRPr="007A0DA3">
        <w:rPr>
          <w:rFonts w:ascii="SimSun" w:eastAsia="SimSun" w:hAnsi="SimSun" w:cs="SimSun"/>
          <w:kern w:val="0"/>
          <w14:ligatures w14:val="none"/>
        </w:rPr>
        <w:t>：</w:t>
      </w:r>
    </w:p>
    <w:p w14:paraId="6F242C51"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通过时间节律优化热峰负荷，延缓土壤干化与碳挥发</w:t>
      </w:r>
      <w:r w:rsidRPr="007A0DA3">
        <w:rPr>
          <w:rFonts w:ascii="SimSun" w:eastAsia="SimSun" w:hAnsi="SimSun" w:cs="SimSun"/>
          <w:kern w:val="0"/>
          <w14:ligatures w14:val="none"/>
        </w:rPr>
        <w:t>；</w:t>
      </w:r>
    </w:p>
    <w:p w14:paraId="59C500E8"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利用风热分析进行雨水滞蓄与</w:t>
      </w:r>
      <w:r w:rsidRPr="007A0DA3">
        <w:rPr>
          <w:rFonts w:ascii="Times New Roman" w:eastAsia="Times New Roman" w:hAnsi="Times New Roman" w:cs="Times New Roman"/>
          <w:kern w:val="0"/>
          <w14:ligatures w14:val="none"/>
        </w:rPr>
        <w:t>WSUD</w:t>
      </w:r>
      <w:r w:rsidRPr="007A0DA3">
        <w:rPr>
          <w:rFonts w:ascii="SimSun" w:eastAsia="SimSun" w:hAnsi="SimSun" w:cs="SimSun" w:hint="eastAsia"/>
          <w:kern w:val="0"/>
          <w14:ligatures w14:val="none"/>
        </w:rPr>
        <w:t>系统设计</w:t>
      </w:r>
      <w:r w:rsidRPr="007A0DA3">
        <w:rPr>
          <w:rFonts w:ascii="SimSun" w:eastAsia="SimSun" w:hAnsi="SimSun" w:cs="SimSun"/>
          <w:kern w:val="0"/>
          <w14:ligatures w14:val="none"/>
        </w:rPr>
        <w:t>；</w:t>
      </w:r>
    </w:p>
    <w:p w14:paraId="75C0AA41"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在未建基础设施的区域通过</w:t>
      </w:r>
      <w:r w:rsidRPr="007A0DA3">
        <w:rPr>
          <w:rFonts w:ascii="Times New Roman" w:eastAsia="Times New Roman" w:hAnsi="Times New Roman" w:cs="Times New Roman"/>
          <w:kern w:val="0"/>
          <w14:ligatures w14:val="none"/>
        </w:rPr>
        <w:t>AI</w:t>
      </w:r>
      <w:r w:rsidRPr="007A0DA3">
        <w:rPr>
          <w:rFonts w:ascii="SimSun" w:eastAsia="SimSun" w:hAnsi="SimSun" w:cs="SimSun" w:hint="eastAsia"/>
          <w:kern w:val="0"/>
          <w14:ligatures w14:val="none"/>
        </w:rPr>
        <w:t>模拟指导农业、聚落、绿带布局</w:t>
      </w:r>
      <w:r w:rsidRPr="007A0DA3">
        <w:rPr>
          <w:rFonts w:ascii="SimSun" w:eastAsia="SimSun" w:hAnsi="SimSun" w:cs="SimSun"/>
          <w:kern w:val="0"/>
          <w14:ligatures w14:val="none"/>
        </w:rPr>
        <w:t>。</w:t>
      </w:r>
    </w:p>
    <w:p w14:paraId="7B5087FB" w14:textId="529D4FA1"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在这些区域不但降低了治理门槛，也帮助构建起以</w:t>
      </w:r>
      <w:r w:rsidRPr="007A0DA3">
        <w:rPr>
          <w:rFonts w:ascii="Times New Roman" w:eastAsia="Times New Roman" w:hAnsi="Times New Roman" w:cs="Times New Roman"/>
          <w:kern w:val="0"/>
          <w14:ligatures w14:val="none"/>
        </w:rPr>
        <w:t xml:space="preserve"> “</w:t>
      </w:r>
      <w:r w:rsidRPr="007A0DA3">
        <w:rPr>
          <w:rFonts w:ascii="SimSun" w:eastAsia="SimSun" w:hAnsi="SimSun" w:cs="SimSun" w:hint="eastAsia"/>
          <w:kern w:val="0"/>
          <w14:ligatures w14:val="none"/>
        </w:rPr>
        <w:t>热</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水</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碳</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 xml:space="preserve"> 耦合为中心的全球生态协同机制，为实现联合国可持续发展目标提供了现实路径</w:t>
      </w:r>
      <w:r w:rsidRPr="007A0DA3">
        <w:rPr>
          <w:rFonts w:ascii="SimSun" w:eastAsia="SimSun" w:hAnsi="SimSun" w:cs="SimSun"/>
          <w:kern w:val="0"/>
          <w14:ligatures w14:val="none"/>
        </w:rPr>
        <w:t>。</w:t>
      </w:r>
    </w:p>
    <w:p w14:paraId="5B7D9880" w14:textId="77777777"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总结</w:t>
      </w:r>
      <w:r w:rsidRPr="007A0DA3">
        <w:rPr>
          <w:rFonts w:ascii="SimSun" w:eastAsia="SimSun" w:hAnsi="SimSun" w:cs="SimSun"/>
          <w:kern w:val="0"/>
          <w14:ligatures w14:val="none"/>
        </w:rPr>
        <w:t>：</w:t>
      </w:r>
    </w:p>
    <w:p w14:paraId="7C504B20" w14:textId="4E94E494" w:rsidR="007A0DA3" w:rsidRPr="007A0DA3" w:rsidRDefault="007A0DA3" w:rsidP="007A0DA3">
      <w:pPr>
        <w:spacing w:before="100" w:beforeAutospacing="1" w:after="100" w:afterAutospacing="1" w:line="240" w:lineRule="auto"/>
        <w:rPr>
          <w:rFonts w:ascii="Times New Roman" w:eastAsia="Times New Roman" w:hAnsi="Times New Roman" w:cs="Times New Roman"/>
          <w:kern w:val="0"/>
          <w14:ligatures w14:val="none"/>
        </w:rPr>
      </w:pPr>
      <w:r w:rsidRPr="007A0DA3">
        <w:rPr>
          <w:rFonts w:ascii="SimSun" w:eastAsia="SimSun" w:hAnsi="SimSun" w:cs="SimSun" w:hint="eastAsia"/>
          <w:kern w:val="0"/>
          <w14:ligatures w14:val="none"/>
        </w:rPr>
        <w:t>当前全球</w:t>
      </w:r>
      <w:r w:rsidRPr="007A0DA3">
        <w:rPr>
          <w:rFonts w:ascii="Times New Roman" w:eastAsia="Times New Roman" w:hAnsi="Times New Roman" w:cs="Times New Roman"/>
          <w:kern w:val="0"/>
          <w14:ligatures w14:val="none"/>
        </w:rPr>
        <w:t>ESG</w:t>
      </w:r>
      <w:r w:rsidRPr="007A0DA3">
        <w:rPr>
          <w:rFonts w:ascii="SimSun" w:eastAsia="SimSun" w:hAnsi="SimSun" w:cs="SimSun" w:hint="eastAsia"/>
          <w:kern w:val="0"/>
          <w14:ligatures w14:val="none"/>
        </w:rPr>
        <w:t>机制尚未建立基于热力物理过程的统一支撑系统，仍缺乏对</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热扰动</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时间错配</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生态反馈</w:t>
      </w:r>
      <w:r w:rsidRPr="007A0DA3">
        <w:rPr>
          <w:rFonts w:ascii="Times New Roman" w:eastAsia="Times New Roman" w:hAnsi="Times New Roman" w:cs="Times New Roman"/>
          <w:kern w:val="0"/>
          <w14:ligatures w14:val="none"/>
        </w:rPr>
        <w:t>”</w:t>
      </w:r>
      <w:r w:rsidRPr="007A0DA3">
        <w:rPr>
          <w:rFonts w:ascii="SimSun" w:eastAsia="SimSun" w:hAnsi="SimSun" w:cs="SimSun" w:hint="eastAsia"/>
          <w:kern w:val="0"/>
          <w14:ligatures w14:val="none"/>
        </w:rPr>
        <w:t>这组链式关系的科学捕捉。</w:t>
      </w:r>
      <w:r w:rsidRPr="007A0DA3">
        <w:rPr>
          <w:rFonts w:ascii="Times New Roman" w:eastAsia="Times New Roman" w:hAnsi="Times New Roman" w:cs="Times New Roman"/>
          <w:kern w:val="0"/>
          <w14:ligatures w14:val="none"/>
        </w:rPr>
        <w:t>TTEG</w:t>
      </w:r>
      <w:r w:rsidRPr="007A0DA3">
        <w:rPr>
          <w:rFonts w:ascii="SimSun" w:eastAsia="SimSun" w:hAnsi="SimSun" w:cs="SimSun" w:hint="eastAsia"/>
          <w:kern w:val="0"/>
          <w14:ligatures w14:val="none"/>
        </w:rPr>
        <w:t>的提出与应用，正是试图弥合生态系统调控逻辑与金融政策治理逻辑之间的</w:t>
      </w:r>
      <w:r w:rsidRPr="007A0DA3">
        <w:rPr>
          <w:rFonts w:ascii="Times New Roman" w:eastAsia="Times New Roman" w:hAnsi="Times New Roman" w:cs="Times New Roman"/>
          <w:kern w:val="0"/>
          <w14:ligatures w14:val="none"/>
        </w:rPr>
        <w:t xml:space="preserve"> “</w:t>
      </w:r>
      <w:r w:rsidR="00A04A99" w:rsidRPr="007A0DA3">
        <w:rPr>
          <w:rFonts w:ascii="SimSun" w:eastAsia="SimSun" w:hAnsi="SimSun" w:cs="SimSun" w:hint="eastAsia"/>
          <w:kern w:val="0"/>
          <w14:ligatures w14:val="none"/>
        </w:rPr>
        <w:t>物理鸿沟</w:t>
      </w:r>
      <w:r w:rsidR="00A04A99" w:rsidRPr="007A0DA3">
        <w:rPr>
          <w:rFonts w:ascii="Times New Roman" w:eastAsia="Times New Roman" w:hAnsi="Times New Roman" w:cs="Times New Roman"/>
          <w:kern w:val="0"/>
          <w14:ligatures w14:val="none"/>
        </w:rPr>
        <w:t>”</w:t>
      </w:r>
      <w:r w:rsidR="00A04A99" w:rsidRPr="007A0DA3">
        <w:rPr>
          <w:rFonts w:ascii="SimSun" w:eastAsia="SimSun" w:hAnsi="SimSun" w:cs="SimSun" w:hint="eastAsia"/>
          <w:kern w:val="0"/>
          <w14:ligatures w14:val="none"/>
        </w:rPr>
        <w:t xml:space="preserve"> 。</w:t>
      </w:r>
      <w:r w:rsidRPr="007A0DA3">
        <w:rPr>
          <w:rFonts w:ascii="SimSun" w:eastAsia="SimSun" w:hAnsi="SimSun" w:cs="SimSun" w:hint="eastAsia"/>
          <w:kern w:val="0"/>
          <w14:ligatures w14:val="none"/>
        </w:rPr>
        <w:t>它不仅为全球气候治理提供了一个操作平台，更可能成为未来生态链制度的核心演化算法</w:t>
      </w:r>
      <w:r w:rsidRPr="007A0DA3">
        <w:rPr>
          <w:rFonts w:ascii="SimSun" w:eastAsia="SimSun" w:hAnsi="SimSun" w:cs="SimSun"/>
          <w:kern w:val="0"/>
          <w14:ligatures w14:val="none"/>
        </w:rPr>
        <w:t>。</w:t>
      </w:r>
    </w:p>
    <w:p w14:paraId="3F0ECD17" w14:textId="2F5F08A8" w:rsidR="00E00B6B" w:rsidRPr="00FF6FD3" w:rsidRDefault="00E00B6B" w:rsidP="007A0DA3">
      <w:pPr>
        <w:spacing w:before="100" w:beforeAutospacing="1" w:after="100" w:afterAutospacing="1" w:line="240" w:lineRule="auto"/>
        <w:outlineLvl w:val="2"/>
        <w:rPr>
          <w:rFonts w:ascii="Times New Roman" w:eastAsia="Times New Roman" w:hAnsi="Times New Roman" w:cs="Times New Roman"/>
          <w:kern w:val="0"/>
          <w14:ligatures w14:val="none"/>
        </w:rPr>
      </w:pPr>
    </w:p>
    <w:p w14:paraId="44FE18EB"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5DA741">
          <v:rect id="_x0000_i1063" style="width:0;height:1.5pt" o:hralign="center" o:hrstd="t" o:hr="t" fillcolor="#a0a0a0" stroked="f"/>
        </w:pict>
      </w:r>
    </w:p>
    <w:p w14:paraId="630EBA26" w14:textId="77777777" w:rsidR="00FF6FD3" w:rsidRPr="00FF6FD3" w:rsidRDefault="00FF6FD3" w:rsidP="00FF6F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F6FD3">
        <w:rPr>
          <w:rFonts w:ascii="SimSun" w:eastAsia="SimSun" w:hAnsi="SimSun" w:cs="SimSun" w:hint="eastAsia"/>
          <w:b/>
          <w:bCs/>
          <w:kern w:val="0"/>
          <w:sz w:val="27"/>
          <w:szCs w:val="27"/>
          <w14:ligatures w14:val="none"/>
        </w:rPr>
        <w:t>五、结语：重构</w:t>
      </w:r>
      <w:r w:rsidRPr="00FF6FD3">
        <w:rPr>
          <w:rFonts w:ascii="Times New Roman" w:eastAsia="Times New Roman" w:hAnsi="Times New Roman" w:cs="Times New Roman"/>
          <w:b/>
          <w:bCs/>
          <w:kern w:val="0"/>
          <w:sz w:val="27"/>
          <w:szCs w:val="27"/>
          <w14:ligatures w14:val="none"/>
        </w:rPr>
        <w:t>“</w:t>
      </w:r>
      <w:r w:rsidRPr="00FF6FD3">
        <w:rPr>
          <w:rFonts w:ascii="SimSun" w:eastAsia="SimSun" w:hAnsi="SimSun" w:cs="SimSun" w:hint="eastAsia"/>
          <w:b/>
          <w:bCs/>
          <w:kern w:val="0"/>
          <w:sz w:val="27"/>
          <w:szCs w:val="27"/>
          <w14:ligatures w14:val="none"/>
        </w:rPr>
        <w:t>气候治理中的时间维度</w:t>
      </w:r>
      <w:r w:rsidRPr="00FF6FD3">
        <w:rPr>
          <w:rFonts w:ascii="Times New Roman" w:eastAsia="Times New Roman" w:hAnsi="Times New Roman" w:cs="Times New Roman"/>
          <w:b/>
          <w:bCs/>
          <w:kern w:val="0"/>
          <w:sz w:val="27"/>
          <w:szCs w:val="27"/>
          <w14:ligatures w14:val="none"/>
        </w:rPr>
        <w:t>”</w:t>
      </w:r>
    </w:p>
    <w:p w14:paraId="47082849" w14:textId="650D22B3" w:rsidR="00FF6FD3" w:rsidRPr="00FF6FD3" w:rsidRDefault="00FF6FD3" w:rsidP="00FF6FD3">
      <w:pPr>
        <w:spacing w:beforeAutospacing="1" w:after="100" w:afterAutospacing="1"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我们并非只在治理碳，</w:t>
      </w:r>
      <w:r w:rsidR="00A76A4A" w:rsidRPr="00FF6FD3">
        <w:rPr>
          <w:rFonts w:ascii="SimSun" w:eastAsia="SimSun" w:hAnsi="SimSun" w:cs="SimSun" w:hint="eastAsia"/>
          <w:kern w:val="0"/>
          <w14:ligatures w14:val="none"/>
        </w:rPr>
        <w:t>而是在治理一套失衡的</w:t>
      </w:r>
      <w:r w:rsidR="00A76A4A" w:rsidRPr="00FF6FD3">
        <w:rPr>
          <w:rFonts w:ascii="Times New Roman" w:eastAsia="Times New Roman" w:hAnsi="Times New Roman" w:cs="Times New Roman"/>
          <w:kern w:val="0"/>
          <w14:ligatures w14:val="none"/>
        </w:rPr>
        <w:t xml:space="preserve"> ‘</w:t>
      </w:r>
      <w:r w:rsidRPr="00FF6FD3">
        <w:rPr>
          <w:rFonts w:ascii="SimSun" w:eastAsia="SimSun" w:hAnsi="SimSun" w:cs="SimSun" w:hint="eastAsia"/>
          <w:kern w:val="0"/>
          <w14:ligatures w14:val="none"/>
        </w:rPr>
        <w:t>热</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节律</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水汽系统</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。而唯有</w:t>
      </w:r>
      <w:r w:rsidRPr="00FF6FD3">
        <w:rPr>
          <w:rFonts w:ascii="Times New Roman" w:eastAsia="Times New Roman" w:hAnsi="Times New Roman" w:cs="Times New Roman"/>
          <w:kern w:val="0"/>
          <w14:ligatures w14:val="none"/>
        </w:rPr>
        <w:t>TTEG</w:t>
      </w:r>
      <w:r w:rsidRPr="00FF6FD3">
        <w:rPr>
          <w:rFonts w:ascii="SimSun" w:eastAsia="SimSun" w:hAnsi="SimSun" w:cs="SimSun" w:hint="eastAsia"/>
          <w:kern w:val="0"/>
          <w14:ligatures w14:val="none"/>
        </w:rPr>
        <w:t>这样的系统性调控理论，才能让我们在</w:t>
      </w:r>
      <w:r w:rsidRPr="00FF6FD3">
        <w:rPr>
          <w:rFonts w:ascii="Times New Roman" w:eastAsia="Times New Roman" w:hAnsi="Times New Roman" w:cs="Times New Roman"/>
          <w:kern w:val="0"/>
          <w14:ligatures w14:val="none"/>
        </w:rPr>
        <w:t>AI</w:t>
      </w:r>
      <w:r w:rsidR="00A76A4A" w:rsidRPr="00FF6FD3">
        <w:rPr>
          <w:rFonts w:ascii="SimSun" w:eastAsia="SimSun" w:hAnsi="SimSun" w:cs="SimSun" w:hint="eastAsia"/>
          <w:kern w:val="0"/>
          <w14:ligatures w14:val="none"/>
        </w:rPr>
        <w:t>时代进入</w:t>
      </w:r>
      <w:r w:rsidR="00A76A4A" w:rsidRPr="00FF6FD3">
        <w:rPr>
          <w:rFonts w:ascii="Times New Roman" w:eastAsia="Times New Roman" w:hAnsi="Times New Roman" w:cs="Times New Roman"/>
          <w:kern w:val="0"/>
          <w14:ligatures w14:val="none"/>
        </w:rPr>
        <w:t xml:space="preserve"> ‘</w:t>
      </w:r>
      <w:r w:rsidRPr="00FF6FD3">
        <w:rPr>
          <w:rFonts w:ascii="SimSun" w:eastAsia="SimSun" w:hAnsi="SimSun" w:cs="SimSun" w:hint="eastAsia"/>
          <w:kern w:val="0"/>
          <w14:ligatures w14:val="none"/>
        </w:rPr>
        <w:t>节律性的生态治理</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新纪元。</w:t>
      </w:r>
      <w:r w:rsidRPr="00FF6FD3">
        <w:rPr>
          <w:rFonts w:ascii="Times New Roman" w:eastAsia="Times New Roman" w:hAnsi="Times New Roman" w:cs="Times New Roman"/>
          <w:kern w:val="0"/>
          <w14:ligatures w14:val="none"/>
        </w:rPr>
        <w:t>”</w:t>
      </w:r>
    </w:p>
    <w:p w14:paraId="1EFE4240" w14:textId="2DC08617" w:rsidR="00FF6FD3" w:rsidRPr="00FF6FD3" w:rsidRDefault="00FF6FD3" w:rsidP="00FF6FD3">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TTEG</w:t>
      </w:r>
      <w:r w:rsidRPr="00FF6FD3">
        <w:rPr>
          <w:rFonts w:ascii="SimSun" w:eastAsia="SimSun" w:hAnsi="SimSun" w:cs="SimSun" w:hint="eastAsia"/>
          <w:kern w:val="0"/>
          <w14:ligatures w14:val="none"/>
        </w:rPr>
        <w:t>不是一个局部调控工具，</w:t>
      </w:r>
      <w:r w:rsidR="00A76A4A" w:rsidRPr="00FF6FD3">
        <w:rPr>
          <w:rFonts w:ascii="SimSun" w:eastAsia="SimSun" w:hAnsi="SimSun" w:cs="SimSun" w:hint="eastAsia"/>
          <w:kern w:val="0"/>
          <w14:ligatures w14:val="none"/>
        </w:rPr>
        <w:t>而是对整个</w:t>
      </w:r>
      <w:r w:rsidR="00A76A4A" w:rsidRPr="00FF6FD3">
        <w:rPr>
          <w:rFonts w:ascii="Times New Roman" w:eastAsia="Times New Roman" w:hAnsi="Times New Roman" w:cs="Times New Roman"/>
          <w:kern w:val="0"/>
          <w14:ligatures w14:val="none"/>
        </w:rPr>
        <w:t xml:space="preserve"> “</w:t>
      </w:r>
      <w:r w:rsidR="00DE1589" w:rsidRPr="00FF6FD3">
        <w:rPr>
          <w:rFonts w:ascii="SimSun" w:eastAsia="SimSun" w:hAnsi="SimSun" w:cs="SimSun" w:hint="eastAsia"/>
          <w:kern w:val="0"/>
          <w14:ligatures w14:val="none"/>
        </w:rPr>
        <w:t>碳行为系统</w:t>
      </w:r>
      <w:r w:rsidR="00DE1589" w:rsidRPr="00FF6FD3">
        <w:rPr>
          <w:rFonts w:ascii="Times New Roman" w:eastAsia="Times New Roman" w:hAnsi="Times New Roman" w:cs="Times New Roman"/>
          <w:kern w:val="0"/>
          <w14:ligatures w14:val="none"/>
        </w:rPr>
        <w:t>”</w:t>
      </w:r>
      <w:r w:rsidR="00DE1589" w:rsidRPr="00FF6FD3">
        <w:rPr>
          <w:rFonts w:ascii="SimSun" w:eastAsia="SimSun" w:hAnsi="SimSun" w:cs="SimSun" w:hint="eastAsia"/>
          <w:kern w:val="0"/>
          <w14:ligatures w14:val="none"/>
        </w:rPr>
        <w:t xml:space="preserve"> 的动态再建模方式</w:t>
      </w:r>
      <w:r w:rsidRPr="00FF6FD3">
        <w:rPr>
          <w:rFonts w:ascii="SimSun" w:eastAsia="SimSun" w:hAnsi="SimSun" w:cs="SimSun" w:hint="eastAsia"/>
          <w:kern w:val="0"/>
          <w14:ligatures w14:val="none"/>
        </w:rPr>
        <w:t>。它结合生态链制度，不仅补足全球制度架构中对时间、行为、空间交互性的缺失，也为中欧之间的碳协调、排热责任、生态算法治理提供了通用结构语言</w:t>
      </w:r>
      <w:r w:rsidRPr="00FF6FD3">
        <w:rPr>
          <w:rFonts w:ascii="SimSun" w:eastAsia="SimSun" w:hAnsi="SimSun" w:cs="SimSun"/>
          <w:kern w:val="0"/>
          <w14:ligatures w14:val="none"/>
        </w:rPr>
        <w:t>。</w:t>
      </w:r>
    </w:p>
    <w:p w14:paraId="1B4060E7" w14:textId="77777777" w:rsidR="00FF6FD3" w:rsidRPr="00FF6FD3" w:rsidRDefault="00000000" w:rsidP="00FF6FD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E62C92">
          <v:rect id="_x0000_i1064" style="width:0;height:1.5pt" o:hralign="center" o:hrstd="t" o:hr="t" fillcolor="#a0a0a0" stroked="f"/>
        </w:pict>
      </w:r>
    </w:p>
    <w:p w14:paraId="75612866" w14:textId="77777777" w:rsidR="00A76A4A" w:rsidRPr="00FF6FD3" w:rsidRDefault="00A76A4A" w:rsidP="00A76A4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F6FD3">
        <w:rPr>
          <w:rFonts w:ascii="SimSun" w:eastAsia="SimSun" w:hAnsi="SimSun" w:cs="SimSun" w:hint="eastAsia"/>
          <w:b/>
          <w:bCs/>
          <w:kern w:val="36"/>
          <w:sz w:val="48"/>
          <w:szCs w:val="48"/>
          <w14:ligatures w14:val="none"/>
        </w:rPr>
        <w:lastRenderedPageBreak/>
        <w:t>中欧气候领导力的结构化演化与战略协同：从</w:t>
      </w:r>
      <w:r w:rsidRPr="00FF6FD3">
        <w:rPr>
          <w:rFonts w:ascii="Times New Roman" w:eastAsia="Times New Roman" w:hAnsi="Times New Roman" w:cs="Times New Roman"/>
          <w:b/>
          <w:bCs/>
          <w:kern w:val="36"/>
          <w:sz w:val="48"/>
          <w:szCs w:val="48"/>
          <w14:ligatures w14:val="none"/>
        </w:rPr>
        <w:t xml:space="preserve"> Fit for 55 </w:t>
      </w:r>
      <w:r w:rsidRPr="00FF6FD3">
        <w:rPr>
          <w:rFonts w:ascii="SimSun" w:eastAsia="SimSun" w:hAnsi="SimSun" w:cs="SimSun" w:hint="eastAsia"/>
          <w:b/>
          <w:bCs/>
          <w:kern w:val="36"/>
          <w:sz w:val="48"/>
          <w:szCs w:val="48"/>
          <w14:ligatures w14:val="none"/>
        </w:rPr>
        <w:t>到生态链共</w:t>
      </w:r>
      <w:r w:rsidRPr="00FF6FD3">
        <w:rPr>
          <w:rFonts w:ascii="SimSun" w:eastAsia="SimSun" w:hAnsi="SimSun" w:cs="SimSun"/>
          <w:b/>
          <w:bCs/>
          <w:kern w:val="36"/>
          <w:sz w:val="48"/>
          <w:szCs w:val="48"/>
          <w14:ligatures w14:val="none"/>
        </w:rPr>
        <w:t>识</w:t>
      </w:r>
    </w:p>
    <w:p w14:paraId="2B57C160" w14:textId="77777777" w:rsidR="00A76A4A" w:rsidRPr="00FF6FD3" w:rsidRDefault="00A76A4A" w:rsidP="00A76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6FD3">
        <w:rPr>
          <w:rFonts w:ascii="SimSun" w:eastAsia="SimSun" w:hAnsi="SimSun" w:cs="SimSun" w:hint="eastAsia"/>
          <w:b/>
          <w:bCs/>
          <w:kern w:val="0"/>
          <w:sz w:val="36"/>
          <w:szCs w:val="36"/>
          <w14:ligatures w14:val="none"/>
        </w:rPr>
        <w:t>一、气候治理的四层结构逻</w:t>
      </w:r>
      <w:r w:rsidRPr="00FF6FD3">
        <w:rPr>
          <w:rFonts w:ascii="SimSun" w:eastAsia="SimSun" w:hAnsi="SimSun" w:cs="SimSun"/>
          <w:b/>
          <w:bCs/>
          <w:kern w:val="0"/>
          <w:sz w:val="36"/>
          <w:szCs w:val="36"/>
          <w14:ligatures w14:val="none"/>
        </w:rPr>
        <w:t>辑</w:t>
      </w:r>
    </w:p>
    <w:p w14:paraId="60A23E24"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21</w:t>
      </w:r>
      <w:r w:rsidRPr="00FF6FD3">
        <w:rPr>
          <w:rFonts w:ascii="SimSun" w:eastAsia="SimSun" w:hAnsi="SimSun" w:cs="SimSun" w:hint="eastAsia"/>
          <w:kern w:val="0"/>
          <w14:ligatures w14:val="none"/>
        </w:rPr>
        <w:t>世纪的气候治理，已从目标设定迈向结构竞争。欧盟</w:t>
      </w:r>
      <w:r w:rsidRPr="00FF6FD3">
        <w:rPr>
          <w:rFonts w:ascii="Times New Roman" w:eastAsia="Times New Roman" w:hAnsi="Times New Roman" w:cs="Times New Roman"/>
          <w:kern w:val="0"/>
          <w14:ligatures w14:val="none"/>
        </w:rPr>
        <w:t xml:space="preserve"> “Fit for 55”</w:t>
      </w:r>
      <w:r w:rsidRPr="00FF6FD3">
        <w:rPr>
          <w:rFonts w:ascii="SimSun" w:eastAsia="SimSun" w:hAnsi="SimSun" w:cs="SimSun" w:hint="eastAsia"/>
          <w:kern w:val="0"/>
          <w14:ligatures w14:val="none"/>
        </w:rPr>
        <w:t xml:space="preserve"> 不仅是碳中和路径图，更是一套具有制度密度和执行张力的多层治理结构。通过分析其架构，我们可以识别出四个核心层级</w:t>
      </w:r>
      <w:r w:rsidRPr="00FF6FD3">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6"/>
        <w:gridCol w:w="1561"/>
        <w:gridCol w:w="3235"/>
        <w:gridCol w:w="3264"/>
      </w:tblGrid>
      <w:tr w:rsidR="00A76A4A" w:rsidRPr="00FF6FD3" w14:paraId="6BED39DA" w14:textId="77777777" w:rsidTr="00A07E43">
        <w:trPr>
          <w:tblHeader/>
          <w:tblCellSpacing w:w="15" w:type="dxa"/>
        </w:trPr>
        <w:tc>
          <w:tcPr>
            <w:tcW w:w="0" w:type="auto"/>
            <w:vAlign w:val="center"/>
            <w:hideMark/>
          </w:tcPr>
          <w:p w14:paraId="4B36C2BE"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层级</w:t>
            </w:r>
          </w:p>
        </w:tc>
        <w:tc>
          <w:tcPr>
            <w:tcW w:w="0" w:type="auto"/>
            <w:vAlign w:val="center"/>
            <w:hideMark/>
          </w:tcPr>
          <w:p w14:paraId="0ED9E0CC"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作用定位</w:t>
            </w:r>
          </w:p>
        </w:tc>
        <w:tc>
          <w:tcPr>
            <w:tcW w:w="0" w:type="auto"/>
            <w:vAlign w:val="center"/>
            <w:hideMark/>
          </w:tcPr>
          <w:p w14:paraId="5791A98E"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欧盟表现</w:t>
            </w:r>
          </w:p>
        </w:tc>
        <w:tc>
          <w:tcPr>
            <w:tcW w:w="0" w:type="auto"/>
            <w:vAlign w:val="center"/>
            <w:hideMark/>
          </w:tcPr>
          <w:p w14:paraId="0A229650"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战略要义</w:t>
            </w:r>
          </w:p>
        </w:tc>
      </w:tr>
      <w:tr w:rsidR="00A76A4A" w:rsidRPr="00FF6FD3" w14:paraId="598729D6" w14:textId="77777777" w:rsidTr="00A07E43">
        <w:trPr>
          <w:tblCellSpacing w:w="15" w:type="dxa"/>
        </w:trPr>
        <w:tc>
          <w:tcPr>
            <w:tcW w:w="0" w:type="auto"/>
            <w:vAlign w:val="center"/>
            <w:hideMark/>
          </w:tcPr>
          <w:p w14:paraId="06D14248"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战略顶层</w:t>
            </w:r>
          </w:p>
        </w:tc>
        <w:tc>
          <w:tcPr>
            <w:tcW w:w="0" w:type="auto"/>
            <w:vAlign w:val="center"/>
            <w:hideMark/>
          </w:tcPr>
          <w:p w14:paraId="24E86ECB"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价值承诺与法定目标</w:t>
            </w:r>
          </w:p>
        </w:tc>
        <w:tc>
          <w:tcPr>
            <w:tcW w:w="0" w:type="auto"/>
            <w:vAlign w:val="center"/>
            <w:hideMark/>
          </w:tcPr>
          <w:p w14:paraId="03EF22CA"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《气候法》立法设定</w:t>
            </w:r>
            <w:r w:rsidRPr="00FF6FD3">
              <w:rPr>
                <w:rFonts w:ascii="Times New Roman" w:eastAsia="Times New Roman" w:hAnsi="Times New Roman" w:cs="Times New Roman"/>
                <w:kern w:val="0"/>
                <w14:ligatures w14:val="none"/>
              </w:rPr>
              <w:t>2030</w:t>
            </w:r>
            <w:r w:rsidRPr="00FF6FD3">
              <w:rPr>
                <w:rFonts w:ascii="SimSun" w:eastAsia="SimSun" w:hAnsi="SimSun" w:cs="SimSun"/>
                <w:kern w:val="0"/>
                <w14:ligatures w14:val="none"/>
              </w:rPr>
              <w:t>与</w:t>
            </w:r>
            <w:r w:rsidRPr="00FF6FD3">
              <w:rPr>
                <w:rFonts w:ascii="Times New Roman" w:eastAsia="Times New Roman" w:hAnsi="Times New Roman" w:cs="Times New Roman"/>
                <w:kern w:val="0"/>
                <w14:ligatures w14:val="none"/>
              </w:rPr>
              <w:t>2050</w:t>
            </w:r>
            <w:r w:rsidRPr="00FF6FD3">
              <w:rPr>
                <w:rFonts w:ascii="SimSun" w:eastAsia="SimSun" w:hAnsi="SimSun" w:cs="SimSun"/>
                <w:kern w:val="0"/>
                <w14:ligatures w14:val="none"/>
              </w:rPr>
              <w:t>目标</w:t>
            </w:r>
          </w:p>
        </w:tc>
        <w:tc>
          <w:tcPr>
            <w:tcW w:w="0" w:type="auto"/>
            <w:vAlign w:val="center"/>
            <w:hideMark/>
          </w:tcPr>
          <w:p w14:paraId="081645FA"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明确气候方向，提升约束力</w:t>
            </w:r>
          </w:p>
        </w:tc>
      </w:tr>
      <w:tr w:rsidR="00A76A4A" w:rsidRPr="00FF6FD3" w14:paraId="43AEC52A" w14:textId="77777777" w:rsidTr="00A07E43">
        <w:trPr>
          <w:tblCellSpacing w:w="15" w:type="dxa"/>
        </w:trPr>
        <w:tc>
          <w:tcPr>
            <w:tcW w:w="0" w:type="auto"/>
            <w:vAlign w:val="center"/>
            <w:hideMark/>
          </w:tcPr>
          <w:p w14:paraId="315CE26A"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工具中层</w:t>
            </w:r>
          </w:p>
        </w:tc>
        <w:tc>
          <w:tcPr>
            <w:tcW w:w="0" w:type="auto"/>
            <w:vAlign w:val="center"/>
            <w:hideMark/>
          </w:tcPr>
          <w:p w14:paraId="5366D705"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政策机制与市场规则</w:t>
            </w:r>
          </w:p>
        </w:tc>
        <w:tc>
          <w:tcPr>
            <w:tcW w:w="0" w:type="auto"/>
            <w:vAlign w:val="center"/>
            <w:hideMark/>
          </w:tcPr>
          <w:p w14:paraId="2B53C4D7"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ETS</w:t>
            </w:r>
            <w:r w:rsidRPr="00FF6FD3">
              <w:rPr>
                <w:rFonts w:ascii="SimSun" w:eastAsia="SimSun" w:hAnsi="SimSun" w:cs="SimSun"/>
                <w:kern w:val="0"/>
                <w14:ligatures w14:val="none"/>
              </w:rPr>
              <w:t>碳市场、</w:t>
            </w:r>
            <w:r w:rsidRPr="00FF6FD3">
              <w:rPr>
                <w:rFonts w:ascii="Times New Roman" w:eastAsia="Times New Roman" w:hAnsi="Times New Roman" w:cs="Times New Roman"/>
                <w:kern w:val="0"/>
                <w14:ligatures w14:val="none"/>
              </w:rPr>
              <w:t>CBAM</w:t>
            </w:r>
            <w:r w:rsidRPr="00FF6FD3">
              <w:rPr>
                <w:rFonts w:ascii="SimSun" w:eastAsia="SimSun" w:hAnsi="SimSun" w:cs="SimSun"/>
                <w:kern w:val="0"/>
                <w14:ligatures w14:val="none"/>
              </w:rPr>
              <w:t>调节、</w:t>
            </w:r>
            <w:r w:rsidRPr="00FF6FD3">
              <w:rPr>
                <w:rFonts w:ascii="Times New Roman" w:eastAsia="Times New Roman" w:hAnsi="Times New Roman" w:cs="Times New Roman"/>
                <w:kern w:val="0"/>
                <w14:ligatures w14:val="none"/>
              </w:rPr>
              <w:t>LULUCF</w:t>
            </w:r>
            <w:r w:rsidRPr="00FF6FD3">
              <w:rPr>
                <w:rFonts w:ascii="SimSun" w:eastAsia="SimSun" w:hAnsi="SimSun" w:cs="SimSun"/>
                <w:kern w:val="0"/>
                <w14:ligatures w14:val="none"/>
              </w:rPr>
              <w:t>碳汇</w:t>
            </w:r>
          </w:p>
        </w:tc>
        <w:tc>
          <w:tcPr>
            <w:tcW w:w="0" w:type="auto"/>
            <w:vAlign w:val="center"/>
            <w:hideMark/>
          </w:tcPr>
          <w:p w14:paraId="47B346C5"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形成制度闭环，驱动行为调整</w:t>
            </w:r>
          </w:p>
        </w:tc>
      </w:tr>
      <w:tr w:rsidR="00A76A4A" w:rsidRPr="00FF6FD3" w14:paraId="4DCD7E65" w14:textId="77777777" w:rsidTr="00A07E43">
        <w:trPr>
          <w:tblCellSpacing w:w="15" w:type="dxa"/>
        </w:trPr>
        <w:tc>
          <w:tcPr>
            <w:tcW w:w="0" w:type="auto"/>
            <w:vAlign w:val="center"/>
            <w:hideMark/>
          </w:tcPr>
          <w:p w14:paraId="22CEAEAE"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社会底层</w:t>
            </w:r>
          </w:p>
        </w:tc>
        <w:tc>
          <w:tcPr>
            <w:tcW w:w="0" w:type="auto"/>
            <w:vAlign w:val="center"/>
            <w:hideMark/>
          </w:tcPr>
          <w:p w14:paraId="6E101B8E"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公平机制与社会支持</w:t>
            </w:r>
          </w:p>
        </w:tc>
        <w:tc>
          <w:tcPr>
            <w:tcW w:w="0" w:type="auto"/>
            <w:vAlign w:val="center"/>
            <w:hideMark/>
          </w:tcPr>
          <w:p w14:paraId="7AFE0853"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SCF</w:t>
            </w:r>
            <w:r w:rsidRPr="00FF6FD3">
              <w:rPr>
                <w:rFonts w:ascii="SimSun" w:eastAsia="SimSun" w:hAnsi="SimSun" w:cs="SimSun"/>
                <w:kern w:val="0"/>
                <w14:ligatures w14:val="none"/>
              </w:rPr>
              <w:t>基金为绿色转型提供民众补偿</w:t>
            </w:r>
          </w:p>
        </w:tc>
        <w:tc>
          <w:tcPr>
            <w:tcW w:w="0" w:type="auto"/>
            <w:vAlign w:val="center"/>
            <w:hideMark/>
          </w:tcPr>
          <w:p w14:paraId="7E924E29"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确保转型正义，维护社会韧性</w:t>
            </w:r>
          </w:p>
        </w:tc>
      </w:tr>
      <w:tr w:rsidR="00A76A4A" w:rsidRPr="00FF6FD3" w14:paraId="472F9E67" w14:textId="77777777" w:rsidTr="00A07E43">
        <w:trPr>
          <w:trHeight w:val="1554"/>
          <w:tblCellSpacing w:w="15" w:type="dxa"/>
        </w:trPr>
        <w:tc>
          <w:tcPr>
            <w:tcW w:w="0" w:type="auto"/>
            <w:vAlign w:val="center"/>
            <w:hideMark/>
          </w:tcPr>
          <w:p w14:paraId="5F76BA23"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结构补全层</w:t>
            </w:r>
          </w:p>
        </w:tc>
        <w:tc>
          <w:tcPr>
            <w:tcW w:w="0" w:type="auto"/>
            <w:vAlign w:val="center"/>
            <w:hideMark/>
          </w:tcPr>
          <w:p w14:paraId="68CFBB8F"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制度创新与跨层链接</w:t>
            </w:r>
          </w:p>
        </w:tc>
        <w:tc>
          <w:tcPr>
            <w:tcW w:w="0" w:type="auto"/>
            <w:vAlign w:val="center"/>
            <w:hideMark/>
          </w:tcPr>
          <w:p w14:paraId="045B5DE8"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当前缺位，呈碎片化探索状态</w:t>
            </w:r>
          </w:p>
        </w:tc>
        <w:tc>
          <w:tcPr>
            <w:tcW w:w="0" w:type="auto"/>
            <w:vAlign w:val="center"/>
            <w:hideMark/>
          </w:tcPr>
          <w:p w14:paraId="402E318C"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需要</w:t>
            </w:r>
            <w:r w:rsidRPr="00FF6FD3">
              <w:rPr>
                <w:rFonts w:ascii="Times New Roman" w:eastAsia="Times New Roman" w:hAnsi="Times New Roman" w:cs="Times New Roman"/>
                <w:kern w:val="0"/>
                <w14:ligatures w14:val="none"/>
              </w:rPr>
              <w:t>AI</w:t>
            </w:r>
            <w:r w:rsidRPr="00FF6FD3">
              <w:rPr>
                <w:rFonts w:ascii="SimSun" w:eastAsia="SimSun" w:hAnsi="SimSun" w:cs="SimSun"/>
                <w:kern w:val="0"/>
                <w14:ligatures w14:val="none"/>
              </w:rPr>
              <w:t>、区块链等新机制补足多边联动结构</w:t>
            </w:r>
          </w:p>
        </w:tc>
      </w:tr>
    </w:tbl>
    <w:p w14:paraId="08DCA765"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这一结构启示我们：领导力不仅体现在目标高度，更体现在制度系统的</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纵向传导</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与</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横向统筹</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w:t>
      </w:r>
    </w:p>
    <w:p w14:paraId="140E763B" w14:textId="77777777" w:rsidR="00A76A4A" w:rsidRPr="00FF6FD3" w:rsidRDefault="00000000" w:rsidP="00A76A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5E2CB5">
          <v:rect id="_x0000_i1065" style="width:0;height:1.5pt" o:hralign="center" o:hrstd="t" o:hr="t" fillcolor="#a0a0a0" stroked="f"/>
        </w:pict>
      </w:r>
    </w:p>
    <w:p w14:paraId="09DA732E" w14:textId="77777777" w:rsidR="00A76A4A" w:rsidRPr="00FF6FD3" w:rsidRDefault="00A76A4A" w:rsidP="00A76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6FD3">
        <w:rPr>
          <w:rFonts w:ascii="SimSun" w:eastAsia="SimSun" w:hAnsi="SimSun" w:cs="SimSun" w:hint="eastAsia"/>
          <w:b/>
          <w:bCs/>
          <w:kern w:val="0"/>
          <w:sz w:val="36"/>
          <w:szCs w:val="36"/>
          <w14:ligatures w14:val="none"/>
        </w:rPr>
        <w:t>二、中国与全球南方的应对路径与制度创</w:t>
      </w:r>
      <w:r w:rsidRPr="00FF6FD3">
        <w:rPr>
          <w:rFonts w:ascii="SimSun" w:eastAsia="SimSun" w:hAnsi="SimSun" w:cs="SimSun"/>
          <w:b/>
          <w:bCs/>
          <w:kern w:val="0"/>
          <w:sz w:val="36"/>
          <w:szCs w:val="36"/>
          <w14:ligatures w14:val="none"/>
        </w:rPr>
        <w:t>新</w:t>
      </w:r>
    </w:p>
    <w:p w14:paraId="1C81529A"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在当前全球治理格局中，中国及全球南方国家面临的挑战并非技术滞后，而是制度参与度偏低。面对</w:t>
      </w:r>
      <w:r w:rsidRPr="00FF6FD3">
        <w:rPr>
          <w:rFonts w:ascii="Times New Roman" w:eastAsia="Times New Roman" w:hAnsi="Times New Roman" w:cs="Times New Roman"/>
          <w:kern w:val="0"/>
          <w14:ligatures w14:val="none"/>
        </w:rPr>
        <w:t xml:space="preserve"> Fit for 55 </w:t>
      </w:r>
      <w:r w:rsidRPr="00FF6FD3">
        <w:rPr>
          <w:rFonts w:ascii="SimSun" w:eastAsia="SimSun" w:hAnsi="SimSun" w:cs="SimSun" w:hint="eastAsia"/>
          <w:kern w:val="0"/>
          <w14:ligatures w14:val="none"/>
        </w:rPr>
        <w:t>的体系化制度输出，中国与南方国家可从以下维度构建自主领导力</w:t>
      </w:r>
      <w:r w:rsidRPr="00FF6FD3">
        <w:rPr>
          <w:rFonts w:ascii="SimSun" w:eastAsia="SimSun" w:hAnsi="SimSun" w:cs="SimSun"/>
          <w:kern w:val="0"/>
          <w14:ligatures w14:val="none"/>
        </w:rPr>
        <w:t>：</w:t>
      </w:r>
    </w:p>
    <w:p w14:paraId="284A9BD6" w14:textId="77777777" w:rsidR="00A76A4A" w:rsidRPr="00FF6FD3" w:rsidRDefault="00A76A4A" w:rsidP="00A76A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b/>
          <w:bCs/>
          <w:kern w:val="0"/>
          <w14:ligatures w14:val="none"/>
        </w:rPr>
        <w:t>顶层法治对接：建立</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气候安全法</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作为国内治理锚</w:t>
      </w:r>
      <w:r w:rsidRPr="00FF6FD3">
        <w:rPr>
          <w:rFonts w:ascii="SimSun" w:eastAsia="SimSun" w:hAnsi="SimSun" w:cs="SimSun"/>
          <w:b/>
          <w:bCs/>
          <w:kern w:val="0"/>
          <w14:ligatures w14:val="none"/>
        </w:rPr>
        <w:t>点</w:t>
      </w:r>
    </w:p>
    <w:p w14:paraId="51493BEE"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明确</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双碳目标</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进入法律系统</w:t>
      </w:r>
      <w:r w:rsidRPr="00FF6FD3">
        <w:rPr>
          <w:rFonts w:ascii="SimSun" w:eastAsia="SimSun" w:hAnsi="SimSun" w:cs="SimSun"/>
          <w:kern w:val="0"/>
          <w14:ligatures w14:val="none"/>
        </w:rPr>
        <w:t>；</w:t>
      </w:r>
    </w:p>
    <w:p w14:paraId="018CF57A"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设定地方政府和行业企业的气候责任</w:t>
      </w:r>
      <w:r w:rsidRPr="00FF6FD3">
        <w:rPr>
          <w:rFonts w:ascii="SimSun" w:eastAsia="SimSun" w:hAnsi="SimSun" w:cs="SimSun"/>
          <w:kern w:val="0"/>
          <w14:ligatures w14:val="none"/>
        </w:rPr>
        <w:t>；</w:t>
      </w:r>
    </w:p>
    <w:p w14:paraId="17B1FEE6"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与欧盟气候法形成可比性结构</w:t>
      </w:r>
      <w:r w:rsidRPr="00FF6FD3">
        <w:rPr>
          <w:rFonts w:ascii="SimSun" w:eastAsia="SimSun" w:hAnsi="SimSun" w:cs="SimSun"/>
          <w:kern w:val="0"/>
          <w14:ligatures w14:val="none"/>
        </w:rPr>
        <w:t>。</w:t>
      </w:r>
    </w:p>
    <w:p w14:paraId="228C6C2A" w14:textId="77777777" w:rsidR="00A76A4A" w:rsidRPr="00FF6FD3" w:rsidRDefault="00A76A4A" w:rsidP="00A76A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b/>
          <w:bCs/>
          <w:kern w:val="0"/>
          <w14:ligatures w14:val="none"/>
        </w:rPr>
        <w:t>工具协同演进：深化全国碳市场与绿色外贸机</w:t>
      </w:r>
      <w:r w:rsidRPr="00FF6FD3">
        <w:rPr>
          <w:rFonts w:ascii="SimSun" w:eastAsia="SimSun" w:hAnsi="SimSun" w:cs="SimSun"/>
          <w:b/>
          <w:bCs/>
          <w:kern w:val="0"/>
          <w14:ligatures w14:val="none"/>
        </w:rPr>
        <w:t>制</w:t>
      </w:r>
    </w:p>
    <w:p w14:paraId="001E457D"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构建碳配额动态调整机制</w:t>
      </w:r>
      <w:r w:rsidRPr="00FF6FD3">
        <w:rPr>
          <w:rFonts w:ascii="SimSun" w:eastAsia="SimSun" w:hAnsi="SimSun" w:cs="SimSun"/>
          <w:kern w:val="0"/>
          <w14:ligatures w14:val="none"/>
        </w:rPr>
        <w:t>；</w:t>
      </w:r>
    </w:p>
    <w:p w14:paraId="245C8D6A"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探索</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一带一路绿色认证协定</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，承接</w:t>
      </w:r>
      <w:r w:rsidRPr="00FF6FD3">
        <w:rPr>
          <w:rFonts w:ascii="Times New Roman" w:eastAsia="Times New Roman" w:hAnsi="Times New Roman" w:cs="Times New Roman"/>
          <w:kern w:val="0"/>
          <w14:ligatures w14:val="none"/>
        </w:rPr>
        <w:t>CBAM</w:t>
      </w:r>
      <w:r w:rsidRPr="00FF6FD3">
        <w:rPr>
          <w:rFonts w:ascii="SimSun" w:eastAsia="SimSun" w:hAnsi="SimSun" w:cs="SimSun" w:hint="eastAsia"/>
          <w:kern w:val="0"/>
          <w14:ligatures w14:val="none"/>
        </w:rPr>
        <w:t>逻辑</w:t>
      </w:r>
      <w:r w:rsidRPr="00FF6FD3">
        <w:rPr>
          <w:rFonts w:ascii="SimSun" w:eastAsia="SimSun" w:hAnsi="SimSun" w:cs="SimSun"/>
          <w:kern w:val="0"/>
          <w14:ligatures w14:val="none"/>
        </w:rPr>
        <w:t>；</w:t>
      </w:r>
    </w:p>
    <w:p w14:paraId="0DA9D1CC"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将碳价信号纳入贸易与产业政策框架</w:t>
      </w:r>
      <w:r w:rsidRPr="00FF6FD3">
        <w:rPr>
          <w:rFonts w:ascii="SimSun" w:eastAsia="SimSun" w:hAnsi="SimSun" w:cs="SimSun"/>
          <w:kern w:val="0"/>
          <w14:ligatures w14:val="none"/>
        </w:rPr>
        <w:t>。</w:t>
      </w:r>
    </w:p>
    <w:p w14:paraId="46E244C1" w14:textId="77777777" w:rsidR="00A76A4A" w:rsidRPr="00FF6FD3" w:rsidRDefault="00A76A4A" w:rsidP="00A76A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b/>
          <w:bCs/>
          <w:kern w:val="0"/>
          <w14:ligatures w14:val="none"/>
        </w:rPr>
        <w:lastRenderedPageBreak/>
        <w:t>社会公正机制：构建绿色脱贫与生态积分系</w:t>
      </w:r>
      <w:r w:rsidRPr="00FF6FD3">
        <w:rPr>
          <w:rFonts w:ascii="SimSun" w:eastAsia="SimSun" w:hAnsi="SimSun" w:cs="SimSun"/>
          <w:b/>
          <w:bCs/>
          <w:kern w:val="0"/>
          <w14:ligatures w14:val="none"/>
        </w:rPr>
        <w:t>统</w:t>
      </w:r>
    </w:p>
    <w:p w14:paraId="717486CD"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将退耕还林、草原保护等生态行为转化为可计量碳权</w:t>
      </w:r>
      <w:r w:rsidRPr="00FF6FD3">
        <w:rPr>
          <w:rFonts w:ascii="SimSun" w:eastAsia="SimSun" w:hAnsi="SimSun" w:cs="SimSun"/>
          <w:kern w:val="0"/>
          <w14:ligatures w14:val="none"/>
        </w:rPr>
        <w:t>；</w:t>
      </w:r>
    </w:p>
    <w:p w14:paraId="1E64512C"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启动</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生态币</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积分系统，面向弱势群体补贴分发</w:t>
      </w:r>
      <w:r w:rsidRPr="00FF6FD3">
        <w:rPr>
          <w:rFonts w:ascii="SimSun" w:eastAsia="SimSun" w:hAnsi="SimSun" w:cs="SimSun"/>
          <w:kern w:val="0"/>
          <w14:ligatures w14:val="none"/>
        </w:rPr>
        <w:t>；</w:t>
      </w:r>
    </w:p>
    <w:p w14:paraId="098AD1A4"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对接乡村振兴政策，形成绿色生计支持体系</w:t>
      </w:r>
      <w:r w:rsidRPr="00FF6FD3">
        <w:rPr>
          <w:rFonts w:ascii="SimSun" w:eastAsia="SimSun" w:hAnsi="SimSun" w:cs="SimSun"/>
          <w:kern w:val="0"/>
          <w14:ligatures w14:val="none"/>
        </w:rPr>
        <w:t>。</w:t>
      </w:r>
    </w:p>
    <w:p w14:paraId="2D992D16" w14:textId="77777777" w:rsidR="00A76A4A" w:rsidRPr="00FF6FD3" w:rsidRDefault="00A76A4A" w:rsidP="00A76A4A">
      <w:pPr>
        <w:numPr>
          <w:ilvl w:val="0"/>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b/>
          <w:bCs/>
          <w:kern w:val="0"/>
          <w14:ligatures w14:val="none"/>
        </w:rPr>
        <w:t>结构创新补全：提出</w:t>
      </w:r>
      <w:r w:rsidRPr="00FF6FD3">
        <w:rPr>
          <w:rFonts w:ascii="Times New Roman" w:eastAsia="Times New Roman" w:hAnsi="Times New Roman" w:cs="Times New Roman"/>
          <w:b/>
          <w:bCs/>
          <w:kern w:val="0"/>
          <w14:ligatures w14:val="none"/>
        </w:rPr>
        <w:t>“</w:t>
      </w:r>
      <w:r w:rsidRPr="00FF6FD3">
        <w:rPr>
          <w:rFonts w:ascii="SimSun" w:eastAsia="SimSun" w:hAnsi="SimSun" w:cs="SimSun" w:hint="eastAsia"/>
          <w:b/>
          <w:bCs/>
          <w:kern w:val="0"/>
          <w14:ligatures w14:val="none"/>
        </w:rPr>
        <w:t>生态链治理系统</w:t>
      </w:r>
      <w:r w:rsidRPr="00FF6FD3">
        <w:rPr>
          <w:rFonts w:ascii="Times New Roman" w:eastAsia="Times New Roman" w:hAnsi="Times New Roman" w:cs="Times New Roman"/>
          <w:b/>
          <w:bCs/>
          <w:kern w:val="0"/>
          <w14:ligatures w14:val="none"/>
        </w:rPr>
        <w:t>”</w:t>
      </w:r>
    </w:p>
    <w:p w14:paraId="68637AC8"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构建</w:t>
      </w:r>
      <w:r w:rsidRPr="00FF6FD3">
        <w:rPr>
          <w:rFonts w:ascii="Times New Roman" w:eastAsia="Times New Roman" w:hAnsi="Times New Roman" w:cs="Times New Roman"/>
          <w:kern w:val="0"/>
          <w14:ligatures w14:val="none"/>
        </w:rPr>
        <w:t>AI</w:t>
      </w:r>
      <w:r w:rsidRPr="00FF6FD3">
        <w:rPr>
          <w:rFonts w:ascii="SimSun" w:eastAsia="SimSun" w:hAnsi="SimSun" w:cs="SimSun" w:hint="eastAsia"/>
          <w:kern w:val="0"/>
          <w14:ligatures w14:val="none"/>
        </w:rPr>
        <w:t>主导的碳行为决策平台</w:t>
      </w:r>
      <w:r w:rsidRPr="00FF6FD3">
        <w:rPr>
          <w:rFonts w:ascii="SimSun" w:eastAsia="SimSun" w:hAnsi="SimSun" w:cs="SimSun"/>
          <w:kern w:val="0"/>
          <w14:ligatures w14:val="none"/>
        </w:rPr>
        <w:t>；</w:t>
      </w:r>
    </w:p>
    <w:p w14:paraId="4B6A4A09"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利用区块链进行排放登记与跨境可追溯</w:t>
      </w:r>
      <w:r w:rsidRPr="00FF6FD3">
        <w:rPr>
          <w:rFonts w:ascii="SimSun" w:eastAsia="SimSun" w:hAnsi="SimSun" w:cs="SimSun"/>
          <w:kern w:val="0"/>
          <w14:ligatures w14:val="none"/>
        </w:rPr>
        <w:t>；</w:t>
      </w:r>
    </w:p>
    <w:p w14:paraId="47A70D04" w14:textId="77777777" w:rsidR="00A76A4A" w:rsidRPr="00FF6FD3" w:rsidRDefault="00A76A4A" w:rsidP="00A76A4A">
      <w:pPr>
        <w:numPr>
          <w:ilvl w:val="1"/>
          <w:numId w:val="95"/>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建立多文明</w:t>
      </w:r>
      <w:r w:rsidRPr="00FF6FD3">
        <w:rPr>
          <w:rFonts w:ascii="Times New Roman" w:eastAsia="Times New Roman" w:hAnsi="Times New Roman" w:cs="Times New Roman"/>
          <w:kern w:val="0"/>
          <w14:ligatures w14:val="none"/>
        </w:rPr>
        <w:t xml:space="preserve"> ESG </w:t>
      </w:r>
      <w:r w:rsidRPr="00FF6FD3">
        <w:rPr>
          <w:rFonts w:ascii="SimSun" w:eastAsia="SimSun" w:hAnsi="SimSun" w:cs="SimSun" w:hint="eastAsia"/>
          <w:kern w:val="0"/>
          <w14:ligatures w14:val="none"/>
        </w:rPr>
        <w:t>协议框架，实现全球治理兼容性</w:t>
      </w:r>
      <w:r w:rsidRPr="00FF6FD3">
        <w:rPr>
          <w:rFonts w:ascii="SimSun" w:eastAsia="SimSun" w:hAnsi="SimSun" w:cs="SimSun"/>
          <w:kern w:val="0"/>
          <w14:ligatures w14:val="none"/>
        </w:rPr>
        <w:t>。</w:t>
      </w:r>
    </w:p>
    <w:p w14:paraId="6EAB32CF" w14:textId="77777777" w:rsidR="00A76A4A" w:rsidRPr="00FF6FD3" w:rsidRDefault="00000000" w:rsidP="00A76A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E5F2AC">
          <v:rect id="_x0000_i1066" style="width:0;height:1.5pt" o:hralign="center" o:hrstd="t" o:hr="t" fillcolor="#a0a0a0" stroked="f"/>
        </w:pict>
      </w:r>
    </w:p>
    <w:p w14:paraId="38C91FAB" w14:textId="77777777" w:rsidR="00A76A4A" w:rsidRPr="00FF6FD3" w:rsidRDefault="00A76A4A" w:rsidP="00A76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6FD3">
        <w:rPr>
          <w:rFonts w:ascii="SimSun" w:eastAsia="SimSun" w:hAnsi="SimSun" w:cs="SimSun" w:hint="eastAsia"/>
          <w:b/>
          <w:bCs/>
          <w:kern w:val="0"/>
          <w:sz w:val="36"/>
          <w:szCs w:val="36"/>
          <w14:ligatures w14:val="none"/>
        </w:rPr>
        <w:t>三、中欧协同的互通路径：从技术适配到制度桥</w:t>
      </w:r>
      <w:r w:rsidRPr="00FF6FD3">
        <w:rPr>
          <w:rFonts w:ascii="SimSun" w:eastAsia="SimSun" w:hAnsi="SimSun" w:cs="SimSun"/>
          <w:b/>
          <w:bCs/>
          <w:kern w:val="0"/>
          <w:sz w:val="36"/>
          <w:szCs w:val="36"/>
          <w14:ligatures w14:val="none"/>
        </w:rPr>
        <w:t>梁</w:t>
      </w:r>
    </w:p>
    <w:p w14:paraId="16D0AF53"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中欧虽制度传统差异显著，但可通过生态链机制构建协同空间。以下为四层级结构下的具体协同建议</w:t>
      </w:r>
      <w:r w:rsidRPr="00FF6FD3">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461"/>
      </w:tblGrid>
      <w:tr w:rsidR="00A76A4A" w:rsidRPr="00FF6FD3" w14:paraId="4A621780" w14:textId="77777777" w:rsidTr="003A0767">
        <w:trPr>
          <w:tblHeader/>
          <w:tblCellSpacing w:w="15" w:type="dxa"/>
        </w:trPr>
        <w:tc>
          <w:tcPr>
            <w:tcW w:w="1510" w:type="dxa"/>
            <w:vAlign w:val="center"/>
            <w:hideMark/>
          </w:tcPr>
          <w:p w14:paraId="5EE2D293"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层级</w:t>
            </w:r>
          </w:p>
        </w:tc>
        <w:tc>
          <w:tcPr>
            <w:tcW w:w="7416" w:type="dxa"/>
            <w:vAlign w:val="center"/>
            <w:hideMark/>
          </w:tcPr>
          <w:p w14:paraId="3EB53FEC"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中欧互通方向</w:t>
            </w:r>
          </w:p>
        </w:tc>
      </w:tr>
      <w:tr w:rsidR="00A76A4A" w:rsidRPr="00FF6FD3" w14:paraId="32CAC029" w14:textId="77777777" w:rsidTr="003A0767">
        <w:trPr>
          <w:tblCellSpacing w:w="15" w:type="dxa"/>
        </w:trPr>
        <w:tc>
          <w:tcPr>
            <w:tcW w:w="1510" w:type="dxa"/>
            <w:vAlign w:val="center"/>
            <w:hideMark/>
          </w:tcPr>
          <w:p w14:paraId="302C7061"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战略顶层</w:t>
            </w:r>
          </w:p>
        </w:tc>
        <w:tc>
          <w:tcPr>
            <w:tcW w:w="7416" w:type="dxa"/>
            <w:vAlign w:val="center"/>
            <w:hideMark/>
          </w:tcPr>
          <w:p w14:paraId="33DFFBC7"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共同设立《碳中和共识法案》或软法框架，确立脱碳路径共识</w:t>
            </w:r>
          </w:p>
        </w:tc>
      </w:tr>
      <w:tr w:rsidR="00A76A4A" w:rsidRPr="00FF6FD3" w14:paraId="610B4A44" w14:textId="77777777" w:rsidTr="003A0767">
        <w:trPr>
          <w:tblCellSpacing w:w="15" w:type="dxa"/>
        </w:trPr>
        <w:tc>
          <w:tcPr>
            <w:tcW w:w="1510" w:type="dxa"/>
            <w:vAlign w:val="center"/>
            <w:hideMark/>
          </w:tcPr>
          <w:p w14:paraId="273AA795"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工具中层</w:t>
            </w:r>
          </w:p>
        </w:tc>
        <w:tc>
          <w:tcPr>
            <w:tcW w:w="7416" w:type="dxa"/>
            <w:vAlign w:val="center"/>
            <w:hideMark/>
          </w:tcPr>
          <w:p w14:paraId="103BCBEF"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实现碳资产与绿色产品双向认证试点，开展中欧</w:t>
            </w:r>
            <w:r w:rsidRPr="00FF6FD3">
              <w:rPr>
                <w:rFonts w:ascii="Times New Roman" w:eastAsia="Times New Roman" w:hAnsi="Times New Roman" w:cs="Times New Roman"/>
                <w:kern w:val="0"/>
                <w14:ligatures w14:val="none"/>
              </w:rPr>
              <w:t>RWA</w:t>
            </w:r>
            <w:r w:rsidRPr="00FF6FD3">
              <w:rPr>
                <w:rFonts w:ascii="SimSun" w:eastAsia="SimSun" w:hAnsi="SimSun" w:cs="SimSun"/>
                <w:kern w:val="0"/>
                <w14:ligatures w14:val="none"/>
              </w:rPr>
              <w:t>互通机制</w:t>
            </w:r>
          </w:p>
        </w:tc>
      </w:tr>
      <w:tr w:rsidR="00A76A4A" w:rsidRPr="00FF6FD3" w14:paraId="4F29D6F6" w14:textId="77777777" w:rsidTr="003A0767">
        <w:trPr>
          <w:tblCellSpacing w:w="15" w:type="dxa"/>
        </w:trPr>
        <w:tc>
          <w:tcPr>
            <w:tcW w:w="1510" w:type="dxa"/>
            <w:vAlign w:val="center"/>
            <w:hideMark/>
          </w:tcPr>
          <w:p w14:paraId="092D069F"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社会底层</w:t>
            </w:r>
          </w:p>
        </w:tc>
        <w:tc>
          <w:tcPr>
            <w:tcW w:w="7416" w:type="dxa"/>
            <w:vAlign w:val="center"/>
            <w:hideMark/>
          </w:tcPr>
          <w:p w14:paraId="1F63B52A"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推动中欧绿色社会基金合作，探索共研</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气候基本收入</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方案</w:t>
            </w:r>
          </w:p>
        </w:tc>
      </w:tr>
      <w:tr w:rsidR="00A76A4A" w:rsidRPr="00FF6FD3" w14:paraId="5625F921" w14:textId="77777777" w:rsidTr="003A0767">
        <w:trPr>
          <w:tblCellSpacing w:w="15" w:type="dxa"/>
        </w:trPr>
        <w:tc>
          <w:tcPr>
            <w:tcW w:w="1510" w:type="dxa"/>
            <w:vAlign w:val="center"/>
            <w:hideMark/>
          </w:tcPr>
          <w:p w14:paraId="132878E1"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结构补全层</w:t>
            </w:r>
          </w:p>
        </w:tc>
        <w:tc>
          <w:tcPr>
            <w:tcW w:w="7416" w:type="dxa"/>
            <w:vAlign w:val="center"/>
            <w:hideMark/>
          </w:tcPr>
          <w:p w14:paraId="12B21D98"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建立生态链</w:t>
            </w:r>
            <w:r w:rsidRPr="00FF6FD3">
              <w:rPr>
                <w:rFonts w:ascii="Times New Roman" w:eastAsia="Times New Roman" w:hAnsi="Times New Roman" w:cs="Times New Roman"/>
                <w:kern w:val="0"/>
                <w14:ligatures w14:val="none"/>
              </w:rPr>
              <w:t>ESG</w:t>
            </w:r>
            <w:r w:rsidRPr="00FF6FD3">
              <w:rPr>
                <w:rFonts w:ascii="SimSun" w:eastAsia="SimSun" w:hAnsi="SimSun" w:cs="SimSun"/>
                <w:kern w:val="0"/>
                <w14:ligatures w14:val="none"/>
              </w:rPr>
              <w:t>协议桥，实现治理结构</w:t>
            </w:r>
            <w:r w:rsidRPr="00FF6FD3">
              <w:rPr>
                <w:rFonts w:ascii="Times New Roman" w:eastAsia="Times New Roman" w:hAnsi="Times New Roman" w:cs="Times New Roman"/>
                <w:kern w:val="0"/>
                <w14:ligatures w14:val="none"/>
              </w:rPr>
              <w:t>AI</w:t>
            </w:r>
            <w:r w:rsidRPr="00FF6FD3">
              <w:rPr>
                <w:rFonts w:ascii="SimSun" w:eastAsia="SimSun" w:hAnsi="SimSun" w:cs="SimSun"/>
                <w:kern w:val="0"/>
                <w14:ligatures w14:val="none"/>
              </w:rPr>
              <w:t>互通、碳权互认、生态信用回馈机制</w:t>
            </w:r>
          </w:p>
        </w:tc>
      </w:tr>
    </w:tbl>
    <w:p w14:paraId="09D34793" w14:textId="77777777" w:rsidR="00A76A4A" w:rsidRPr="00FF6FD3" w:rsidRDefault="00A76A4A" w:rsidP="00A76A4A">
      <w:pPr>
        <w:spacing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中欧应以</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共同结构设计者</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而非</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目标竞争者</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姿态，共建</w:t>
      </w:r>
      <w:r w:rsidRPr="00FF6FD3">
        <w:rPr>
          <w:rFonts w:ascii="Times New Roman" w:eastAsia="Times New Roman" w:hAnsi="Times New Roman" w:cs="Times New Roman"/>
          <w:kern w:val="0"/>
          <w14:ligatures w14:val="none"/>
        </w:rPr>
        <w:t>AI</w:t>
      </w:r>
      <w:r w:rsidRPr="00FF6FD3">
        <w:rPr>
          <w:rFonts w:ascii="SimSun" w:eastAsia="SimSun" w:hAnsi="SimSun" w:cs="SimSun" w:hint="eastAsia"/>
          <w:kern w:val="0"/>
          <w14:ligatures w14:val="none"/>
        </w:rPr>
        <w:t>时代生态正义新秩序</w:t>
      </w:r>
      <w:r w:rsidRPr="00FF6FD3">
        <w:rPr>
          <w:rFonts w:ascii="SimSun" w:eastAsia="SimSun" w:hAnsi="SimSun" w:cs="SimSun"/>
          <w:kern w:val="0"/>
          <w14:ligatures w14:val="none"/>
        </w:rPr>
        <w:t>。</w:t>
      </w:r>
    </w:p>
    <w:p w14:paraId="096D8B0D" w14:textId="77777777" w:rsidR="00A76A4A" w:rsidRPr="00FF6FD3" w:rsidRDefault="00000000" w:rsidP="00A76A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B9B7EEF">
          <v:rect id="_x0000_i1067" style="width:0;height:1.5pt" o:hralign="center" o:hrstd="t" o:hr="t" fillcolor="#a0a0a0" stroked="f"/>
        </w:pict>
      </w:r>
    </w:p>
    <w:p w14:paraId="4A7C317C" w14:textId="77777777" w:rsidR="00A76A4A" w:rsidRPr="00FF6FD3" w:rsidRDefault="00A76A4A" w:rsidP="00A76A4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F6FD3">
        <w:rPr>
          <w:rFonts w:ascii="SimSun" w:eastAsia="SimSun" w:hAnsi="SimSun" w:cs="SimSun" w:hint="eastAsia"/>
          <w:b/>
          <w:bCs/>
          <w:kern w:val="0"/>
          <w:sz w:val="36"/>
          <w:szCs w:val="36"/>
          <w14:ligatures w14:val="none"/>
        </w:rPr>
        <w:t>四、生态链的角色定位：连接气候目标与社会公平的操作系</w:t>
      </w:r>
      <w:r w:rsidRPr="00FF6FD3">
        <w:rPr>
          <w:rFonts w:ascii="SimSun" w:eastAsia="SimSun" w:hAnsi="SimSun" w:cs="SimSun"/>
          <w:b/>
          <w:bCs/>
          <w:kern w:val="0"/>
          <w:sz w:val="36"/>
          <w:szCs w:val="36"/>
          <w14:ligatures w14:val="none"/>
        </w:rPr>
        <w:t>统</w:t>
      </w:r>
    </w:p>
    <w:p w14:paraId="198351FE"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我们提出</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生态链</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不是一个单纯的区块链概念，而是</w:t>
      </w:r>
      <w:r w:rsidRPr="00FF6FD3">
        <w:rPr>
          <w:rFonts w:ascii="SimSun" w:eastAsia="SimSun" w:hAnsi="SimSun" w:cs="SimSun"/>
          <w:kern w:val="0"/>
          <w14:ligatures w14:val="none"/>
        </w:rPr>
        <w:t>：</w:t>
      </w:r>
    </w:p>
    <w:p w14:paraId="5DED3EFC" w14:textId="77777777" w:rsidR="00A76A4A" w:rsidRPr="00FF6FD3" w:rsidRDefault="00A76A4A" w:rsidP="00A76A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一种</w:t>
      </w:r>
      <w:r w:rsidRPr="00FF6FD3">
        <w:rPr>
          <w:rFonts w:ascii="SimSun" w:eastAsia="SimSun" w:hAnsi="SimSun" w:cs="SimSun" w:hint="eastAsia"/>
          <w:b/>
          <w:bCs/>
          <w:kern w:val="0"/>
          <w14:ligatures w14:val="none"/>
        </w:rPr>
        <w:t>嵌套在现有多边制度之内的智能协同层</w:t>
      </w:r>
      <w:r w:rsidRPr="00FF6FD3">
        <w:rPr>
          <w:rFonts w:ascii="SimSun" w:eastAsia="SimSun" w:hAnsi="SimSun" w:cs="SimSun"/>
          <w:kern w:val="0"/>
          <w14:ligatures w14:val="none"/>
        </w:rPr>
        <w:t>；</w:t>
      </w:r>
    </w:p>
    <w:p w14:paraId="71962ED9" w14:textId="77777777" w:rsidR="00A76A4A" w:rsidRPr="00FF6FD3" w:rsidRDefault="00A76A4A" w:rsidP="00A76A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一个将碳行为、</w:t>
      </w:r>
      <w:r w:rsidRPr="00FF6FD3">
        <w:rPr>
          <w:rFonts w:ascii="Times New Roman" w:eastAsia="Times New Roman" w:hAnsi="Times New Roman" w:cs="Times New Roman"/>
          <w:kern w:val="0"/>
          <w14:ligatures w14:val="none"/>
        </w:rPr>
        <w:t>ESG</w:t>
      </w:r>
      <w:r w:rsidRPr="00FF6FD3">
        <w:rPr>
          <w:rFonts w:ascii="SimSun" w:eastAsia="SimSun" w:hAnsi="SimSun" w:cs="SimSun" w:hint="eastAsia"/>
          <w:kern w:val="0"/>
          <w14:ligatures w14:val="none"/>
        </w:rPr>
        <w:t>价值、社会反馈三者打通的分布式共识系统</w:t>
      </w:r>
      <w:r w:rsidRPr="00FF6FD3">
        <w:rPr>
          <w:rFonts w:ascii="SimSun" w:eastAsia="SimSun" w:hAnsi="SimSun" w:cs="SimSun"/>
          <w:kern w:val="0"/>
          <w14:ligatures w14:val="none"/>
        </w:rPr>
        <w:t>；</w:t>
      </w:r>
    </w:p>
    <w:p w14:paraId="29902ADA" w14:textId="77777777" w:rsidR="00A76A4A" w:rsidRPr="00FF6FD3" w:rsidRDefault="00A76A4A" w:rsidP="00A76A4A">
      <w:pPr>
        <w:numPr>
          <w:ilvl w:val="0"/>
          <w:numId w:val="96"/>
        </w:num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一个能够链接政府</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企业</w:t>
      </w:r>
      <w:r w:rsidRPr="00FF6FD3">
        <w:rPr>
          <w:rFonts w:ascii="Times New Roman" w:eastAsia="Times New Roman" w:hAnsi="Times New Roman" w:cs="Times New Roman"/>
          <w:kern w:val="0"/>
          <w14:ligatures w14:val="none"/>
        </w:rPr>
        <w:t>–</w:t>
      </w:r>
      <w:r w:rsidRPr="00FF6FD3">
        <w:rPr>
          <w:rFonts w:ascii="SimSun" w:eastAsia="SimSun" w:hAnsi="SimSun" w:cs="SimSun" w:hint="eastAsia"/>
          <w:kern w:val="0"/>
          <w14:ligatures w14:val="none"/>
        </w:rPr>
        <w:t>社区</w:t>
      </w:r>
      <w:r w:rsidRPr="00FF6FD3">
        <w:rPr>
          <w:rFonts w:ascii="Times New Roman" w:eastAsia="Times New Roman" w:hAnsi="Times New Roman" w:cs="Times New Roman"/>
          <w:kern w:val="0"/>
          <w14:ligatures w14:val="none"/>
        </w:rPr>
        <w:t>–AI</w:t>
      </w:r>
      <w:r w:rsidRPr="00FF6FD3">
        <w:rPr>
          <w:rFonts w:ascii="SimSun" w:eastAsia="SimSun" w:hAnsi="SimSun" w:cs="SimSun" w:hint="eastAsia"/>
          <w:kern w:val="0"/>
          <w14:ligatures w14:val="none"/>
        </w:rPr>
        <w:t>系统的信任引擎</w:t>
      </w:r>
      <w:r w:rsidRPr="00FF6FD3">
        <w:rPr>
          <w:rFonts w:ascii="SimSun" w:eastAsia="SimSun" w:hAnsi="SimSun" w:cs="SimSun"/>
          <w:kern w:val="0"/>
          <w14:ligatures w14:val="none"/>
        </w:rPr>
        <w:t>。</w:t>
      </w:r>
    </w:p>
    <w:p w14:paraId="1AC8B5F4" w14:textId="77777777" w:rsidR="00A76A4A" w:rsidRPr="00FF6FD3" w:rsidRDefault="00A76A4A" w:rsidP="00A76A4A">
      <w:pPr>
        <w:spacing w:before="100" w:beforeAutospacing="1" w:after="100" w:afterAutospacing="1" w:line="240" w:lineRule="auto"/>
        <w:rPr>
          <w:rFonts w:ascii="Times New Roman" w:eastAsia="Times New Roman" w:hAnsi="Times New Roman" w:cs="Times New Roman"/>
          <w:kern w:val="0"/>
          <w14:ligatures w14:val="none"/>
        </w:rPr>
      </w:pPr>
      <w:r w:rsidRPr="00FF6FD3">
        <w:rPr>
          <w:rFonts w:ascii="SimSun" w:eastAsia="SimSun" w:hAnsi="SimSun" w:cs="SimSun" w:hint="eastAsia"/>
          <w:kern w:val="0"/>
          <w14:ligatures w14:val="none"/>
        </w:rPr>
        <w:t>生态链可承载以下功能模块</w:t>
      </w:r>
      <w:r w:rsidRPr="00FF6FD3">
        <w:rPr>
          <w:rFonts w:ascii="SimSun" w:eastAsia="SimSun" w:hAnsi="SimSun" w:cs="SimSun"/>
          <w:kern w:val="0"/>
          <w14:ligatures w14:val="none"/>
        </w:rPr>
        <w:t>：</w:t>
      </w:r>
    </w:p>
    <w:tbl>
      <w:tblPr>
        <w:tblW w:w="954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5"/>
        <w:gridCol w:w="7134"/>
      </w:tblGrid>
      <w:tr w:rsidR="00A76A4A" w:rsidRPr="00FF6FD3" w14:paraId="400BB88C" w14:textId="77777777" w:rsidTr="00A07E43">
        <w:trPr>
          <w:trHeight w:val="350"/>
          <w:tblHeader/>
          <w:tblCellSpacing w:w="15" w:type="dxa"/>
        </w:trPr>
        <w:tc>
          <w:tcPr>
            <w:tcW w:w="0" w:type="auto"/>
            <w:vAlign w:val="center"/>
            <w:hideMark/>
          </w:tcPr>
          <w:p w14:paraId="20F9136E"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功能维度</w:t>
            </w:r>
          </w:p>
        </w:tc>
        <w:tc>
          <w:tcPr>
            <w:tcW w:w="0" w:type="auto"/>
            <w:vAlign w:val="center"/>
            <w:hideMark/>
          </w:tcPr>
          <w:p w14:paraId="0E6B28DF" w14:textId="77777777" w:rsidR="00A76A4A" w:rsidRPr="00FF6FD3" w:rsidRDefault="00A76A4A" w:rsidP="00A07E43">
            <w:pPr>
              <w:spacing w:after="0" w:line="240" w:lineRule="auto"/>
              <w:jc w:val="center"/>
              <w:rPr>
                <w:rFonts w:ascii="Times New Roman" w:eastAsia="Times New Roman" w:hAnsi="Times New Roman" w:cs="Times New Roman"/>
                <w:b/>
                <w:bCs/>
                <w:kern w:val="0"/>
                <w14:ligatures w14:val="none"/>
              </w:rPr>
            </w:pPr>
            <w:r w:rsidRPr="00FF6FD3">
              <w:rPr>
                <w:rFonts w:ascii="SimSun" w:eastAsia="SimSun" w:hAnsi="SimSun" w:cs="SimSun"/>
                <w:b/>
                <w:bCs/>
                <w:kern w:val="0"/>
                <w14:ligatures w14:val="none"/>
              </w:rPr>
              <w:t>代表机制</w:t>
            </w:r>
          </w:p>
        </w:tc>
      </w:tr>
      <w:tr w:rsidR="00A76A4A" w:rsidRPr="00FF6FD3" w14:paraId="6057A4E8" w14:textId="77777777" w:rsidTr="00A07E43">
        <w:trPr>
          <w:trHeight w:val="333"/>
          <w:tblCellSpacing w:w="15" w:type="dxa"/>
        </w:trPr>
        <w:tc>
          <w:tcPr>
            <w:tcW w:w="0" w:type="auto"/>
            <w:vAlign w:val="center"/>
            <w:hideMark/>
          </w:tcPr>
          <w:p w14:paraId="1CB39BEB"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 xml:space="preserve">AI </w:t>
            </w:r>
            <w:r w:rsidRPr="00FF6FD3">
              <w:rPr>
                <w:rFonts w:ascii="SimSun" w:eastAsia="SimSun" w:hAnsi="SimSun" w:cs="SimSun"/>
                <w:kern w:val="0"/>
                <w14:ligatures w14:val="none"/>
              </w:rPr>
              <w:t>决策支持</w:t>
            </w:r>
          </w:p>
        </w:tc>
        <w:tc>
          <w:tcPr>
            <w:tcW w:w="0" w:type="auto"/>
            <w:vAlign w:val="center"/>
            <w:hideMark/>
          </w:tcPr>
          <w:p w14:paraId="31713DAB"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智能配额调节器、风险预测模型</w:t>
            </w:r>
          </w:p>
        </w:tc>
      </w:tr>
      <w:tr w:rsidR="00A76A4A" w:rsidRPr="00FF6FD3" w14:paraId="5DB5BFAD" w14:textId="77777777" w:rsidTr="00A07E43">
        <w:trPr>
          <w:trHeight w:val="333"/>
          <w:tblCellSpacing w:w="15" w:type="dxa"/>
        </w:trPr>
        <w:tc>
          <w:tcPr>
            <w:tcW w:w="0" w:type="auto"/>
            <w:vAlign w:val="center"/>
            <w:hideMark/>
          </w:tcPr>
          <w:p w14:paraId="1D5E45AE"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Times New Roman" w:eastAsia="Times New Roman" w:hAnsi="Times New Roman" w:cs="Times New Roman"/>
                <w:kern w:val="0"/>
                <w14:ligatures w14:val="none"/>
              </w:rPr>
              <w:t xml:space="preserve">ESG </w:t>
            </w:r>
            <w:r w:rsidRPr="00FF6FD3">
              <w:rPr>
                <w:rFonts w:ascii="SimSun" w:eastAsia="SimSun" w:hAnsi="SimSun" w:cs="SimSun"/>
                <w:kern w:val="0"/>
                <w14:ligatures w14:val="none"/>
              </w:rPr>
              <w:t>映射机制</w:t>
            </w:r>
          </w:p>
        </w:tc>
        <w:tc>
          <w:tcPr>
            <w:tcW w:w="0" w:type="auto"/>
            <w:vAlign w:val="center"/>
            <w:hideMark/>
          </w:tcPr>
          <w:p w14:paraId="44A3DF2E"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多维</w:t>
            </w:r>
            <w:r w:rsidRPr="00FF6FD3">
              <w:rPr>
                <w:rFonts w:ascii="Times New Roman" w:eastAsia="Times New Roman" w:hAnsi="Times New Roman" w:cs="Times New Roman"/>
                <w:kern w:val="0"/>
                <w14:ligatures w14:val="none"/>
              </w:rPr>
              <w:t>RWA</w:t>
            </w:r>
            <w:r w:rsidRPr="00FF6FD3">
              <w:rPr>
                <w:rFonts w:ascii="SimSun" w:eastAsia="SimSun" w:hAnsi="SimSun" w:cs="SimSun"/>
                <w:kern w:val="0"/>
                <w14:ligatures w14:val="none"/>
              </w:rPr>
              <w:t>资产注册系统、绿色原产地通证</w:t>
            </w:r>
          </w:p>
        </w:tc>
      </w:tr>
      <w:tr w:rsidR="00A76A4A" w:rsidRPr="00FF6FD3" w14:paraId="7AB35648" w14:textId="77777777" w:rsidTr="00A07E43">
        <w:trPr>
          <w:trHeight w:val="333"/>
          <w:tblCellSpacing w:w="15" w:type="dxa"/>
        </w:trPr>
        <w:tc>
          <w:tcPr>
            <w:tcW w:w="0" w:type="auto"/>
            <w:vAlign w:val="center"/>
            <w:hideMark/>
          </w:tcPr>
          <w:p w14:paraId="20873321"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lastRenderedPageBreak/>
              <w:t>公平分配机制</w:t>
            </w:r>
          </w:p>
        </w:tc>
        <w:tc>
          <w:tcPr>
            <w:tcW w:w="0" w:type="auto"/>
            <w:vAlign w:val="center"/>
            <w:hideMark/>
          </w:tcPr>
          <w:p w14:paraId="7DC14650"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生态贡献积分系统、社区回馈模块</w:t>
            </w:r>
          </w:p>
        </w:tc>
      </w:tr>
      <w:tr w:rsidR="00A76A4A" w:rsidRPr="00FF6FD3" w14:paraId="535904EA" w14:textId="77777777" w:rsidTr="00A07E43">
        <w:trPr>
          <w:trHeight w:val="350"/>
          <w:tblCellSpacing w:w="15" w:type="dxa"/>
        </w:trPr>
        <w:tc>
          <w:tcPr>
            <w:tcW w:w="0" w:type="auto"/>
            <w:vAlign w:val="center"/>
            <w:hideMark/>
          </w:tcPr>
          <w:p w14:paraId="4D0205A9"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多边兼容协议</w:t>
            </w:r>
          </w:p>
        </w:tc>
        <w:tc>
          <w:tcPr>
            <w:tcW w:w="0" w:type="auto"/>
            <w:vAlign w:val="center"/>
            <w:hideMark/>
          </w:tcPr>
          <w:p w14:paraId="61A007D3" w14:textId="77777777" w:rsidR="00A76A4A" w:rsidRPr="00FF6FD3" w:rsidRDefault="00A76A4A" w:rsidP="00A07E43">
            <w:pPr>
              <w:spacing w:after="0" w:line="240" w:lineRule="auto"/>
              <w:rPr>
                <w:rFonts w:ascii="Times New Roman" w:eastAsia="Times New Roman" w:hAnsi="Times New Roman" w:cs="Times New Roman"/>
                <w:kern w:val="0"/>
                <w14:ligatures w14:val="none"/>
              </w:rPr>
            </w:pPr>
            <w:r w:rsidRPr="00FF6FD3">
              <w:rPr>
                <w:rFonts w:ascii="SimSun" w:eastAsia="SimSun" w:hAnsi="SimSun" w:cs="SimSun"/>
                <w:kern w:val="0"/>
                <w14:ligatures w14:val="none"/>
              </w:rPr>
              <w:t>欧盟</w:t>
            </w:r>
            <w:r w:rsidRPr="00FF6FD3">
              <w:rPr>
                <w:rFonts w:ascii="Times New Roman" w:eastAsia="Times New Roman" w:hAnsi="Times New Roman" w:cs="Times New Roman"/>
                <w:kern w:val="0"/>
                <w14:ligatures w14:val="none"/>
              </w:rPr>
              <w:t>-</w:t>
            </w:r>
            <w:r w:rsidRPr="00FF6FD3">
              <w:rPr>
                <w:rFonts w:ascii="SimSun" w:eastAsia="SimSun" w:hAnsi="SimSun" w:cs="SimSun"/>
                <w:kern w:val="0"/>
                <w14:ligatures w14:val="none"/>
              </w:rPr>
              <w:t>中国</w:t>
            </w:r>
            <w:r w:rsidRPr="00FF6FD3">
              <w:rPr>
                <w:rFonts w:ascii="Times New Roman" w:eastAsia="Times New Roman" w:hAnsi="Times New Roman" w:cs="Times New Roman"/>
                <w:kern w:val="0"/>
                <w14:ligatures w14:val="none"/>
              </w:rPr>
              <w:t>ESG</w:t>
            </w:r>
            <w:r w:rsidRPr="00FF6FD3">
              <w:rPr>
                <w:rFonts w:ascii="SimSun" w:eastAsia="SimSun" w:hAnsi="SimSun" w:cs="SimSun"/>
                <w:kern w:val="0"/>
                <w14:ligatures w14:val="none"/>
              </w:rPr>
              <w:t>标准适配层、碳行为信托桥</w:t>
            </w:r>
          </w:p>
        </w:tc>
      </w:tr>
    </w:tbl>
    <w:p w14:paraId="191E67FE" w14:textId="77777777" w:rsidR="00A76A4A" w:rsidRPr="00FF6FD3" w:rsidRDefault="00000000" w:rsidP="00A76A4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61777B">
          <v:rect id="_x0000_i1068" style="width:0;height:1.5pt" o:hralign="center" o:hrstd="t" o:hr="t" fillcolor="#a0a0a0" stroked="f"/>
        </w:pict>
      </w:r>
    </w:p>
    <w:p w14:paraId="4E76709B" w14:textId="77777777" w:rsidR="00FD6AC9" w:rsidRDefault="00FD6AC9" w:rsidP="00A76A4A">
      <w:pPr>
        <w:spacing w:before="100" w:beforeAutospacing="1" w:after="100" w:afterAutospacing="1" w:line="240" w:lineRule="auto"/>
        <w:outlineLvl w:val="1"/>
        <w:rPr>
          <w:rFonts w:ascii="SimSun" w:eastAsia="SimSun" w:hAnsi="SimSun" w:cs="SimSun"/>
          <w:b/>
          <w:bCs/>
          <w:kern w:val="0"/>
          <w:sz w:val="36"/>
          <w:szCs w:val="36"/>
          <w14:ligatures w14:val="none"/>
        </w:rPr>
      </w:pPr>
    </w:p>
    <w:p w14:paraId="72AA4940" w14:textId="0C743656" w:rsidR="00364D78" w:rsidRPr="00364D78" w:rsidRDefault="00A76A4A" w:rsidP="00364D78">
      <w:pPr>
        <w:spacing w:before="100" w:beforeAutospacing="1" w:after="100" w:afterAutospacing="1" w:line="240" w:lineRule="auto"/>
        <w:outlineLvl w:val="1"/>
        <w:rPr>
          <w:rFonts w:ascii="SimSun" w:eastAsia="SimSun" w:hAnsi="SimSun" w:cs="SimSun"/>
          <w:kern w:val="0"/>
          <w14:ligatures w14:val="none"/>
        </w:rPr>
      </w:pPr>
      <w:r w:rsidRPr="00FF6FD3">
        <w:rPr>
          <w:rFonts w:ascii="SimSun" w:eastAsia="SimSun" w:hAnsi="SimSun" w:cs="SimSun" w:hint="eastAsia"/>
          <w:b/>
          <w:bCs/>
          <w:kern w:val="0"/>
          <w:sz w:val="36"/>
          <w:szCs w:val="36"/>
          <w14:ligatures w14:val="none"/>
        </w:rPr>
        <w:t>五、结语：</w:t>
      </w:r>
      <w:r w:rsidR="00364D78" w:rsidRPr="00364D78">
        <w:rPr>
          <w:rFonts w:ascii="SimSun" w:eastAsia="SimSun" w:hAnsi="SimSun" w:cs="SimSun" w:hint="eastAsia"/>
          <w:kern w:val="0"/>
          <w14:ligatures w14:val="none"/>
        </w:rPr>
        <w:t>在</w:t>
      </w:r>
      <w:r w:rsidR="00364D78" w:rsidRPr="00364D78">
        <w:rPr>
          <w:rFonts w:ascii="SimSun" w:eastAsia="SimSun" w:hAnsi="SimSun" w:cs="SimSun"/>
          <w:kern w:val="0"/>
          <w14:ligatures w14:val="none"/>
        </w:rPr>
        <w:t>2025</w:t>
      </w:r>
      <w:r w:rsidR="00364D78" w:rsidRPr="00364D78">
        <w:rPr>
          <w:rFonts w:ascii="SimSun" w:eastAsia="SimSun" w:hAnsi="SimSun" w:cs="SimSun" w:hint="eastAsia"/>
          <w:kern w:val="0"/>
          <w14:ligatures w14:val="none"/>
        </w:rPr>
        <w:t>年</w:t>
      </w:r>
      <w:r w:rsidR="00364D78" w:rsidRPr="00364D78">
        <w:rPr>
          <w:rFonts w:ascii="SimSun" w:eastAsia="SimSun" w:hAnsi="SimSun" w:cs="SimSun"/>
          <w:kern w:val="0"/>
          <w14:ligatures w14:val="none"/>
        </w:rPr>
        <w:t>5</w:t>
      </w:r>
      <w:r w:rsidR="00364D78" w:rsidRPr="00364D78">
        <w:rPr>
          <w:rFonts w:ascii="SimSun" w:eastAsia="SimSun" w:hAnsi="SimSun" w:cs="SimSun" w:hint="eastAsia"/>
          <w:kern w:val="0"/>
          <w14:ligatures w14:val="none"/>
        </w:rPr>
        <w:t>月，欧盟</w:t>
      </w:r>
      <w:r w:rsidR="00364D78" w:rsidRPr="00364D78">
        <w:rPr>
          <w:rFonts w:ascii="SimSun" w:eastAsia="SimSun" w:hAnsi="SimSun" w:cs="SimSun"/>
          <w:kern w:val="0"/>
          <w14:ligatures w14:val="none"/>
        </w:rPr>
        <w:t>“Fit for 55”</w:t>
      </w:r>
      <w:r w:rsidR="00364D78" w:rsidRPr="00364D78">
        <w:rPr>
          <w:rFonts w:ascii="SimSun" w:eastAsia="SimSun" w:hAnsi="SimSun" w:cs="SimSun" w:hint="eastAsia"/>
          <w:kern w:val="0"/>
          <w14:ligatures w14:val="none"/>
        </w:rPr>
        <w:t>计划已全面进入实施阶段，标志着全球气候治理进入制度化、结构化的新纪元。该计划不仅涵盖碳交易、碳边境调节机制（</w:t>
      </w:r>
      <w:r w:rsidR="00364D78" w:rsidRPr="00364D78">
        <w:rPr>
          <w:rFonts w:ascii="SimSun" w:eastAsia="SimSun" w:hAnsi="SimSun" w:cs="SimSun"/>
          <w:kern w:val="0"/>
          <w14:ligatures w14:val="none"/>
        </w:rPr>
        <w:t>CBAM</w:t>
      </w:r>
      <w:r w:rsidR="00364D78" w:rsidRPr="00364D78">
        <w:rPr>
          <w:rFonts w:ascii="SimSun" w:eastAsia="SimSun" w:hAnsi="SimSun" w:cs="SimSun" w:hint="eastAsia"/>
          <w:kern w:val="0"/>
          <w14:ligatures w14:val="none"/>
        </w:rPr>
        <w:t>）、能源效率、可再生能源等关键政策，还通过社会气候基金（</w:t>
      </w:r>
      <w:r w:rsidR="00364D78" w:rsidRPr="00364D78">
        <w:rPr>
          <w:rFonts w:ascii="SimSun" w:eastAsia="SimSun" w:hAnsi="SimSun" w:cs="SimSun"/>
          <w:kern w:val="0"/>
          <w14:ligatures w14:val="none"/>
        </w:rPr>
        <w:t>SCF</w:t>
      </w:r>
      <w:r w:rsidR="00364D78" w:rsidRPr="00364D78">
        <w:rPr>
          <w:rFonts w:ascii="SimSun" w:eastAsia="SimSun" w:hAnsi="SimSun" w:cs="SimSun" w:hint="eastAsia"/>
          <w:kern w:val="0"/>
          <w14:ligatures w14:val="none"/>
        </w:rPr>
        <w:t>）等机制，确保转型的公平性和包容性。这些举措体现了欧盟在实现</w:t>
      </w:r>
      <w:r w:rsidR="00364D78" w:rsidRPr="00364D78">
        <w:rPr>
          <w:rFonts w:ascii="SimSun" w:eastAsia="SimSun" w:hAnsi="SimSun" w:cs="SimSun"/>
          <w:kern w:val="0"/>
          <w14:ligatures w14:val="none"/>
        </w:rPr>
        <w:t>2030</w:t>
      </w:r>
      <w:r w:rsidR="00364D78" w:rsidRPr="00364D78">
        <w:rPr>
          <w:rFonts w:ascii="SimSun" w:eastAsia="SimSun" w:hAnsi="SimSun" w:cs="SimSun" w:hint="eastAsia"/>
          <w:kern w:val="0"/>
          <w14:ligatures w14:val="none"/>
        </w:rPr>
        <w:t>年减排目标和</w:t>
      </w:r>
      <w:r w:rsidR="00364D78" w:rsidRPr="00364D78">
        <w:rPr>
          <w:rFonts w:ascii="SimSun" w:eastAsia="SimSun" w:hAnsi="SimSun" w:cs="SimSun"/>
          <w:kern w:val="0"/>
          <w14:ligatures w14:val="none"/>
        </w:rPr>
        <w:t>2050</w:t>
      </w:r>
      <w:r w:rsidR="00364D78" w:rsidRPr="00364D78">
        <w:rPr>
          <w:rFonts w:ascii="SimSun" w:eastAsia="SimSun" w:hAnsi="SimSun" w:cs="SimSun" w:hint="eastAsia"/>
          <w:kern w:val="0"/>
          <w14:ligatures w14:val="none"/>
        </w:rPr>
        <w:t>年气候中和方面的坚定承诺。</w:t>
      </w:r>
      <w:r w:rsidR="00364D78" w:rsidRPr="00364D78">
        <w:rPr>
          <w:rFonts w:ascii="SimSun" w:eastAsia="SimSun" w:hAnsi="SimSun" w:cs="SimSun"/>
          <w:kern w:val="0"/>
          <w14:ligatures w14:val="none"/>
        </w:rPr>
        <w:t>(</w:t>
      </w:r>
      <w:hyperlink r:id="rId8" w:tooltip="Fit for 55 - Consilium" w:history="1">
        <w:r w:rsidR="00364D78" w:rsidRPr="00364D78">
          <w:rPr>
            <w:rFonts w:ascii="SimSun" w:eastAsia="SimSun" w:hAnsi="SimSun" w:cs="SimSun"/>
            <w:kern w:val="0"/>
            <w14:ligatures w14:val="none"/>
          </w:rPr>
          <w:t>Consilium</w:t>
        </w:r>
      </w:hyperlink>
      <w:r w:rsidR="00364D78" w:rsidRPr="00364D78">
        <w:rPr>
          <w:rFonts w:ascii="SimSun" w:eastAsia="SimSun" w:hAnsi="SimSun" w:cs="SimSun"/>
          <w:kern w:val="0"/>
          <w14:ligatures w14:val="none"/>
        </w:rPr>
        <w:t>)</w:t>
      </w:r>
      <w:r w:rsidR="00364D78">
        <w:rPr>
          <w:rFonts w:ascii="SimSun" w:eastAsia="SimSun" w:hAnsi="SimSun" w:cs="SimSun" w:hint="eastAsia"/>
          <w:kern w:val="0"/>
          <w14:ligatures w14:val="none"/>
        </w:rPr>
        <w:t>。</w:t>
      </w:r>
    </w:p>
    <w:p w14:paraId="09C9151D" w14:textId="022CD1AB" w:rsidR="00364D78" w:rsidRPr="00364D78" w:rsidRDefault="00364D78" w:rsidP="00364D78">
      <w:pPr>
        <w:spacing w:before="100" w:beforeAutospacing="1" w:after="100" w:afterAutospacing="1" w:line="240" w:lineRule="auto"/>
        <w:outlineLvl w:val="1"/>
        <w:rPr>
          <w:rFonts w:ascii="SimSun" w:eastAsia="SimSun" w:hAnsi="SimSun" w:cs="SimSun"/>
          <w:kern w:val="0"/>
          <w14:ligatures w14:val="none"/>
        </w:rPr>
      </w:pPr>
      <w:r w:rsidRPr="00364D78">
        <w:rPr>
          <w:rFonts w:ascii="SimSun" w:eastAsia="SimSun" w:hAnsi="SimSun" w:cs="SimSun" w:hint="eastAsia"/>
          <w:kern w:val="0"/>
          <w14:ligatures w14:val="none"/>
        </w:rPr>
        <w:t>然而，面对日益复杂的全球气候挑战，制度的有效性亟需与人工智能（</w:t>
      </w:r>
      <w:r w:rsidRPr="00364D78">
        <w:rPr>
          <w:rFonts w:ascii="SimSun" w:eastAsia="SimSun" w:hAnsi="SimSun" w:cs="SimSun"/>
          <w:kern w:val="0"/>
          <w14:ligatures w14:val="none"/>
        </w:rPr>
        <w:t>AI</w:t>
      </w:r>
      <w:r w:rsidRPr="00364D78">
        <w:rPr>
          <w:rFonts w:ascii="SimSun" w:eastAsia="SimSun" w:hAnsi="SimSun" w:cs="SimSun" w:hint="eastAsia"/>
          <w:kern w:val="0"/>
          <w14:ligatures w14:val="none"/>
        </w:rPr>
        <w:t>）技术深度融合，以实现更高效的治理能力。</w:t>
      </w:r>
      <w:r w:rsidRPr="00364D78">
        <w:rPr>
          <w:rFonts w:ascii="SimSun" w:eastAsia="SimSun" w:hAnsi="SimSun" w:cs="SimSun"/>
          <w:kern w:val="0"/>
          <w14:ligatures w14:val="none"/>
        </w:rPr>
        <w:t>“</w:t>
      </w:r>
      <w:r w:rsidRPr="00364D78">
        <w:rPr>
          <w:rFonts w:ascii="SimSun" w:eastAsia="SimSun" w:hAnsi="SimSun" w:cs="SimSun" w:hint="eastAsia"/>
          <w:kern w:val="0"/>
          <w14:ligatures w14:val="none"/>
        </w:rPr>
        <w:t>生态链</w:t>
      </w:r>
      <w:r w:rsidRPr="00364D78">
        <w:rPr>
          <w:rFonts w:ascii="SimSun" w:eastAsia="SimSun" w:hAnsi="SimSun" w:cs="SimSun"/>
          <w:kern w:val="0"/>
          <w14:ligatures w14:val="none"/>
        </w:rPr>
        <w:t>”</w:t>
      </w:r>
      <w:r w:rsidRPr="00364D78">
        <w:rPr>
          <w:rFonts w:ascii="SimSun" w:eastAsia="SimSun" w:hAnsi="SimSun" w:cs="SimSun" w:hint="eastAsia"/>
          <w:kern w:val="0"/>
          <w14:ligatures w14:val="none"/>
        </w:rPr>
        <w:t xml:space="preserve"> 作为一种新兴的治理范式，强调通过</w:t>
      </w:r>
      <w:r w:rsidRPr="00364D78">
        <w:rPr>
          <w:rFonts w:ascii="SimSun" w:eastAsia="SimSun" w:hAnsi="SimSun" w:cs="SimSun"/>
          <w:kern w:val="0"/>
          <w14:ligatures w14:val="none"/>
        </w:rPr>
        <w:t>AI</w:t>
      </w:r>
      <w:r w:rsidRPr="00364D78">
        <w:rPr>
          <w:rFonts w:ascii="SimSun" w:eastAsia="SimSun" w:hAnsi="SimSun" w:cs="SimSun" w:hint="eastAsia"/>
          <w:kern w:val="0"/>
          <w14:ligatures w14:val="none"/>
        </w:rPr>
        <w:t>驱动的感知系统、决策系统和执行系统，构建一个多层次、跨领域的协同治理网络。这种模式不仅提升了制度的响应速度和适应性，还增强了社会各界的参与度和共识形成能力</w:t>
      </w:r>
      <w:r w:rsidRPr="00364D78">
        <w:rPr>
          <w:rFonts w:ascii="SimSun" w:eastAsia="SimSun" w:hAnsi="SimSun" w:cs="SimSun"/>
          <w:kern w:val="0"/>
          <w14:ligatures w14:val="none"/>
        </w:rPr>
        <w:t>。</w:t>
      </w:r>
    </w:p>
    <w:p w14:paraId="023BAC91" w14:textId="77777777" w:rsidR="00364D78" w:rsidRPr="00364D78" w:rsidRDefault="00364D78" w:rsidP="00364D78">
      <w:pPr>
        <w:spacing w:before="100" w:beforeAutospacing="1" w:after="100" w:afterAutospacing="1" w:line="240" w:lineRule="auto"/>
        <w:outlineLvl w:val="1"/>
        <w:rPr>
          <w:rFonts w:ascii="SimSun" w:eastAsia="SimSun" w:hAnsi="SimSun" w:cs="SimSun"/>
          <w:kern w:val="0"/>
          <w14:ligatures w14:val="none"/>
        </w:rPr>
      </w:pPr>
      <w:r w:rsidRPr="00364D78">
        <w:rPr>
          <w:rFonts w:ascii="SimSun" w:eastAsia="SimSun" w:hAnsi="SimSun" w:cs="SimSun" w:hint="eastAsia"/>
          <w:kern w:val="0"/>
          <w14:ligatures w14:val="none"/>
        </w:rPr>
        <w:t>在这一背景下，中国与全球南方国家正通过生态链机制，推动全球制度的平权化、绿色治理的下沉化以及文明治理的共建化。具体而言，这包括</w:t>
      </w:r>
      <w:r w:rsidRPr="00364D78">
        <w:rPr>
          <w:rFonts w:ascii="SimSun" w:eastAsia="SimSun" w:hAnsi="SimSun" w:cs="SimSun"/>
          <w:kern w:val="0"/>
          <w14:ligatures w14:val="none"/>
        </w:rPr>
        <w:t>：</w:t>
      </w:r>
    </w:p>
    <w:p w14:paraId="4657DE8A" w14:textId="77777777" w:rsidR="00364D78" w:rsidRPr="00F4012F" w:rsidRDefault="00364D78" w:rsidP="00F4012F">
      <w:pPr>
        <w:pStyle w:val="ListParagraph"/>
        <w:numPr>
          <w:ilvl w:val="0"/>
          <w:numId w:val="110"/>
        </w:numPr>
        <w:spacing w:before="100" w:beforeAutospacing="1" w:after="100" w:afterAutospacing="1" w:line="240" w:lineRule="auto"/>
        <w:outlineLvl w:val="1"/>
        <w:rPr>
          <w:rFonts w:ascii="SimSun" w:eastAsia="SimSun" w:hAnsi="SimSun" w:cs="SimSun"/>
          <w:kern w:val="0"/>
          <w14:ligatures w14:val="none"/>
        </w:rPr>
      </w:pPr>
      <w:r w:rsidRPr="001E4C04">
        <w:rPr>
          <w:rFonts w:ascii="SimSun" w:eastAsia="SimSun" w:hAnsi="SimSun" w:cs="SimSun" w:hint="eastAsia"/>
          <w:b/>
          <w:bCs/>
          <w:kern w:val="0"/>
          <w14:ligatures w14:val="none"/>
        </w:rPr>
        <w:t>全球制度平权</w:t>
      </w:r>
      <w:r w:rsidRPr="00F4012F">
        <w:rPr>
          <w:rFonts w:ascii="SimSun" w:eastAsia="SimSun" w:hAnsi="SimSun" w:cs="SimSun" w:hint="eastAsia"/>
          <w:kern w:val="0"/>
          <w14:ligatures w14:val="none"/>
        </w:rPr>
        <w:t>：通过结构协同，确保各国在气候治理中的平等参与和责任分担</w:t>
      </w:r>
      <w:r w:rsidRPr="00F4012F">
        <w:rPr>
          <w:rFonts w:ascii="SimSun" w:eastAsia="SimSun" w:hAnsi="SimSun" w:cs="SimSun"/>
          <w:kern w:val="0"/>
          <w14:ligatures w14:val="none"/>
        </w:rPr>
        <w:t>。</w:t>
      </w:r>
    </w:p>
    <w:p w14:paraId="34011FE4" w14:textId="77777777" w:rsidR="00364D78" w:rsidRPr="00F4012F" w:rsidRDefault="00364D78" w:rsidP="00F4012F">
      <w:pPr>
        <w:pStyle w:val="ListParagraph"/>
        <w:numPr>
          <w:ilvl w:val="0"/>
          <w:numId w:val="110"/>
        </w:numPr>
        <w:spacing w:before="100" w:beforeAutospacing="1" w:after="100" w:afterAutospacing="1" w:line="240" w:lineRule="auto"/>
        <w:outlineLvl w:val="1"/>
        <w:rPr>
          <w:rFonts w:ascii="SimSun" w:eastAsia="SimSun" w:hAnsi="SimSun" w:cs="SimSun"/>
          <w:kern w:val="0"/>
          <w14:ligatures w14:val="none"/>
        </w:rPr>
      </w:pPr>
      <w:r w:rsidRPr="001E4C04">
        <w:rPr>
          <w:rFonts w:ascii="SimSun" w:eastAsia="SimSun" w:hAnsi="SimSun" w:cs="SimSun" w:hint="eastAsia"/>
          <w:b/>
          <w:bCs/>
          <w:kern w:val="0"/>
          <w14:ligatures w14:val="none"/>
        </w:rPr>
        <w:t>绿色治理下沉</w:t>
      </w:r>
      <w:r w:rsidRPr="00F4012F">
        <w:rPr>
          <w:rFonts w:ascii="SimSun" w:eastAsia="SimSun" w:hAnsi="SimSun" w:cs="SimSun" w:hint="eastAsia"/>
          <w:kern w:val="0"/>
          <w14:ligatures w14:val="none"/>
        </w:rPr>
        <w:t>：利用技术普惠，推动绿色治理从中央向地方、从城市向乡村的全面覆盖</w:t>
      </w:r>
      <w:r w:rsidRPr="00F4012F">
        <w:rPr>
          <w:rFonts w:ascii="SimSun" w:eastAsia="SimSun" w:hAnsi="SimSun" w:cs="SimSun"/>
          <w:kern w:val="0"/>
          <w14:ligatures w14:val="none"/>
        </w:rPr>
        <w:t>。</w:t>
      </w:r>
    </w:p>
    <w:p w14:paraId="2A312A72" w14:textId="77777777" w:rsidR="00364D78" w:rsidRPr="00F4012F" w:rsidRDefault="00364D78" w:rsidP="00F4012F">
      <w:pPr>
        <w:pStyle w:val="ListParagraph"/>
        <w:numPr>
          <w:ilvl w:val="0"/>
          <w:numId w:val="110"/>
        </w:numPr>
        <w:spacing w:before="100" w:beforeAutospacing="1" w:after="100" w:afterAutospacing="1" w:line="240" w:lineRule="auto"/>
        <w:outlineLvl w:val="1"/>
        <w:rPr>
          <w:rFonts w:ascii="SimSun" w:eastAsia="SimSun" w:hAnsi="SimSun" w:cs="SimSun"/>
          <w:kern w:val="0"/>
          <w14:ligatures w14:val="none"/>
        </w:rPr>
      </w:pPr>
      <w:r w:rsidRPr="001E4C04">
        <w:rPr>
          <w:rFonts w:ascii="SimSun" w:eastAsia="SimSun" w:hAnsi="SimSun" w:cs="SimSun" w:hint="eastAsia"/>
          <w:b/>
          <w:bCs/>
          <w:kern w:val="0"/>
          <w14:ligatures w14:val="none"/>
        </w:rPr>
        <w:t>文明治理共建</w:t>
      </w:r>
      <w:r w:rsidRPr="00F4012F">
        <w:rPr>
          <w:rFonts w:ascii="SimSun" w:eastAsia="SimSun" w:hAnsi="SimSun" w:cs="SimSun" w:hint="eastAsia"/>
          <w:kern w:val="0"/>
          <w14:ligatures w14:val="none"/>
        </w:rPr>
        <w:t>：通过共识生成，促进不同文明之间的理解与合作，共同应对气候变化带来的挑战</w:t>
      </w:r>
      <w:r w:rsidRPr="00F4012F">
        <w:rPr>
          <w:rFonts w:ascii="SimSun" w:eastAsia="SimSun" w:hAnsi="SimSun" w:cs="SimSun"/>
          <w:kern w:val="0"/>
          <w14:ligatures w14:val="none"/>
        </w:rPr>
        <w:t>。</w:t>
      </w:r>
    </w:p>
    <w:p w14:paraId="3B362F3B" w14:textId="77777777" w:rsidR="00364D78" w:rsidRPr="00364D78" w:rsidRDefault="00364D78" w:rsidP="00364D78">
      <w:pPr>
        <w:spacing w:before="100" w:beforeAutospacing="1" w:after="100" w:afterAutospacing="1" w:line="240" w:lineRule="auto"/>
        <w:outlineLvl w:val="1"/>
        <w:rPr>
          <w:rFonts w:ascii="SimSun" w:eastAsia="SimSun" w:hAnsi="SimSun" w:cs="SimSun"/>
          <w:kern w:val="0"/>
          <w14:ligatures w14:val="none"/>
        </w:rPr>
      </w:pPr>
      <w:r w:rsidRPr="00364D78">
        <w:rPr>
          <w:rFonts w:ascii="SimSun" w:eastAsia="SimSun" w:hAnsi="SimSun" w:cs="SimSun" w:hint="eastAsia"/>
          <w:kern w:val="0"/>
          <w14:ligatures w14:val="none"/>
        </w:rPr>
        <w:t>因此，未来的气候领导力不再是单纯的减排速度竞赛，而是制度桥梁的构建、社会包容性的拓展以及代际共识的深化。我们需要的不仅是一条通往碳中和的快速通道，更是一条所有人都能通行的生态路径。这是一场结构的协奏，需要全球共同参与和努力</w:t>
      </w:r>
      <w:r w:rsidRPr="00364D78">
        <w:rPr>
          <w:rFonts w:ascii="SimSun" w:eastAsia="SimSun" w:hAnsi="SimSun" w:cs="SimSun"/>
          <w:kern w:val="0"/>
          <w14:ligatures w14:val="none"/>
        </w:rPr>
        <w:t>。</w:t>
      </w:r>
    </w:p>
    <w:p w14:paraId="0928B0EB" w14:textId="28BEBFC7" w:rsidR="00A76A4A" w:rsidRPr="00FF6FD3" w:rsidRDefault="00A76A4A" w:rsidP="00364D78">
      <w:pPr>
        <w:spacing w:before="100" w:beforeAutospacing="1" w:after="100" w:afterAutospacing="1" w:line="240" w:lineRule="auto"/>
        <w:outlineLvl w:val="1"/>
        <w:rPr>
          <w:rFonts w:ascii="SimSun" w:eastAsia="SimSun" w:hAnsi="SimSun" w:cs="SimSun"/>
          <w:kern w:val="0"/>
          <w14:ligatures w14:val="none"/>
        </w:rPr>
      </w:pPr>
      <w:r w:rsidRPr="00FF6FD3">
        <w:rPr>
          <w:rFonts w:ascii="SimSun" w:eastAsia="SimSun" w:hAnsi="SimSun" w:cs="SimSun"/>
          <w:kern w:val="0"/>
          <w14:ligatures w14:val="none"/>
        </w:rPr>
        <w:br/>
      </w:r>
      <w:r w:rsidRPr="00FF6FD3">
        <w:rPr>
          <w:rFonts w:ascii="SimSun" w:eastAsia="SimSun" w:hAnsi="SimSun" w:cs="SimSun" w:hint="eastAsia"/>
          <w:kern w:val="0"/>
          <w14:ligatures w14:val="none"/>
        </w:rPr>
        <w:t>未来的领导力不是谁碳中和更快，而是谁能建立更强制度桥梁、更广社会包容与更深代际共识</w:t>
      </w:r>
      <w:r w:rsidRPr="00FF6FD3">
        <w:rPr>
          <w:rFonts w:ascii="SimSun" w:eastAsia="SimSun" w:hAnsi="SimSun" w:cs="SimSun"/>
          <w:kern w:val="0"/>
          <w14:ligatures w14:val="none"/>
        </w:rPr>
        <w:t>。</w:t>
      </w:r>
    </w:p>
    <w:p w14:paraId="667F2D34" w14:textId="7512DF4B" w:rsidR="00A76A4A" w:rsidRPr="00FF6FD3" w:rsidRDefault="003A0767" w:rsidP="003A0767">
      <w:pPr>
        <w:rPr>
          <w:rFonts w:ascii="SimSun" w:eastAsia="SimSun" w:hAnsi="SimSun" w:cs="SimSun"/>
          <w:kern w:val="0"/>
          <w14:ligatures w14:val="none"/>
        </w:rPr>
      </w:pPr>
      <w:r>
        <w:rPr>
          <w:rFonts w:ascii="SimSun" w:eastAsia="SimSun" w:hAnsi="SimSun" w:cs="SimSun"/>
          <w:kern w:val="0"/>
          <w14:ligatures w14:val="none"/>
        </w:rPr>
        <w:br w:type="page"/>
      </w:r>
    </w:p>
    <w:p w14:paraId="693DE264" w14:textId="3A2E566F" w:rsidR="00A76A4A" w:rsidRDefault="00000000" w:rsidP="00A76A4A">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1318FA9">
          <v:rect id="_x0000_i1069" style="width:0;height:1.5pt" o:hralign="center" o:hrstd="t" o:hr="t" fillcolor="#a0a0a0" stroked="f"/>
        </w:pict>
      </w:r>
    </w:p>
    <w:p w14:paraId="07F3D5CF" w14:textId="77777777" w:rsidR="00A76A4A" w:rsidRPr="00A76A4A" w:rsidRDefault="00A76A4A" w:rsidP="00C22DC7">
      <w:pPr>
        <w:spacing w:after="0" w:line="240" w:lineRule="auto"/>
        <w:rPr>
          <w:rFonts w:ascii="Times New Roman" w:hAnsi="Times New Roman" w:cs="Times New Roman"/>
          <w:kern w:val="0"/>
          <w14:ligatures w14:val="none"/>
        </w:rPr>
      </w:pPr>
    </w:p>
    <w:p w14:paraId="7C9AFFC3" w14:textId="0F7474A3" w:rsidR="00C22DC7" w:rsidRPr="00C22DC7" w:rsidRDefault="00C22DC7" w:rsidP="00C22DC7">
      <w:pPr>
        <w:spacing w:before="100" w:beforeAutospacing="1" w:after="100" w:afterAutospacing="1" w:line="240" w:lineRule="auto"/>
        <w:outlineLvl w:val="2"/>
        <w:rPr>
          <w:rFonts w:ascii="Times New Roman" w:eastAsia="Times New Roman" w:hAnsi="Times New Roman" w:cs="Times New Roman"/>
          <w:b/>
          <w:bCs/>
          <w:kern w:val="0"/>
          <w:sz w:val="44"/>
          <w:szCs w:val="44"/>
          <w14:ligatures w14:val="none"/>
        </w:rPr>
      </w:pPr>
      <w:r w:rsidRPr="00C22DC7">
        <w:rPr>
          <w:rFonts w:ascii="SimSun" w:eastAsia="SimSun" w:hAnsi="SimSun" w:cs="SimSun" w:hint="eastAsia"/>
          <w:b/>
          <w:bCs/>
          <w:kern w:val="0"/>
          <w:sz w:val="44"/>
          <w:szCs w:val="44"/>
          <w14:ligatures w14:val="none"/>
        </w:rPr>
        <w:t>第六章：全球气候流动结构与空间治理系</w:t>
      </w:r>
      <w:r w:rsidRPr="00C22DC7">
        <w:rPr>
          <w:rFonts w:ascii="SimSun" w:eastAsia="SimSun" w:hAnsi="SimSun" w:cs="SimSun"/>
          <w:b/>
          <w:bCs/>
          <w:kern w:val="0"/>
          <w:sz w:val="44"/>
          <w:szCs w:val="44"/>
          <w14:ligatures w14:val="none"/>
        </w:rPr>
        <w:t>统</w:t>
      </w:r>
    </w:p>
    <w:p w14:paraId="6152E841" w14:textId="4CF82A51"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b/>
          <w:bCs/>
          <w:kern w:val="0"/>
          <w14:ligatures w14:val="none"/>
        </w:rPr>
        <w:t xml:space="preserve">Chapter 6 </w:t>
      </w:r>
      <w:r w:rsidR="00D66B47">
        <w:rPr>
          <w:rFonts w:ascii="SimSun" w:eastAsia="SimSun" w:hAnsi="SimSun" w:cs="SimSun" w:hint="eastAsia"/>
          <w:b/>
          <w:bCs/>
          <w:kern w:val="0"/>
          <w14:ligatures w14:val="none"/>
        </w:rPr>
        <w:t>：</w:t>
      </w:r>
      <w:r w:rsidRPr="00C22DC7">
        <w:rPr>
          <w:rFonts w:ascii="Times New Roman" w:eastAsia="Times New Roman" w:hAnsi="Times New Roman" w:cs="Times New Roman"/>
          <w:b/>
          <w:bCs/>
          <w:kern w:val="0"/>
          <w14:ligatures w14:val="none"/>
        </w:rPr>
        <w:t>Global Climate Flow Dynamics and the Architecture of Spatial Governance</w:t>
      </w:r>
    </w:p>
    <w:p w14:paraId="44A4EEBD"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C4A150">
          <v:rect id="_x0000_i1070" style="width:0;height:1.5pt" o:hralign="center" o:hrstd="t" o:hr="t" fillcolor="#a0a0a0" stroked="f"/>
        </w:pict>
      </w:r>
    </w:p>
    <w:p w14:paraId="06679C6F"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 xml:space="preserve">6.1 </w:t>
      </w:r>
      <w:r w:rsidRPr="00C22DC7">
        <w:rPr>
          <w:rFonts w:ascii="SimSun" w:eastAsia="SimSun" w:hAnsi="SimSun" w:cs="SimSun" w:hint="eastAsia"/>
          <w:b/>
          <w:bCs/>
          <w:kern w:val="0"/>
          <w14:ligatures w14:val="none"/>
        </w:rPr>
        <w:t>从全球热力机制出发的空间系统逻</w:t>
      </w:r>
      <w:r w:rsidRPr="00C22DC7">
        <w:rPr>
          <w:rFonts w:ascii="SimSun" w:eastAsia="SimSun" w:hAnsi="SimSun" w:cs="SimSun"/>
          <w:b/>
          <w:bCs/>
          <w:kern w:val="0"/>
          <w14:ligatures w14:val="none"/>
        </w:rPr>
        <w:t>辑</w:t>
      </w:r>
    </w:p>
    <w:p w14:paraId="4FE904A6"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b/>
          <w:bCs/>
          <w:kern w:val="0"/>
          <w14:ligatures w14:val="none"/>
        </w:rPr>
        <w:t>6.1 Spatial System Logic from Global Thermodynamic Mechanisms</w:t>
      </w:r>
    </w:p>
    <w:p w14:paraId="3964223B"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6D68E2">
          <v:rect id="_x0000_i1071" style="width:0;height:1.5pt" o:hralign="center" o:hrstd="t" o:hr="t" fillcolor="#a0a0a0" stroked="f"/>
        </w:pict>
      </w:r>
    </w:p>
    <w:p w14:paraId="046D5450"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在气候治理的空间建构中，我们必须首先明确一点：</w:t>
      </w:r>
      <w:r w:rsidRPr="00C22DC7">
        <w:rPr>
          <w:rFonts w:ascii="SimSun" w:eastAsia="SimSun" w:hAnsi="SimSun" w:cs="SimSun" w:hint="eastAsia"/>
          <w:b/>
          <w:bCs/>
          <w:kern w:val="0"/>
          <w14:ligatures w14:val="none"/>
        </w:rPr>
        <w:t>地球不是一个均衡体，而是一个动态流动结构</w:t>
      </w:r>
      <w:r w:rsidRPr="00C22DC7">
        <w:rPr>
          <w:rFonts w:ascii="SimSun" w:eastAsia="SimSun" w:hAnsi="SimSun" w:cs="SimSun"/>
          <w:b/>
          <w:bCs/>
          <w:kern w:val="0"/>
          <w14:ligatures w14:val="none"/>
        </w:rPr>
        <w:t>。</w:t>
      </w:r>
    </w:p>
    <w:p w14:paraId="71483A15" w14:textId="680DCDF1" w:rsidR="00C22DC7" w:rsidRDefault="00C22DC7" w:rsidP="00C22DC7">
      <w:pPr>
        <w:spacing w:before="100" w:beforeAutospacing="1" w:after="100" w:afterAutospacing="1" w:line="240" w:lineRule="auto"/>
        <w:rPr>
          <w:rFonts w:ascii="SimSun" w:eastAsia="SimSun" w:hAnsi="SimSun" w:cs="SimSun"/>
          <w:kern w:val="0"/>
          <w14:ligatures w14:val="none"/>
        </w:rPr>
      </w:pPr>
      <w:r w:rsidRPr="00C22DC7">
        <w:rPr>
          <w:rFonts w:ascii="SimSun" w:eastAsia="SimSun" w:hAnsi="SimSun" w:cs="SimSun" w:hint="eastAsia"/>
          <w:kern w:val="0"/>
          <w14:ligatures w14:val="none"/>
        </w:rPr>
        <w:t>这意味着，任何区域的发展与治理，都不应孤立讨论。我们必须从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热力交换</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水气循环</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地质结构</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人类干预</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四个层面，重新建构一个</w:t>
      </w:r>
      <w:r w:rsidR="003C4D23" w:rsidRPr="00C22DC7">
        <w:rPr>
          <w:rFonts w:ascii="Times New Roman" w:eastAsia="Times New Roman" w:hAnsi="Times New Roman" w:cs="Times New Roman"/>
          <w:kern w:val="0"/>
          <w14:ligatures w14:val="none"/>
        </w:rPr>
        <w:t xml:space="preserve"> </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上游</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中游</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下游</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的气候地理系统图谱</w:t>
      </w:r>
      <w:r w:rsidRPr="00C22DC7">
        <w:rPr>
          <w:rFonts w:ascii="SimSun" w:eastAsia="SimSun" w:hAnsi="SimSun" w:cs="SimSun"/>
          <w:kern w:val="0"/>
          <w14:ligatures w14:val="none"/>
        </w:rPr>
        <w:t>。</w:t>
      </w:r>
    </w:p>
    <w:p w14:paraId="7C39D7D2"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任何制度的可持续性，最终都要通过空间与时间的具体实践来检验</w:t>
      </w:r>
      <w:r w:rsidRPr="003C4D23">
        <w:rPr>
          <w:rFonts w:ascii="SimSun" w:eastAsia="SimSun" w:hAnsi="SimSun" w:cs="SimSun"/>
          <w:kern w:val="0"/>
          <w14:ligatures w14:val="none"/>
        </w:rPr>
        <w:t>。</w:t>
      </w:r>
    </w:p>
    <w:p w14:paraId="5219815C"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如果说巴黎协定设定了全球气候治理的</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语言系统</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，那么我们现在需要建设的是全球气候治理的</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地理原型</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具体可见、可体验、可复制的空间试验区</w:t>
      </w:r>
      <w:r w:rsidRPr="003C4D23">
        <w:rPr>
          <w:rFonts w:ascii="SimSun" w:eastAsia="SimSun" w:hAnsi="SimSun" w:cs="SimSun"/>
          <w:kern w:val="0"/>
          <w14:ligatures w14:val="none"/>
        </w:rPr>
        <w:t>。</w:t>
      </w:r>
    </w:p>
    <w:p w14:paraId="68BF271E" w14:textId="77777777" w:rsidR="003C4D23" w:rsidRPr="00C22DC7" w:rsidRDefault="003C4D23" w:rsidP="00C22DC7">
      <w:pPr>
        <w:spacing w:before="100" w:beforeAutospacing="1" w:after="100" w:afterAutospacing="1" w:line="240" w:lineRule="auto"/>
        <w:rPr>
          <w:rFonts w:ascii="Times New Roman" w:eastAsia="Times New Roman" w:hAnsi="Times New Roman" w:cs="Times New Roman"/>
          <w:kern w:val="0"/>
          <w14:ligatures w14:val="none"/>
        </w:rPr>
      </w:pPr>
    </w:p>
    <w:p w14:paraId="7AE91A3B"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5D7261">
          <v:rect id="_x0000_i1072" style="width:0;height:1.5pt" o:hralign="center" o:hrstd="t" o:hr="t" fillcolor="#a0a0a0" stroked="f"/>
        </w:pict>
      </w:r>
    </w:p>
    <w:p w14:paraId="5BA04B22"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1</w:t>
      </w:r>
      <w:r w:rsidRPr="00C22DC7">
        <w:rPr>
          <w:rFonts w:ascii="SimSun" w:eastAsia="SimSun" w:hAnsi="SimSun" w:cs="SimSun" w:hint="eastAsia"/>
          <w:b/>
          <w:bCs/>
          <w:kern w:val="0"/>
          <w14:ligatures w14:val="none"/>
        </w:rPr>
        <w:t>）全球热流场的不均衡是空间治理的物理起</w:t>
      </w:r>
      <w:r w:rsidRPr="00C22DC7">
        <w:rPr>
          <w:rFonts w:ascii="SimSun" w:eastAsia="SimSun" w:hAnsi="SimSun" w:cs="SimSun"/>
          <w:b/>
          <w:bCs/>
          <w:kern w:val="0"/>
          <w14:ligatures w14:val="none"/>
        </w:rPr>
        <w:t>点</w:t>
      </w:r>
    </w:p>
    <w:p w14:paraId="2F6F4160"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地球的热结构本质上呈现出如下特征</w:t>
      </w:r>
      <w:r w:rsidRPr="00C22DC7">
        <w:rPr>
          <w:rFonts w:ascii="SimSun" w:eastAsia="SimSun" w:hAnsi="SimSun" w:cs="SimSun"/>
          <w:kern w:val="0"/>
          <w14:ligatures w14:val="none"/>
        </w:rPr>
        <w:t>：</w:t>
      </w:r>
    </w:p>
    <w:p w14:paraId="5A2BDA89"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赤道区域</w:t>
      </w:r>
      <w:r w:rsidRPr="00C22DC7">
        <w:rPr>
          <w:rFonts w:ascii="SimSun" w:eastAsia="SimSun" w:hAnsi="SimSun" w:cs="SimSun" w:hint="eastAsia"/>
          <w:kern w:val="0"/>
          <w14:ligatures w14:val="none"/>
        </w:rPr>
        <w:t>：接受最多太阳辐射，形成上升气流与热量积聚带</w:t>
      </w:r>
      <w:r w:rsidRPr="00C22DC7">
        <w:rPr>
          <w:rFonts w:ascii="SimSun" w:eastAsia="SimSun" w:hAnsi="SimSun" w:cs="SimSun"/>
          <w:kern w:val="0"/>
          <w14:ligatures w14:val="none"/>
        </w:rPr>
        <w:t>；</w:t>
      </w:r>
    </w:p>
    <w:p w14:paraId="5F6BB1BA"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高纬极区</w:t>
      </w:r>
      <w:r w:rsidRPr="00C22DC7">
        <w:rPr>
          <w:rFonts w:ascii="SimSun" w:eastAsia="SimSun" w:hAnsi="SimSun" w:cs="SimSun" w:hint="eastAsia"/>
          <w:kern w:val="0"/>
          <w14:ligatures w14:val="none"/>
        </w:rPr>
        <w:t>：热量不断流失，形成低压下沉与冷气侵蚀区</w:t>
      </w:r>
      <w:r w:rsidRPr="00C22DC7">
        <w:rPr>
          <w:rFonts w:ascii="SimSun" w:eastAsia="SimSun" w:hAnsi="SimSun" w:cs="SimSun"/>
          <w:kern w:val="0"/>
          <w14:ligatures w14:val="none"/>
        </w:rPr>
        <w:t>；</w:t>
      </w:r>
    </w:p>
    <w:p w14:paraId="418E255B"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中纬区域</w:t>
      </w:r>
      <w:r w:rsidRPr="00C22DC7">
        <w:rPr>
          <w:rFonts w:ascii="SimSun" w:eastAsia="SimSun" w:hAnsi="SimSun" w:cs="SimSun" w:hint="eastAsia"/>
          <w:kern w:val="0"/>
          <w14:ligatures w14:val="none"/>
        </w:rPr>
        <w:t>：处于冷热交汇区，是多数大陆农业与城市的核心区域</w:t>
      </w:r>
      <w:r w:rsidRPr="00C22DC7">
        <w:rPr>
          <w:rFonts w:ascii="SimSun" w:eastAsia="SimSun" w:hAnsi="SimSun" w:cs="SimSun"/>
          <w:kern w:val="0"/>
          <w14:ligatures w14:val="none"/>
        </w:rPr>
        <w:t>；</w:t>
      </w:r>
    </w:p>
    <w:p w14:paraId="053BE669"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洋流系统</w:t>
      </w:r>
      <w:r w:rsidRPr="00C22DC7">
        <w:rPr>
          <w:rFonts w:ascii="SimSun" w:eastAsia="SimSun" w:hAnsi="SimSun" w:cs="SimSun" w:hint="eastAsia"/>
          <w:kern w:val="0"/>
          <w14:ligatures w14:val="none"/>
        </w:rPr>
        <w:t>：如北大西洋暖流、赤道逆流，控制全球热交换路径</w:t>
      </w:r>
      <w:r w:rsidRPr="00C22DC7">
        <w:rPr>
          <w:rFonts w:ascii="SimSun" w:eastAsia="SimSun" w:hAnsi="SimSun" w:cs="SimSun"/>
          <w:kern w:val="0"/>
          <w14:ligatures w14:val="none"/>
        </w:rPr>
        <w:t>；</w:t>
      </w:r>
    </w:p>
    <w:p w14:paraId="6602EF28"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地形障碍与缓冲</w:t>
      </w:r>
      <w:r w:rsidRPr="00C22DC7">
        <w:rPr>
          <w:rFonts w:ascii="SimSun" w:eastAsia="SimSun" w:hAnsi="SimSun" w:cs="SimSun" w:hint="eastAsia"/>
          <w:kern w:val="0"/>
          <w14:ligatures w14:val="none"/>
        </w:rPr>
        <w:t>：高原（如青藏、安第斯）控制降水形成与流场转向</w:t>
      </w:r>
      <w:r w:rsidRPr="00C22DC7">
        <w:rPr>
          <w:rFonts w:ascii="SimSun" w:eastAsia="SimSun" w:hAnsi="SimSun" w:cs="SimSun"/>
          <w:kern w:val="0"/>
          <w14:ligatures w14:val="none"/>
        </w:rPr>
        <w:t>；</w:t>
      </w:r>
    </w:p>
    <w:p w14:paraId="199DC765" w14:textId="77777777" w:rsidR="00C22DC7" w:rsidRPr="00C22DC7" w:rsidRDefault="00C22DC7" w:rsidP="00C22DC7">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地质裂谷与板块带</w:t>
      </w:r>
      <w:r w:rsidRPr="00C22DC7">
        <w:rPr>
          <w:rFonts w:ascii="SimSun" w:eastAsia="SimSun" w:hAnsi="SimSun" w:cs="SimSun" w:hint="eastAsia"/>
          <w:kern w:val="0"/>
          <w14:ligatures w14:val="none"/>
        </w:rPr>
        <w:t>：控制海陆边界、地热资源与风险边缘</w:t>
      </w:r>
      <w:r w:rsidRPr="00C22DC7">
        <w:rPr>
          <w:rFonts w:ascii="SimSun" w:eastAsia="SimSun" w:hAnsi="SimSun" w:cs="SimSun"/>
          <w:kern w:val="0"/>
          <w14:ligatures w14:val="none"/>
        </w:rPr>
        <w:t>。</w:t>
      </w:r>
    </w:p>
    <w:p w14:paraId="54F73CD1"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这就是全球气候不平衡的根基</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一个</w:t>
      </w:r>
      <w:r w:rsidRPr="00C22DC7">
        <w:rPr>
          <w:rFonts w:ascii="SimSun" w:eastAsia="SimSun" w:hAnsi="SimSun" w:cs="SimSun" w:hint="eastAsia"/>
          <w:b/>
          <w:bCs/>
          <w:kern w:val="0"/>
          <w14:ligatures w14:val="none"/>
        </w:rPr>
        <w:t>流动的、不对称的能量场</w:t>
      </w:r>
      <w:r w:rsidRPr="00C22DC7">
        <w:rPr>
          <w:rFonts w:ascii="SimSun" w:eastAsia="SimSun" w:hAnsi="SimSun" w:cs="SimSun" w:hint="eastAsia"/>
          <w:kern w:val="0"/>
          <w14:ligatures w14:val="none"/>
        </w:rPr>
        <w:t>，决定了不同区域的</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命运差异性</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2BE4F093"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6F9C9A2">
          <v:rect id="_x0000_i1073" style="width:0;height:1.5pt" o:hralign="center" o:hrstd="t" o:hr="t" fillcolor="#a0a0a0" stroked="f"/>
        </w:pict>
      </w:r>
    </w:p>
    <w:p w14:paraId="08EDF84B" w14:textId="492E1CF5"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2</w:t>
      </w:r>
      <w:r w:rsidR="00737B60" w:rsidRPr="00C22DC7">
        <w:rPr>
          <w:rFonts w:ascii="SimSun" w:eastAsia="SimSun" w:hAnsi="SimSun" w:cs="SimSun" w:hint="eastAsia"/>
          <w:b/>
          <w:bCs/>
          <w:kern w:val="0"/>
          <w14:ligatures w14:val="none"/>
        </w:rPr>
        <w:t>）</w:t>
      </w:r>
      <w:r w:rsidR="00737B60" w:rsidRPr="00C22DC7">
        <w:rPr>
          <w:rFonts w:ascii="Times New Roman" w:eastAsia="Times New Roman" w:hAnsi="Times New Roman" w:cs="Times New Roman"/>
          <w:b/>
          <w:bCs/>
          <w:kern w:val="0"/>
          <w14:ligatures w14:val="none"/>
        </w:rPr>
        <w:t xml:space="preserve"> “</w:t>
      </w:r>
      <w:r w:rsidRPr="00C22DC7">
        <w:rPr>
          <w:rFonts w:ascii="SimSun" w:eastAsia="SimSun" w:hAnsi="SimSun" w:cs="SimSun" w:hint="eastAsia"/>
          <w:b/>
          <w:bCs/>
          <w:kern w:val="0"/>
          <w14:ligatures w14:val="none"/>
        </w:rPr>
        <w:t>上游</w:t>
      </w:r>
      <w:r w:rsidRPr="00C22DC7">
        <w:rPr>
          <w:rFonts w:ascii="Times New Roman" w:eastAsia="Times New Roman" w:hAnsi="Times New Roman" w:cs="Times New Roman"/>
          <w:b/>
          <w:bCs/>
          <w:kern w:val="0"/>
          <w14:ligatures w14:val="none"/>
        </w:rPr>
        <w:t>—</w:t>
      </w:r>
      <w:r w:rsidR="003C4D23" w:rsidRPr="00C22DC7">
        <w:rPr>
          <w:rFonts w:ascii="SimSun" w:eastAsia="SimSun" w:hAnsi="SimSun" w:cs="SimSun" w:hint="eastAsia"/>
          <w:b/>
          <w:bCs/>
          <w:kern w:val="0"/>
          <w14:ligatures w14:val="none"/>
        </w:rPr>
        <w:t>下游</w:t>
      </w:r>
      <w:r w:rsidR="003C4D23" w:rsidRPr="00C22DC7">
        <w:rPr>
          <w:rFonts w:ascii="Times New Roman" w:eastAsia="Times New Roman" w:hAnsi="Times New Roman" w:cs="Times New Roman"/>
          <w:b/>
          <w:bCs/>
          <w:kern w:val="0"/>
          <w14:ligatures w14:val="none"/>
        </w:rPr>
        <w:t>”</w:t>
      </w:r>
      <w:r w:rsidR="003C4D23" w:rsidRPr="00C22DC7">
        <w:rPr>
          <w:rFonts w:ascii="SimSun" w:eastAsia="SimSun" w:hAnsi="SimSun" w:cs="SimSun" w:hint="eastAsia"/>
          <w:b/>
          <w:bCs/>
          <w:kern w:val="0"/>
          <w14:ligatures w14:val="none"/>
        </w:rPr>
        <w:t xml:space="preserve"> 并非线性</w:t>
      </w:r>
      <w:r w:rsidRPr="00C22DC7">
        <w:rPr>
          <w:rFonts w:ascii="SimSun" w:eastAsia="SimSun" w:hAnsi="SimSun" w:cs="SimSun" w:hint="eastAsia"/>
          <w:b/>
          <w:bCs/>
          <w:kern w:val="0"/>
          <w14:ligatures w14:val="none"/>
        </w:rPr>
        <w:t>，而是多层嵌套的功能网</w:t>
      </w:r>
      <w:r w:rsidRPr="00C22DC7">
        <w:rPr>
          <w:rFonts w:ascii="SimSun" w:eastAsia="SimSun" w:hAnsi="SimSun" w:cs="SimSun"/>
          <w:b/>
          <w:bCs/>
          <w:kern w:val="0"/>
          <w14:ligatures w14:val="none"/>
        </w:rPr>
        <w:t>络</w:t>
      </w:r>
    </w:p>
    <w:p w14:paraId="2C5B1443"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我们可以将全球空间系统划分为如下几个功能位面</w:t>
      </w:r>
      <w:r w:rsidRPr="00C22DC7">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63"/>
        <w:gridCol w:w="2829"/>
        <w:gridCol w:w="2480"/>
        <w:gridCol w:w="2844"/>
      </w:tblGrid>
      <w:tr w:rsidR="00C22DC7" w:rsidRPr="00C22DC7" w14:paraId="3C4D23DE" w14:textId="77777777" w:rsidTr="00C22DC7">
        <w:trPr>
          <w:tblHeader/>
          <w:tblCellSpacing w:w="15" w:type="dxa"/>
        </w:trPr>
        <w:tc>
          <w:tcPr>
            <w:tcW w:w="0" w:type="auto"/>
            <w:vAlign w:val="center"/>
            <w:hideMark/>
          </w:tcPr>
          <w:p w14:paraId="3D251EF7"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区位层级</w:t>
            </w:r>
          </w:p>
        </w:tc>
        <w:tc>
          <w:tcPr>
            <w:tcW w:w="0" w:type="auto"/>
            <w:vAlign w:val="center"/>
            <w:hideMark/>
          </w:tcPr>
          <w:p w14:paraId="5421AE4A"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典型表现</w:t>
            </w:r>
          </w:p>
        </w:tc>
        <w:tc>
          <w:tcPr>
            <w:tcW w:w="0" w:type="auto"/>
            <w:vAlign w:val="center"/>
            <w:hideMark/>
          </w:tcPr>
          <w:p w14:paraId="2B282E71"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功能角色</w:t>
            </w:r>
          </w:p>
        </w:tc>
        <w:tc>
          <w:tcPr>
            <w:tcW w:w="0" w:type="auto"/>
            <w:vAlign w:val="center"/>
            <w:hideMark/>
          </w:tcPr>
          <w:p w14:paraId="3F8A6B8F"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代表区域</w:t>
            </w:r>
          </w:p>
        </w:tc>
      </w:tr>
      <w:tr w:rsidR="00C22DC7" w:rsidRPr="00C22DC7" w14:paraId="5589D871" w14:textId="77777777" w:rsidTr="00C22DC7">
        <w:trPr>
          <w:tblCellSpacing w:w="15" w:type="dxa"/>
        </w:trPr>
        <w:tc>
          <w:tcPr>
            <w:tcW w:w="0" w:type="auto"/>
            <w:vAlign w:val="center"/>
            <w:hideMark/>
          </w:tcPr>
          <w:p w14:paraId="7665CA18"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上游系统</w:t>
            </w:r>
          </w:p>
        </w:tc>
        <w:tc>
          <w:tcPr>
            <w:tcW w:w="0" w:type="auto"/>
            <w:vAlign w:val="center"/>
            <w:hideMark/>
          </w:tcPr>
          <w:p w14:paraId="3A0701BD"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高原、原始森林、降雨源头</w:t>
            </w:r>
          </w:p>
        </w:tc>
        <w:tc>
          <w:tcPr>
            <w:tcW w:w="0" w:type="auto"/>
            <w:vAlign w:val="center"/>
            <w:hideMark/>
          </w:tcPr>
          <w:p w14:paraId="39DA95CA"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热量与水气的</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生成区</w:t>
            </w:r>
            <w:r w:rsidRPr="00C22DC7">
              <w:rPr>
                <w:rFonts w:ascii="Times New Roman" w:eastAsia="Times New Roman" w:hAnsi="Times New Roman" w:cs="Times New Roman"/>
                <w:kern w:val="0"/>
                <w14:ligatures w14:val="none"/>
              </w:rPr>
              <w:t>”</w:t>
            </w:r>
          </w:p>
        </w:tc>
        <w:tc>
          <w:tcPr>
            <w:tcW w:w="0" w:type="auto"/>
            <w:vAlign w:val="center"/>
            <w:hideMark/>
          </w:tcPr>
          <w:p w14:paraId="11B12FF7"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青藏高原、亚马孙、刚果盆地</w:t>
            </w:r>
          </w:p>
        </w:tc>
      </w:tr>
      <w:tr w:rsidR="00C22DC7" w:rsidRPr="00C22DC7" w14:paraId="5F5C7C09" w14:textId="77777777" w:rsidTr="00C22DC7">
        <w:trPr>
          <w:tblCellSpacing w:w="15" w:type="dxa"/>
        </w:trPr>
        <w:tc>
          <w:tcPr>
            <w:tcW w:w="0" w:type="auto"/>
            <w:vAlign w:val="center"/>
            <w:hideMark/>
          </w:tcPr>
          <w:p w14:paraId="24414C5B"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中部系统</w:t>
            </w:r>
          </w:p>
        </w:tc>
        <w:tc>
          <w:tcPr>
            <w:tcW w:w="0" w:type="auto"/>
            <w:vAlign w:val="center"/>
            <w:hideMark/>
          </w:tcPr>
          <w:p w14:paraId="781B08B6"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河流平原、农业区、二线城市群</w:t>
            </w:r>
          </w:p>
        </w:tc>
        <w:tc>
          <w:tcPr>
            <w:tcW w:w="0" w:type="auto"/>
            <w:vAlign w:val="center"/>
            <w:hideMark/>
          </w:tcPr>
          <w:p w14:paraId="402A1D29"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能量转化与社会生产区</w:t>
            </w:r>
          </w:p>
        </w:tc>
        <w:tc>
          <w:tcPr>
            <w:tcW w:w="0" w:type="auto"/>
            <w:vAlign w:val="center"/>
            <w:hideMark/>
          </w:tcPr>
          <w:p w14:paraId="2AAD8F3A"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东南亚稻作区、德里盆地</w:t>
            </w:r>
          </w:p>
        </w:tc>
      </w:tr>
      <w:tr w:rsidR="00C22DC7" w:rsidRPr="00C22DC7" w14:paraId="3DD5190D" w14:textId="77777777" w:rsidTr="00C22DC7">
        <w:trPr>
          <w:trHeight w:val="1108"/>
          <w:tblCellSpacing w:w="15" w:type="dxa"/>
        </w:trPr>
        <w:tc>
          <w:tcPr>
            <w:tcW w:w="0" w:type="auto"/>
            <w:vAlign w:val="center"/>
            <w:hideMark/>
          </w:tcPr>
          <w:p w14:paraId="7A0F488C"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下游系统</w:t>
            </w:r>
          </w:p>
        </w:tc>
        <w:tc>
          <w:tcPr>
            <w:tcW w:w="0" w:type="auto"/>
            <w:vAlign w:val="center"/>
            <w:hideMark/>
          </w:tcPr>
          <w:p w14:paraId="375F168D"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港口、三角洲、都市群、边缘沙漠</w:t>
            </w:r>
          </w:p>
        </w:tc>
        <w:tc>
          <w:tcPr>
            <w:tcW w:w="0" w:type="auto"/>
            <w:vAlign w:val="center"/>
            <w:hideMark/>
          </w:tcPr>
          <w:p w14:paraId="55F0E415"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输出、汇聚、退化、再循环区</w:t>
            </w:r>
          </w:p>
        </w:tc>
        <w:tc>
          <w:tcPr>
            <w:tcW w:w="0" w:type="auto"/>
            <w:vAlign w:val="center"/>
            <w:hideMark/>
          </w:tcPr>
          <w:p w14:paraId="156AD0B3"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曼谷、达喀尔、鹿特丹、海湾国家</w:t>
            </w:r>
          </w:p>
        </w:tc>
      </w:tr>
    </w:tbl>
    <w:p w14:paraId="332EE024"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因此，治理结构必须</w:t>
      </w:r>
      <w:r w:rsidRPr="00C22DC7">
        <w:rPr>
          <w:rFonts w:ascii="SimSun" w:eastAsia="SimSun" w:hAnsi="SimSun" w:cs="SimSun" w:hint="eastAsia"/>
          <w:b/>
          <w:bCs/>
          <w:kern w:val="0"/>
          <w14:ligatures w14:val="none"/>
        </w:rPr>
        <w:t>从源头构建制度责任链条</w:t>
      </w:r>
      <w:r w:rsidRPr="00C22DC7">
        <w:rPr>
          <w:rFonts w:ascii="SimSun" w:eastAsia="SimSun" w:hAnsi="SimSun" w:cs="SimSun" w:hint="eastAsia"/>
          <w:kern w:val="0"/>
          <w14:ligatures w14:val="none"/>
        </w:rPr>
        <w:t>，包括</w:t>
      </w:r>
      <w:r w:rsidRPr="00C22DC7">
        <w:rPr>
          <w:rFonts w:ascii="SimSun" w:eastAsia="SimSun" w:hAnsi="SimSun" w:cs="SimSun"/>
          <w:kern w:val="0"/>
          <w14:ligatures w14:val="none"/>
        </w:rPr>
        <w:t>：</w:t>
      </w:r>
    </w:p>
    <w:p w14:paraId="28598571" w14:textId="77777777" w:rsidR="00C22DC7" w:rsidRPr="00C22DC7" w:rsidRDefault="00C22DC7" w:rsidP="00C22DC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生态保护型金融向上游倾斜</w:t>
      </w:r>
      <w:r w:rsidRPr="00C22DC7">
        <w:rPr>
          <w:rFonts w:ascii="SimSun" w:eastAsia="SimSun" w:hAnsi="SimSun" w:cs="SimSun"/>
          <w:kern w:val="0"/>
          <w14:ligatures w14:val="none"/>
        </w:rPr>
        <w:t>；</w:t>
      </w:r>
    </w:p>
    <w:p w14:paraId="0D611B04" w14:textId="77777777" w:rsidR="00C22DC7" w:rsidRPr="00C22DC7" w:rsidRDefault="00C22DC7" w:rsidP="00C22DC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基础设施型投资向中部集中</w:t>
      </w:r>
      <w:r w:rsidRPr="00C22DC7">
        <w:rPr>
          <w:rFonts w:ascii="SimSun" w:eastAsia="SimSun" w:hAnsi="SimSun" w:cs="SimSun"/>
          <w:kern w:val="0"/>
          <w14:ligatures w14:val="none"/>
        </w:rPr>
        <w:t>；</w:t>
      </w:r>
    </w:p>
    <w:p w14:paraId="61562F8F" w14:textId="77777777" w:rsidR="00C22DC7" w:rsidRPr="00C22DC7" w:rsidRDefault="00C22DC7" w:rsidP="00C22DC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适应性治理与能源转型政策向下游部署</w:t>
      </w:r>
      <w:r w:rsidRPr="00C22DC7">
        <w:rPr>
          <w:rFonts w:ascii="SimSun" w:eastAsia="SimSun" w:hAnsi="SimSun" w:cs="SimSun"/>
          <w:kern w:val="0"/>
          <w14:ligatures w14:val="none"/>
        </w:rPr>
        <w:t>；</w:t>
      </w:r>
    </w:p>
    <w:p w14:paraId="426B6940" w14:textId="77777777" w:rsidR="00C22DC7" w:rsidRPr="00C22DC7" w:rsidRDefault="00C22DC7" w:rsidP="00C22DC7">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上中下游建立</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气候责任协定网络</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，而非单一碳市场模式</w:t>
      </w:r>
      <w:r w:rsidRPr="00C22DC7">
        <w:rPr>
          <w:rFonts w:ascii="SimSun" w:eastAsia="SimSun" w:hAnsi="SimSun" w:cs="SimSun"/>
          <w:kern w:val="0"/>
          <w14:ligatures w14:val="none"/>
        </w:rPr>
        <w:t>。</w:t>
      </w:r>
    </w:p>
    <w:p w14:paraId="2DB19019"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B90FE3">
          <v:rect id="_x0000_i1074" style="width:0;height:1.5pt" o:hralign="center" o:hrstd="t" o:hr="t" fillcolor="#a0a0a0" stroked="f"/>
        </w:pict>
      </w:r>
    </w:p>
    <w:p w14:paraId="0FF1CC60"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3</w:t>
      </w:r>
      <w:r w:rsidRPr="00C22DC7">
        <w:rPr>
          <w:rFonts w:ascii="SimSun" w:eastAsia="SimSun" w:hAnsi="SimSun" w:cs="SimSun" w:hint="eastAsia"/>
          <w:b/>
          <w:bCs/>
          <w:kern w:val="0"/>
          <w14:ligatures w14:val="none"/>
        </w:rPr>
        <w:t>）干寒地带、沿海系统与文明重建机制嵌</w:t>
      </w:r>
      <w:r w:rsidRPr="00C22DC7">
        <w:rPr>
          <w:rFonts w:ascii="SimSun" w:eastAsia="SimSun" w:hAnsi="SimSun" w:cs="SimSun"/>
          <w:b/>
          <w:bCs/>
          <w:kern w:val="0"/>
          <w14:ligatures w14:val="none"/>
        </w:rPr>
        <w:t>入</w:t>
      </w:r>
    </w:p>
    <w:p w14:paraId="4A3A48AE"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在这个上中下游逻辑中</w:t>
      </w:r>
      <w:r w:rsidRPr="00C22DC7">
        <w:rPr>
          <w:rFonts w:ascii="SimSun" w:eastAsia="SimSun" w:hAnsi="SimSun" w:cs="SimSun"/>
          <w:kern w:val="0"/>
          <w14:ligatures w14:val="none"/>
        </w:rPr>
        <w:t>：</w:t>
      </w:r>
    </w:p>
    <w:p w14:paraId="390311D4" w14:textId="77777777" w:rsidR="00C22DC7" w:rsidRPr="00C22DC7" w:rsidRDefault="00C22DC7" w:rsidP="00C22DC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干寒地带</w:t>
      </w:r>
      <w:r w:rsidRPr="00C22DC7">
        <w:rPr>
          <w:rFonts w:ascii="SimSun" w:eastAsia="SimSun" w:hAnsi="SimSun" w:cs="SimSun" w:hint="eastAsia"/>
          <w:kern w:val="0"/>
          <w14:ligatures w14:val="none"/>
        </w:rPr>
        <w:t>（如</w:t>
      </w:r>
      <w:r w:rsidRPr="00C22DC7">
        <w:rPr>
          <w:rFonts w:ascii="Times New Roman" w:eastAsia="Times New Roman" w:hAnsi="Times New Roman" w:cs="Times New Roman"/>
          <w:kern w:val="0"/>
          <w14:ligatures w14:val="none"/>
        </w:rPr>
        <w:t>HANBANG</w:t>
      </w:r>
      <w:r w:rsidRPr="00C22DC7">
        <w:rPr>
          <w:rFonts w:ascii="SimSun" w:eastAsia="SimSun" w:hAnsi="SimSun" w:cs="SimSun" w:hint="eastAsia"/>
          <w:kern w:val="0"/>
          <w14:ligatures w14:val="none"/>
        </w:rPr>
        <w:t>地带、中亚、西伯利亚）处于中上游交汇点，既有生态储备能力，又面对转型压力，是</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全球气候机制的转换轴</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45CFCAF5" w14:textId="77777777" w:rsidR="00C22DC7" w:rsidRPr="00C22DC7" w:rsidRDefault="00C22DC7" w:rsidP="00C22DC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沿海系统</w:t>
      </w:r>
      <w:r w:rsidRPr="00C22DC7">
        <w:rPr>
          <w:rFonts w:ascii="SimSun" w:eastAsia="SimSun" w:hAnsi="SimSun" w:cs="SimSun" w:hint="eastAsia"/>
          <w:kern w:val="0"/>
          <w14:ligatures w14:val="none"/>
        </w:rPr>
        <w:t>（如南欧、东亚、非洲西岸）则是下游中最脆弱的承压点，同时又是制度输出与技术应用的窗口区</w:t>
      </w:r>
      <w:r w:rsidRPr="00C22DC7">
        <w:rPr>
          <w:rFonts w:ascii="SimSun" w:eastAsia="SimSun" w:hAnsi="SimSun" w:cs="SimSun"/>
          <w:kern w:val="0"/>
          <w14:ligatures w14:val="none"/>
        </w:rPr>
        <w:t>；</w:t>
      </w:r>
    </w:p>
    <w:p w14:paraId="4FA9E3C8" w14:textId="77777777" w:rsidR="00C22DC7" w:rsidRPr="003C4D23" w:rsidRDefault="00C22DC7" w:rsidP="00C22DC7">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高山</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盆地</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海岸</w:t>
      </w:r>
      <w:r w:rsidRPr="00C22DC7">
        <w:rPr>
          <w:rFonts w:ascii="SimSun" w:eastAsia="SimSun" w:hAnsi="SimSun" w:cs="SimSun" w:hint="eastAsia"/>
          <w:kern w:val="0"/>
          <w14:ligatures w14:val="none"/>
        </w:rPr>
        <w:t>的连续梯级，是制度演化的空间链条基础，必须被整合为</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一体化气候制度走廊</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2EF80555"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邦寒地带，即以蒙古高原</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中亚腹地</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西伯利亚南缘</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中国北部冷干地带为核心的生态地理板块，具有以下四大特点</w:t>
      </w:r>
      <w:r w:rsidRPr="003C4D23">
        <w:rPr>
          <w:rFonts w:ascii="SimSun" w:eastAsia="SimSun" w:hAnsi="SimSun" w:cs="SimSun"/>
          <w:kern w:val="0"/>
          <w14:ligatures w14:val="none"/>
        </w:rPr>
        <w:t>：</w:t>
      </w:r>
    </w:p>
    <w:p w14:paraId="7BF148B2" w14:textId="77777777" w:rsidR="003C4D23" w:rsidRPr="003C4D23" w:rsidRDefault="003C4D23" w:rsidP="003C4D23">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生态脆弱却潜力巨大：土地广袤、水资源潜藏、风能充沛</w:t>
      </w:r>
      <w:r w:rsidRPr="003C4D23">
        <w:rPr>
          <w:rFonts w:ascii="SimSun" w:eastAsia="SimSun" w:hAnsi="SimSun" w:cs="SimSun"/>
          <w:kern w:val="0"/>
          <w14:ligatures w14:val="none"/>
        </w:rPr>
        <w:t>；</w:t>
      </w:r>
    </w:p>
    <w:p w14:paraId="727EC50E" w14:textId="77777777" w:rsidR="003C4D23" w:rsidRPr="003C4D23" w:rsidRDefault="003C4D23" w:rsidP="003C4D23">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政治边缘但安全稳定：地缘冲突较低，适宜跨国合作</w:t>
      </w:r>
      <w:r w:rsidRPr="003C4D23">
        <w:rPr>
          <w:rFonts w:ascii="SimSun" w:eastAsia="SimSun" w:hAnsi="SimSun" w:cs="SimSun"/>
          <w:kern w:val="0"/>
          <w14:ligatures w14:val="none"/>
        </w:rPr>
        <w:t>；</w:t>
      </w:r>
    </w:p>
    <w:p w14:paraId="045A959D" w14:textId="77777777" w:rsidR="003C4D23" w:rsidRPr="003C4D23" w:rsidRDefault="003C4D23" w:rsidP="003C4D23">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人口稀疏却文化多元：具备文明桥梁的可能性</w:t>
      </w:r>
      <w:r w:rsidRPr="003C4D23">
        <w:rPr>
          <w:rFonts w:ascii="SimSun" w:eastAsia="SimSun" w:hAnsi="SimSun" w:cs="SimSun"/>
          <w:kern w:val="0"/>
          <w14:ligatures w14:val="none"/>
        </w:rPr>
        <w:t>；</w:t>
      </w:r>
    </w:p>
    <w:p w14:paraId="222A4E53" w14:textId="77777777" w:rsidR="003C4D23" w:rsidRPr="003C4D23" w:rsidRDefault="003C4D23" w:rsidP="003C4D23">
      <w:pPr>
        <w:pStyle w:val="ListParagraph"/>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受气候变化影响显著：正处于退耕还林、沙漠扩张与水系干涸交界线</w:t>
      </w:r>
      <w:r w:rsidRPr="003C4D23">
        <w:rPr>
          <w:rFonts w:ascii="SimSun" w:eastAsia="SimSun" w:hAnsi="SimSun" w:cs="SimSun"/>
          <w:kern w:val="0"/>
          <w14:ligatures w14:val="none"/>
        </w:rPr>
        <w:t>。</w:t>
      </w:r>
    </w:p>
    <w:p w14:paraId="4C0B9906"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lastRenderedPageBreak/>
        <w:t>我们建议将其建设为中欧共建的</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冷带生态治理实验走廊</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，重点部署</w:t>
      </w:r>
      <w:r w:rsidRPr="003C4D23">
        <w:rPr>
          <w:rFonts w:ascii="SimSun" w:eastAsia="SimSun" w:hAnsi="SimSun" w:cs="SimSun"/>
          <w:kern w:val="0"/>
          <w14:ligatures w14:val="none"/>
        </w:rPr>
        <w:t>：</w:t>
      </w:r>
    </w:p>
    <w:p w14:paraId="73FA50F8" w14:textId="77777777" w:rsidR="003C4D23" w:rsidRPr="003C4D23" w:rsidRDefault="003C4D23" w:rsidP="003C4D23">
      <w:pPr>
        <w:pStyle w:val="ListParagraph"/>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分布式清洁能源系统（风</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光</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氢）</w:t>
      </w:r>
      <w:r w:rsidRPr="003C4D23">
        <w:rPr>
          <w:rFonts w:ascii="SimSun" w:eastAsia="SimSun" w:hAnsi="SimSun" w:cs="SimSun"/>
          <w:kern w:val="0"/>
          <w14:ligatures w14:val="none"/>
        </w:rPr>
        <w:t>；</w:t>
      </w:r>
    </w:p>
    <w:p w14:paraId="65013978" w14:textId="6D121990" w:rsidR="003C4D23" w:rsidRPr="003C4D23" w:rsidRDefault="003C4D23" w:rsidP="003C4D23">
      <w:pPr>
        <w:pStyle w:val="ListParagraph"/>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t>AI</w:t>
      </w:r>
      <w:r w:rsidRPr="003C4D23">
        <w:rPr>
          <w:rFonts w:ascii="SimSun" w:eastAsia="SimSun" w:hAnsi="SimSun" w:cs="SimSun" w:hint="eastAsia"/>
          <w:kern w:val="0"/>
          <w14:ligatures w14:val="none"/>
        </w:rPr>
        <w:t>水土监测网络</w:t>
      </w:r>
      <w:r w:rsidRPr="003C4D23">
        <w:rPr>
          <w:rFonts w:ascii="Times New Roman" w:eastAsia="Times New Roman" w:hAnsi="Times New Roman" w:cs="Times New Roman"/>
          <w:kern w:val="0"/>
          <w14:ligatures w14:val="none"/>
        </w:rPr>
        <w:t xml:space="preserve"> + </w:t>
      </w:r>
      <w:r w:rsidR="00737B60" w:rsidRPr="003C4D23">
        <w:rPr>
          <w:rFonts w:ascii="SimSun" w:eastAsia="SimSun" w:hAnsi="SimSun" w:cs="SimSun" w:hint="eastAsia"/>
          <w:kern w:val="0"/>
          <w14:ligatures w14:val="none"/>
        </w:rPr>
        <w:t>气候灾害预警机制.</w:t>
      </w:r>
    </w:p>
    <w:p w14:paraId="7B06A8B3" w14:textId="77777777" w:rsidR="003C4D23" w:rsidRPr="003C4D23" w:rsidRDefault="003C4D23" w:rsidP="003C4D23">
      <w:pPr>
        <w:pStyle w:val="ListParagraph"/>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跨境生态恢复走廊（草地</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林带</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水系修复）</w:t>
      </w:r>
      <w:r w:rsidRPr="003C4D23">
        <w:rPr>
          <w:rFonts w:ascii="SimSun" w:eastAsia="SimSun" w:hAnsi="SimSun" w:cs="SimSun"/>
          <w:kern w:val="0"/>
          <w14:ligatures w14:val="none"/>
        </w:rPr>
        <w:t>；</w:t>
      </w:r>
    </w:p>
    <w:p w14:paraId="4982E1C0" w14:textId="77777777" w:rsidR="003C4D23" w:rsidRPr="003C4D23" w:rsidRDefault="003C4D23" w:rsidP="003C4D23">
      <w:pPr>
        <w:pStyle w:val="ListParagraph"/>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气候难民安置与数字生态就业支持</w:t>
      </w:r>
      <w:r w:rsidRPr="003C4D23">
        <w:rPr>
          <w:rFonts w:ascii="SimSun" w:eastAsia="SimSun" w:hAnsi="SimSun" w:cs="SimSun"/>
          <w:kern w:val="0"/>
          <w14:ligatures w14:val="none"/>
        </w:rPr>
        <w:t>。</w:t>
      </w:r>
    </w:p>
    <w:p w14:paraId="75E602C6"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沿海转型走廊：治理边界的前线地</w:t>
      </w:r>
      <w:r w:rsidRPr="003C4D23">
        <w:rPr>
          <w:rFonts w:ascii="SimSun" w:eastAsia="SimSun" w:hAnsi="SimSun" w:cs="SimSun"/>
          <w:kern w:val="0"/>
          <w14:ligatures w14:val="none"/>
        </w:rPr>
        <w:t>带</w:t>
      </w:r>
      <w:r w:rsidRPr="003C4D23">
        <w:rPr>
          <w:rFonts w:ascii="Times New Roman" w:eastAsia="Times New Roman" w:hAnsi="Times New Roman" w:cs="Times New Roman"/>
          <w:kern w:val="0"/>
          <w14:ligatures w14:val="none"/>
        </w:rPr>
        <w:t xml:space="preserve"> </w:t>
      </w:r>
      <w:r w:rsidRPr="003C4D23">
        <w:rPr>
          <w:rFonts w:ascii="SimSun" w:eastAsia="SimSun" w:hAnsi="SimSun" w:cs="SimSun" w:hint="eastAsia"/>
          <w:kern w:val="0"/>
          <w14:ligatures w14:val="none"/>
        </w:rPr>
        <w:t>海岸，不仅是经济重地，更是气候变迁的第一线。包括地中海、红海、东南亚、长三角、珠三角等地，面临以下系统挑战</w:t>
      </w:r>
      <w:r w:rsidRPr="003C4D23">
        <w:rPr>
          <w:rFonts w:ascii="SimSun" w:eastAsia="SimSun" w:hAnsi="SimSun" w:cs="SimSun"/>
          <w:kern w:val="0"/>
          <w14:ligatures w14:val="none"/>
        </w:rPr>
        <w:t>：</w:t>
      </w:r>
    </w:p>
    <w:p w14:paraId="14056C94" w14:textId="77777777" w:rsidR="003C4D23" w:rsidRPr="003C4D23" w:rsidRDefault="003C4D23" w:rsidP="003C4D23">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城市过度集中与热岛效应</w:t>
      </w:r>
      <w:r w:rsidRPr="003C4D23">
        <w:rPr>
          <w:rFonts w:ascii="SimSun" w:eastAsia="SimSun" w:hAnsi="SimSun" w:cs="SimSun"/>
          <w:kern w:val="0"/>
          <w14:ligatures w14:val="none"/>
        </w:rPr>
        <w:t>；</w:t>
      </w:r>
    </w:p>
    <w:p w14:paraId="2F232CFA" w14:textId="77777777" w:rsidR="003C4D23" w:rsidRPr="003C4D23" w:rsidRDefault="003C4D23" w:rsidP="003C4D23">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海平面上升与盐碱入侵</w:t>
      </w:r>
      <w:r w:rsidRPr="003C4D23">
        <w:rPr>
          <w:rFonts w:ascii="SimSun" w:eastAsia="SimSun" w:hAnsi="SimSun" w:cs="SimSun"/>
          <w:kern w:val="0"/>
          <w14:ligatures w14:val="none"/>
        </w:rPr>
        <w:t>；</w:t>
      </w:r>
    </w:p>
    <w:p w14:paraId="73814A09" w14:textId="77777777" w:rsidR="003C4D23" w:rsidRPr="003C4D23" w:rsidRDefault="003C4D23" w:rsidP="003C4D23">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港口产业高碳依赖与转型困境</w:t>
      </w:r>
      <w:r w:rsidRPr="003C4D23">
        <w:rPr>
          <w:rFonts w:ascii="SimSun" w:eastAsia="SimSun" w:hAnsi="SimSun" w:cs="SimSun"/>
          <w:kern w:val="0"/>
          <w14:ligatures w14:val="none"/>
        </w:rPr>
        <w:t>；</w:t>
      </w:r>
    </w:p>
    <w:p w14:paraId="42022598" w14:textId="77777777" w:rsidR="003C4D23" w:rsidRPr="003C4D23" w:rsidRDefault="003C4D23" w:rsidP="003C4D23">
      <w:pPr>
        <w:pStyle w:val="ListParagraph"/>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基础设施老化与适应性不足</w:t>
      </w:r>
      <w:r w:rsidRPr="003C4D23">
        <w:rPr>
          <w:rFonts w:ascii="SimSun" w:eastAsia="SimSun" w:hAnsi="SimSun" w:cs="SimSun"/>
          <w:kern w:val="0"/>
          <w14:ligatures w14:val="none"/>
        </w:rPr>
        <w:t>。</w:t>
      </w:r>
    </w:p>
    <w:p w14:paraId="67690877"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我们建议构建</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智能气候港湾试验区</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，形成中欧联合部署的生态基础设施体系</w:t>
      </w:r>
      <w:r w:rsidRPr="003C4D23">
        <w:rPr>
          <w:rFonts w:ascii="SimSun" w:eastAsia="SimSun" w:hAnsi="SimSun" w:cs="SimSun"/>
          <w:kern w:val="0"/>
          <w14:ligatures w14:val="none"/>
        </w:rPr>
        <w:t>：</w:t>
      </w:r>
    </w:p>
    <w:p w14:paraId="4376ABAD" w14:textId="77777777" w:rsidR="003C4D23" w:rsidRPr="003C4D23" w:rsidRDefault="003C4D23" w:rsidP="003C4D23">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智能港口管理系统（</w:t>
      </w:r>
      <w:r w:rsidRPr="003C4D23">
        <w:rPr>
          <w:rFonts w:ascii="Times New Roman" w:eastAsia="Times New Roman" w:hAnsi="Times New Roman" w:cs="Times New Roman"/>
          <w:kern w:val="0"/>
          <w14:ligatures w14:val="none"/>
        </w:rPr>
        <w:t>AI</w:t>
      </w:r>
      <w:r w:rsidRPr="003C4D23">
        <w:rPr>
          <w:rFonts w:ascii="SimSun" w:eastAsia="SimSun" w:hAnsi="SimSun" w:cs="SimSun" w:hint="eastAsia"/>
          <w:kern w:val="0"/>
          <w14:ligatures w14:val="none"/>
        </w:rPr>
        <w:t>排放调度</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绿色航运）</w:t>
      </w:r>
      <w:r w:rsidRPr="003C4D23">
        <w:rPr>
          <w:rFonts w:ascii="SimSun" w:eastAsia="SimSun" w:hAnsi="SimSun" w:cs="SimSun"/>
          <w:kern w:val="0"/>
          <w14:ligatures w14:val="none"/>
        </w:rPr>
        <w:t>；</w:t>
      </w:r>
    </w:p>
    <w:p w14:paraId="3AA4DBA6" w14:textId="77777777" w:rsidR="003C4D23" w:rsidRPr="003C4D23" w:rsidRDefault="003C4D23" w:rsidP="003C4D23">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沿海绿色带构建与海岸城市更新</w:t>
      </w:r>
      <w:r w:rsidRPr="003C4D23">
        <w:rPr>
          <w:rFonts w:ascii="SimSun" w:eastAsia="SimSun" w:hAnsi="SimSun" w:cs="SimSun"/>
          <w:kern w:val="0"/>
          <w14:ligatures w14:val="none"/>
        </w:rPr>
        <w:t>；</w:t>
      </w:r>
    </w:p>
    <w:p w14:paraId="618B33F0" w14:textId="77777777" w:rsidR="003C4D23" w:rsidRPr="003C4D23" w:rsidRDefault="003C4D23" w:rsidP="003C4D23">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蓝碳机制（红树林、海草）嵌入</w:t>
      </w:r>
      <w:r w:rsidRPr="003C4D23">
        <w:rPr>
          <w:rFonts w:ascii="Times New Roman" w:eastAsia="Times New Roman" w:hAnsi="Times New Roman" w:cs="Times New Roman"/>
          <w:kern w:val="0"/>
          <w14:ligatures w14:val="none"/>
        </w:rPr>
        <w:t>RWA</w:t>
      </w:r>
      <w:r w:rsidRPr="003C4D23">
        <w:rPr>
          <w:rFonts w:ascii="SimSun" w:eastAsia="SimSun" w:hAnsi="SimSun" w:cs="SimSun" w:hint="eastAsia"/>
          <w:kern w:val="0"/>
          <w14:ligatures w14:val="none"/>
        </w:rPr>
        <w:t>系统</w:t>
      </w:r>
      <w:r w:rsidRPr="003C4D23">
        <w:rPr>
          <w:rFonts w:ascii="SimSun" w:eastAsia="SimSun" w:hAnsi="SimSun" w:cs="SimSun"/>
          <w:kern w:val="0"/>
          <w14:ligatures w14:val="none"/>
        </w:rPr>
        <w:t>；</w:t>
      </w:r>
    </w:p>
    <w:p w14:paraId="345466B7" w14:textId="77777777" w:rsidR="003C4D23" w:rsidRPr="003C4D23" w:rsidRDefault="003C4D23" w:rsidP="003C4D23">
      <w:pPr>
        <w:pStyle w:val="ListParagraph"/>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与内陆干冷带建立</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气候互补型区域协作机制</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（资源换数据、碳权换生态产品）</w:t>
      </w:r>
      <w:r w:rsidRPr="003C4D23">
        <w:rPr>
          <w:rFonts w:ascii="SimSun" w:eastAsia="SimSun" w:hAnsi="SimSun" w:cs="SimSun"/>
          <w:kern w:val="0"/>
          <w14:ligatures w14:val="none"/>
        </w:rPr>
        <w:t>。</w:t>
      </w:r>
    </w:p>
    <w:p w14:paraId="24F53CDE"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t xml:space="preserve">6.3 </w:t>
      </w:r>
      <w:r w:rsidRPr="003C4D23">
        <w:rPr>
          <w:rFonts w:ascii="SimSun" w:eastAsia="SimSun" w:hAnsi="SimSun" w:cs="SimSun" w:hint="eastAsia"/>
          <w:kern w:val="0"/>
          <w14:ligatures w14:val="none"/>
        </w:rPr>
        <w:t>空间原型制度的意义：以点带面，以带带</w:t>
      </w:r>
      <w:r w:rsidRPr="003C4D23">
        <w:rPr>
          <w:rFonts w:ascii="SimSun" w:eastAsia="SimSun" w:hAnsi="SimSun" w:cs="SimSun"/>
          <w:kern w:val="0"/>
          <w14:ligatures w14:val="none"/>
        </w:rPr>
        <w:t>环</w:t>
      </w:r>
      <w:r w:rsidRPr="003C4D23">
        <w:rPr>
          <w:rFonts w:ascii="Times New Roman" w:eastAsia="Times New Roman" w:hAnsi="Times New Roman" w:cs="Times New Roman"/>
          <w:kern w:val="0"/>
          <w14:ligatures w14:val="none"/>
        </w:rPr>
        <w:t xml:space="preserve"> </w:t>
      </w:r>
      <w:r w:rsidRPr="003C4D23">
        <w:rPr>
          <w:rFonts w:ascii="SimSun" w:eastAsia="SimSun" w:hAnsi="SimSun" w:cs="SimSun" w:hint="eastAsia"/>
          <w:kern w:val="0"/>
          <w14:ligatures w14:val="none"/>
        </w:rPr>
        <w:t>为什么要从地理角度部署制度试验</w:t>
      </w:r>
      <w:r w:rsidRPr="003C4D23">
        <w:rPr>
          <w:rFonts w:ascii="SimSun" w:eastAsia="SimSun" w:hAnsi="SimSun" w:cs="SimSun"/>
          <w:kern w:val="0"/>
          <w14:ligatures w14:val="none"/>
        </w:rPr>
        <w:t>？</w:t>
      </w:r>
    </w:p>
    <w:p w14:paraId="6F2CE7F0"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因为空间，是最真实的生态系统测试平台。制度只有在时间和空间中运作，才能体现其正义性、效率性与可复制性</w:t>
      </w:r>
      <w:r w:rsidRPr="003C4D23">
        <w:rPr>
          <w:rFonts w:ascii="SimSun" w:eastAsia="SimSun" w:hAnsi="SimSun" w:cs="SimSun"/>
          <w:kern w:val="0"/>
          <w14:ligatures w14:val="none"/>
        </w:rPr>
        <w:t>。</w:t>
      </w:r>
    </w:p>
    <w:p w14:paraId="28CAD37B" w14:textId="77777777" w:rsidR="003C4D23" w:rsidRPr="003C4D23" w:rsidRDefault="003C4D23" w:rsidP="003C4D23">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我们提出</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地理制度原型设计法</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w:t>
      </w:r>
      <w:r w:rsidRPr="003C4D23">
        <w:rPr>
          <w:rFonts w:ascii="Times New Roman" w:eastAsia="Times New Roman" w:hAnsi="Times New Roman" w:cs="Times New Roman"/>
          <w:kern w:val="0"/>
          <w14:ligatures w14:val="none"/>
        </w:rPr>
        <w:t>Geo-Institutional Prototyping Methodology, GIPM</w:t>
      </w:r>
      <w:r w:rsidRPr="003C4D23">
        <w:rPr>
          <w:rFonts w:ascii="SimSun" w:eastAsia="SimSun" w:hAnsi="SimSun" w:cs="SimSun" w:hint="eastAsia"/>
          <w:kern w:val="0"/>
          <w14:ligatures w14:val="none"/>
        </w:rPr>
        <w:t>），核心逻辑为</w:t>
      </w:r>
      <w:r w:rsidRPr="003C4D23">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8"/>
        <w:gridCol w:w="3107"/>
        <w:gridCol w:w="3481"/>
      </w:tblGrid>
      <w:tr w:rsidR="003C4D23" w:rsidRPr="003C4D23" w14:paraId="0FBD6114" w14:textId="77777777" w:rsidTr="003C4D23">
        <w:trPr>
          <w:tblHeader/>
          <w:tblCellSpacing w:w="15" w:type="dxa"/>
        </w:trPr>
        <w:tc>
          <w:tcPr>
            <w:tcW w:w="0" w:type="auto"/>
            <w:vAlign w:val="center"/>
            <w:hideMark/>
          </w:tcPr>
          <w:p w14:paraId="04CDFBDD" w14:textId="77777777" w:rsidR="003C4D23" w:rsidRPr="003C4D23" w:rsidRDefault="003C4D23" w:rsidP="003C4D2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hint="eastAsia"/>
                <w:b/>
                <w:bCs/>
                <w:kern w:val="0"/>
                <w14:ligatures w14:val="none"/>
              </w:rPr>
              <w:t>层</w:t>
            </w:r>
            <w:r w:rsidRPr="003C4D23">
              <w:rPr>
                <w:rFonts w:ascii="SimSun" w:eastAsia="SimSun" w:hAnsi="SimSun" w:cs="SimSun"/>
                <w:b/>
                <w:bCs/>
                <w:kern w:val="0"/>
                <w14:ligatures w14:val="none"/>
              </w:rPr>
              <w:t>次</w:t>
            </w:r>
          </w:p>
        </w:tc>
        <w:tc>
          <w:tcPr>
            <w:tcW w:w="0" w:type="auto"/>
            <w:vAlign w:val="center"/>
            <w:hideMark/>
          </w:tcPr>
          <w:p w14:paraId="6D440584" w14:textId="77777777" w:rsidR="003C4D23" w:rsidRPr="003C4D23" w:rsidRDefault="003C4D23" w:rsidP="003C4D2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b/>
                <w:bCs/>
                <w:kern w:val="0"/>
                <w14:ligatures w14:val="none"/>
              </w:rPr>
              <w:t>核心目标</w:t>
            </w:r>
          </w:p>
        </w:tc>
        <w:tc>
          <w:tcPr>
            <w:tcW w:w="0" w:type="auto"/>
            <w:vAlign w:val="center"/>
            <w:hideMark/>
          </w:tcPr>
          <w:p w14:paraId="6594924C" w14:textId="77777777" w:rsidR="003C4D23" w:rsidRPr="003C4D23" w:rsidRDefault="003C4D23" w:rsidP="003C4D2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b/>
                <w:bCs/>
                <w:kern w:val="0"/>
                <w14:ligatures w14:val="none"/>
              </w:rPr>
              <w:t>应用工具</w:t>
            </w:r>
          </w:p>
        </w:tc>
      </w:tr>
      <w:tr w:rsidR="003C4D23" w:rsidRPr="003C4D23" w14:paraId="6C5D80A6" w14:textId="77777777" w:rsidTr="003C4D23">
        <w:trPr>
          <w:tblCellSpacing w:w="15" w:type="dxa"/>
        </w:trPr>
        <w:tc>
          <w:tcPr>
            <w:tcW w:w="0" w:type="auto"/>
            <w:vAlign w:val="center"/>
            <w:hideMark/>
          </w:tcPr>
          <w:p w14:paraId="6F41EC38"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点（城市或节点）</w:t>
            </w:r>
          </w:p>
        </w:tc>
        <w:tc>
          <w:tcPr>
            <w:tcW w:w="0" w:type="auto"/>
            <w:vAlign w:val="center"/>
            <w:hideMark/>
          </w:tcPr>
          <w:p w14:paraId="4F1003C6"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形成制度样板，快速可感知</w:t>
            </w:r>
          </w:p>
        </w:tc>
        <w:tc>
          <w:tcPr>
            <w:tcW w:w="0" w:type="auto"/>
            <w:vAlign w:val="center"/>
            <w:hideMark/>
          </w:tcPr>
          <w:p w14:paraId="346D9E45"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t>ESG</w:t>
            </w:r>
            <w:r w:rsidRPr="003C4D23">
              <w:rPr>
                <w:rFonts w:ascii="SimSun" w:eastAsia="SimSun" w:hAnsi="SimSun" w:cs="SimSun"/>
                <w:kern w:val="0"/>
                <w14:ligatures w14:val="none"/>
              </w:rPr>
              <w:t>试点、小尺度政策沙盒</w:t>
            </w:r>
          </w:p>
        </w:tc>
      </w:tr>
      <w:tr w:rsidR="003C4D23" w:rsidRPr="003C4D23" w14:paraId="0F206768" w14:textId="77777777" w:rsidTr="003C4D23">
        <w:trPr>
          <w:tblCellSpacing w:w="15" w:type="dxa"/>
        </w:trPr>
        <w:tc>
          <w:tcPr>
            <w:tcW w:w="0" w:type="auto"/>
            <w:vAlign w:val="center"/>
            <w:hideMark/>
          </w:tcPr>
          <w:p w14:paraId="5A1D5A5D"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带（区域走廊）</w:t>
            </w:r>
          </w:p>
        </w:tc>
        <w:tc>
          <w:tcPr>
            <w:tcW w:w="0" w:type="auto"/>
            <w:vAlign w:val="center"/>
            <w:hideMark/>
          </w:tcPr>
          <w:p w14:paraId="33207794"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形成多要素协同治理机制</w:t>
            </w:r>
          </w:p>
        </w:tc>
        <w:tc>
          <w:tcPr>
            <w:tcW w:w="0" w:type="auto"/>
            <w:vAlign w:val="center"/>
            <w:hideMark/>
          </w:tcPr>
          <w:p w14:paraId="7F9841C7"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分布式能源</w:t>
            </w:r>
            <w:r w:rsidRPr="003C4D23">
              <w:rPr>
                <w:rFonts w:ascii="Times New Roman" w:eastAsia="Times New Roman" w:hAnsi="Times New Roman" w:cs="Times New Roman"/>
                <w:kern w:val="0"/>
                <w14:ligatures w14:val="none"/>
              </w:rPr>
              <w:t>+AI</w:t>
            </w:r>
            <w:r w:rsidRPr="003C4D23">
              <w:rPr>
                <w:rFonts w:ascii="SimSun" w:eastAsia="SimSun" w:hAnsi="SimSun" w:cs="SimSun"/>
                <w:kern w:val="0"/>
                <w14:ligatures w14:val="none"/>
              </w:rPr>
              <w:t>网络</w:t>
            </w:r>
            <w:r w:rsidRPr="003C4D23">
              <w:rPr>
                <w:rFonts w:ascii="Times New Roman" w:eastAsia="Times New Roman" w:hAnsi="Times New Roman" w:cs="Times New Roman"/>
                <w:kern w:val="0"/>
                <w14:ligatures w14:val="none"/>
              </w:rPr>
              <w:t>+</w:t>
            </w:r>
            <w:r w:rsidRPr="003C4D23">
              <w:rPr>
                <w:rFonts w:ascii="SimSun" w:eastAsia="SimSun" w:hAnsi="SimSun" w:cs="SimSun"/>
                <w:kern w:val="0"/>
                <w14:ligatures w14:val="none"/>
              </w:rPr>
              <w:t>治理平台</w:t>
            </w:r>
          </w:p>
        </w:tc>
      </w:tr>
      <w:tr w:rsidR="003C4D23" w:rsidRPr="003C4D23" w14:paraId="557CE2BB" w14:textId="77777777" w:rsidTr="003C4D23">
        <w:trPr>
          <w:tblCellSpacing w:w="15" w:type="dxa"/>
        </w:trPr>
        <w:tc>
          <w:tcPr>
            <w:tcW w:w="0" w:type="auto"/>
            <w:vAlign w:val="center"/>
            <w:hideMark/>
          </w:tcPr>
          <w:p w14:paraId="692BBAD9"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环（跨区域合作网络）</w:t>
            </w:r>
          </w:p>
        </w:tc>
        <w:tc>
          <w:tcPr>
            <w:tcW w:w="0" w:type="auto"/>
            <w:vAlign w:val="center"/>
            <w:hideMark/>
          </w:tcPr>
          <w:p w14:paraId="4DAC0E44"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扩展跨国协同与数据互认机制</w:t>
            </w:r>
          </w:p>
        </w:tc>
        <w:tc>
          <w:tcPr>
            <w:tcW w:w="0" w:type="auto"/>
            <w:vAlign w:val="center"/>
            <w:hideMark/>
          </w:tcPr>
          <w:p w14:paraId="5CAC3512" w14:textId="77777777" w:rsidR="003C4D23" w:rsidRPr="003C4D23" w:rsidRDefault="003C4D23" w:rsidP="003C4D2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联合碳市场、</w:t>
            </w:r>
            <w:r w:rsidRPr="003C4D23">
              <w:rPr>
                <w:rFonts w:ascii="Times New Roman" w:eastAsia="Times New Roman" w:hAnsi="Times New Roman" w:cs="Times New Roman"/>
                <w:kern w:val="0"/>
                <w14:ligatures w14:val="none"/>
              </w:rPr>
              <w:t>RWA</w:t>
            </w:r>
            <w:r w:rsidRPr="003C4D23">
              <w:rPr>
                <w:rFonts w:ascii="SimSun" w:eastAsia="SimSun" w:hAnsi="SimSun" w:cs="SimSun"/>
                <w:kern w:val="0"/>
                <w14:ligatures w14:val="none"/>
              </w:rPr>
              <w:t>信息交换平台</w:t>
            </w:r>
          </w:p>
        </w:tc>
      </w:tr>
    </w:tbl>
    <w:p w14:paraId="69F22898" w14:textId="77777777" w:rsidR="003C4D23" w:rsidRDefault="003C4D23" w:rsidP="003C4D23">
      <w:pPr>
        <w:spacing w:before="100" w:beforeAutospacing="1" w:after="100" w:afterAutospacing="1" w:line="240" w:lineRule="auto"/>
        <w:rPr>
          <w:rFonts w:ascii="Times New Roman" w:hAnsi="Times New Roman" w:cs="Times New Roman"/>
          <w:kern w:val="0"/>
          <w14:ligatures w14:val="none"/>
        </w:rPr>
      </w:pPr>
    </w:p>
    <w:p w14:paraId="4D67060C" w14:textId="77777777" w:rsidR="00FD6AC9" w:rsidRDefault="00FD6AC9" w:rsidP="003C4D23">
      <w:pPr>
        <w:spacing w:before="100" w:beforeAutospacing="1" w:after="100" w:afterAutospacing="1" w:line="240" w:lineRule="auto"/>
        <w:rPr>
          <w:rFonts w:ascii="Times New Roman" w:hAnsi="Times New Roman" w:cs="Times New Roman"/>
          <w:kern w:val="0"/>
          <w14:ligatures w14:val="none"/>
        </w:rPr>
      </w:pPr>
    </w:p>
    <w:p w14:paraId="6CC0EA29" w14:textId="77777777" w:rsidR="00FD6AC9" w:rsidRPr="00C22DC7" w:rsidRDefault="00FD6AC9" w:rsidP="003C4D23">
      <w:pPr>
        <w:spacing w:before="100" w:beforeAutospacing="1" w:after="100" w:afterAutospacing="1" w:line="240" w:lineRule="auto"/>
        <w:rPr>
          <w:rFonts w:ascii="Times New Roman" w:hAnsi="Times New Roman" w:cs="Times New Roman"/>
          <w:kern w:val="0"/>
          <w14:ligatures w14:val="none"/>
        </w:rPr>
      </w:pPr>
    </w:p>
    <w:p w14:paraId="43945423"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1A34E9C">
          <v:rect id="_x0000_i1075" style="width:0;height:1.5pt" o:hralign="center" o:hrstd="t" o:hr="t" fillcolor="#a0a0a0" stroked="f"/>
        </w:pict>
      </w:r>
    </w:p>
    <w:p w14:paraId="1252D412" w14:textId="05C6AB15" w:rsidR="00C22DC7" w:rsidRPr="00C22DC7" w:rsidRDefault="00C22DC7" w:rsidP="00C22DC7">
      <w:pPr>
        <w:spacing w:before="100" w:beforeAutospacing="1" w:after="100" w:afterAutospacing="1" w:line="240" w:lineRule="auto"/>
        <w:outlineLvl w:val="2"/>
        <w:rPr>
          <w:rFonts w:ascii="Times New Roman" w:eastAsia="Times New Roman" w:hAnsi="Times New Roman" w:cs="Times New Roman"/>
          <w:b/>
          <w:bCs/>
          <w:kern w:val="0"/>
          <w:sz w:val="52"/>
          <w:szCs w:val="52"/>
          <w14:ligatures w14:val="none"/>
        </w:rPr>
      </w:pPr>
      <w:r w:rsidRPr="00C22DC7">
        <w:rPr>
          <w:rFonts w:ascii="Times New Roman" w:eastAsia="Times New Roman" w:hAnsi="Times New Roman" w:cs="Times New Roman"/>
          <w:b/>
          <w:bCs/>
          <w:kern w:val="0"/>
          <w:sz w:val="52"/>
          <w:szCs w:val="52"/>
          <w14:ligatures w14:val="none"/>
        </w:rPr>
        <w:lastRenderedPageBreak/>
        <w:t xml:space="preserve">6.2 </w:t>
      </w:r>
      <w:r w:rsidRPr="00C22DC7">
        <w:rPr>
          <w:rFonts w:ascii="SimSun" w:eastAsia="SimSun" w:hAnsi="SimSun" w:cs="SimSun" w:hint="eastAsia"/>
          <w:b/>
          <w:bCs/>
          <w:kern w:val="0"/>
          <w:sz w:val="52"/>
          <w:szCs w:val="52"/>
          <w14:ligatures w14:val="none"/>
        </w:rPr>
        <w:t>全球空间治理网络与制度接入机</w:t>
      </w:r>
      <w:r w:rsidRPr="00C22DC7">
        <w:rPr>
          <w:rFonts w:ascii="SimSun" w:eastAsia="SimSun" w:hAnsi="SimSun" w:cs="SimSun"/>
          <w:b/>
          <w:bCs/>
          <w:kern w:val="0"/>
          <w:sz w:val="52"/>
          <w:szCs w:val="52"/>
          <w14:ligatures w14:val="none"/>
        </w:rPr>
        <w:t>制</w:t>
      </w:r>
    </w:p>
    <w:p w14:paraId="0E9E7DB9"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b/>
          <w:bCs/>
          <w:kern w:val="0"/>
          <w14:ligatures w14:val="none"/>
        </w:rPr>
        <w:t>6.2 Global Spatial Governance Networks and Institutional Interface Mechanisms</w:t>
      </w:r>
    </w:p>
    <w:p w14:paraId="7149EB1C"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4D9088">
          <v:rect id="_x0000_i1076" style="width:0;height:1.5pt" o:hralign="center" o:hrstd="t" o:hr="t" fillcolor="#a0a0a0" stroked="f"/>
        </w:pict>
      </w:r>
    </w:p>
    <w:p w14:paraId="56CAD301"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如果说</w:t>
      </w:r>
      <w:r w:rsidRPr="00C22DC7">
        <w:rPr>
          <w:rFonts w:ascii="Times New Roman" w:eastAsia="Times New Roman" w:hAnsi="Times New Roman" w:cs="Times New Roman"/>
          <w:kern w:val="0"/>
          <w14:ligatures w14:val="none"/>
        </w:rPr>
        <w:t>6.1</w:t>
      </w:r>
      <w:r w:rsidRPr="00C22DC7">
        <w:rPr>
          <w:rFonts w:ascii="SimSun" w:eastAsia="SimSun" w:hAnsi="SimSun" w:cs="SimSun" w:hint="eastAsia"/>
          <w:kern w:val="0"/>
          <w14:ligatures w14:val="none"/>
        </w:rPr>
        <w:t>节明确了全球气候治理必须从</w:t>
      </w:r>
      <w:r w:rsidRPr="00C22DC7">
        <w:rPr>
          <w:rFonts w:ascii="SimSun" w:eastAsia="SimSun" w:hAnsi="SimSun" w:cs="SimSun" w:hint="eastAsia"/>
          <w:b/>
          <w:bCs/>
          <w:kern w:val="0"/>
          <w14:ligatures w14:val="none"/>
        </w:rPr>
        <w:t>地球物理系统的热力与流动结构</w:t>
      </w:r>
      <w:r w:rsidRPr="00C22DC7">
        <w:rPr>
          <w:rFonts w:ascii="SimSun" w:eastAsia="SimSun" w:hAnsi="SimSun" w:cs="SimSun" w:hint="eastAsia"/>
          <w:kern w:val="0"/>
          <w14:ligatures w14:val="none"/>
        </w:rPr>
        <w:t>出发，那么接下来，我们需要进一步思考</w:t>
      </w:r>
      <w:r w:rsidRPr="00C22DC7">
        <w:rPr>
          <w:rFonts w:ascii="SimSun" w:eastAsia="SimSun" w:hAnsi="SimSun" w:cs="SimSun"/>
          <w:kern w:val="0"/>
          <w14:ligatures w14:val="none"/>
        </w:rPr>
        <w:t>：</w:t>
      </w:r>
    </w:p>
    <w:p w14:paraId="3E0DBA02" w14:textId="6A85F725" w:rsidR="00C22DC7" w:rsidRPr="00413336" w:rsidRDefault="00C22DC7" w:rsidP="00413336">
      <w:pPr>
        <w:spacing w:beforeAutospacing="1" w:after="100" w:afterAutospacing="1" w:line="240" w:lineRule="auto"/>
        <w:rPr>
          <w:rFonts w:ascii="SimSun" w:eastAsia="SimSun" w:hAnsi="SimSun" w:cs="SimSun"/>
          <w:b/>
          <w:bCs/>
          <w:kern w:val="0"/>
          <w14:ligatures w14:val="none"/>
        </w:rPr>
      </w:pPr>
      <w:r w:rsidRPr="00C22DC7">
        <w:rPr>
          <w:rFonts w:ascii="SimSun" w:eastAsia="SimSun" w:hAnsi="SimSun" w:cs="SimSun" w:hint="eastAsia"/>
          <w:b/>
          <w:bCs/>
          <w:kern w:val="0"/>
          <w14:ligatures w14:val="none"/>
        </w:rPr>
        <w:t>为何人类城市与基础设施的空间布局与自然流动结构存在严重错位？</w:t>
      </w:r>
      <w:r w:rsidRPr="00C22DC7">
        <w:rPr>
          <w:rFonts w:ascii="Times New Roman" w:eastAsia="Times New Roman" w:hAnsi="Times New Roman" w:cs="Times New Roman"/>
          <w:kern w:val="0"/>
          <w14:ligatures w14:val="none"/>
        </w:rPr>
        <w:br/>
      </w:r>
      <w:r w:rsidRPr="00C22DC7">
        <w:rPr>
          <w:rFonts w:ascii="SimSun" w:eastAsia="SimSun" w:hAnsi="SimSun" w:cs="SimSun" w:hint="eastAsia"/>
          <w:b/>
          <w:bCs/>
          <w:kern w:val="0"/>
          <w14:ligatures w14:val="none"/>
        </w:rPr>
        <w:t>如何以制度逻辑重新调和空间分布与气候机制之间的断裂</w:t>
      </w:r>
      <w:r w:rsidRPr="00C22DC7">
        <w:rPr>
          <w:rFonts w:ascii="SimSun" w:eastAsia="SimSun" w:hAnsi="SimSun" w:cs="SimSun"/>
          <w:b/>
          <w:bCs/>
          <w:kern w:val="0"/>
          <w14:ligatures w14:val="none"/>
        </w:rPr>
        <w:t>？</w:t>
      </w:r>
    </w:p>
    <w:p w14:paraId="2FA5C71A"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AE7C1C">
          <v:rect id="_x0000_i1077" style="width:0;height:1.5pt" o:hralign="center" o:hrstd="t" o:hr="t" fillcolor="#a0a0a0" stroked="f"/>
        </w:pict>
      </w:r>
    </w:p>
    <w:p w14:paraId="05D40B43"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1</w:t>
      </w:r>
      <w:r w:rsidRPr="00C22DC7">
        <w:rPr>
          <w:rFonts w:ascii="SimSun" w:eastAsia="SimSun" w:hAnsi="SimSun" w:cs="SimSun" w:hint="eastAsia"/>
          <w:b/>
          <w:bCs/>
          <w:kern w:val="0"/>
          <w14:ligatures w14:val="none"/>
        </w:rPr>
        <w:t>）城市布局的历史惯性与资源逻</w:t>
      </w:r>
      <w:r w:rsidRPr="00C22DC7">
        <w:rPr>
          <w:rFonts w:ascii="SimSun" w:eastAsia="SimSun" w:hAnsi="SimSun" w:cs="SimSun"/>
          <w:b/>
          <w:bCs/>
          <w:kern w:val="0"/>
          <w14:ligatures w14:val="none"/>
        </w:rPr>
        <w:t>辑</w:t>
      </w:r>
    </w:p>
    <w:p w14:paraId="32C0C283"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当前全球城市体系的空间分布，深受以下历史机制影响</w:t>
      </w:r>
      <w:r w:rsidRPr="00C22DC7">
        <w:rPr>
          <w:rFonts w:ascii="SimSun" w:eastAsia="SimSun" w:hAnsi="SimSun" w:cs="SimSun"/>
          <w:kern w:val="0"/>
          <w14:ligatures w14:val="none"/>
        </w:rPr>
        <w:t>：</w:t>
      </w:r>
    </w:p>
    <w:p w14:paraId="27F2E5C5" w14:textId="77777777" w:rsidR="00C22DC7" w:rsidRPr="00C22DC7" w:rsidRDefault="00C22DC7" w:rsidP="00C22DC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资源导向性</w:t>
      </w:r>
      <w:r w:rsidRPr="00C22DC7">
        <w:rPr>
          <w:rFonts w:ascii="SimSun" w:eastAsia="SimSun" w:hAnsi="SimSun" w:cs="SimSun" w:hint="eastAsia"/>
          <w:kern w:val="0"/>
          <w14:ligatures w14:val="none"/>
        </w:rPr>
        <w:t>：煤矿、港口、平原水网决定了最初的工业城市分布</w:t>
      </w:r>
      <w:r w:rsidRPr="00C22DC7">
        <w:rPr>
          <w:rFonts w:ascii="SimSun" w:eastAsia="SimSun" w:hAnsi="SimSun" w:cs="SimSun"/>
          <w:kern w:val="0"/>
          <w14:ligatures w14:val="none"/>
        </w:rPr>
        <w:t>；</w:t>
      </w:r>
    </w:p>
    <w:p w14:paraId="2C6589AA" w14:textId="77777777" w:rsidR="00C22DC7" w:rsidRPr="00C22DC7" w:rsidRDefault="00C22DC7" w:rsidP="00C22DC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贸易导向性</w:t>
      </w:r>
      <w:r w:rsidRPr="00C22DC7">
        <w:rPr>
          <w:rFonts w:ascii="SimSun" w:eastAsia="SimSun" w:hAnsi="SimSun" w:cs="SimSun" w:hint="eastAsia"/>
          <w:kern w:val="0"/>
          <w14:ligatures w14:val="none"/>
        </w:rPr>
        <w:t>：河口、航道、地峡优先发展，形成</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海岸优势城市群</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4E5F0318" w14:textId="77777777" w:rsidR="00C22DC7" w:rsidRPr="00C22DC7" w:rsidRDefault="00C22DC7" w:rsidP="00C22DC7">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殖民空间逻辑</w:t>
      </w:r>
      <w:r w:rsidRPr="00C22DC7">
        <w:rPr>
          <w:rFonts w:ascii="SimSun" w:eastAsia="SimSun" w:hAnsi="SimSun" w:cs="SimSun" w:hint="eastAsia"/>
          <w:kern w:val="0"/>
          <w14:ligatures w14:val="none"/>
        </w:rPr>
        <w:t>：城市作为控制节点，被嵌入到外部资源体系中，而非内生生态系统中</w:t>
      </w:r>
      <w:r w:rsidRPr="00C22DC7">
        <w:rPr>
          <w:rFonts w:ascii="SimSun" w:eastAsia="SimSun" w:hAnsi="SimSun" w:cs="SimSun"/>
          <w:kern w:val="0"/>
          <w14:ligatures w14:val="none"/>
        </w:rPr>
        <w:t>。</w:t>
      </w:r>
    </w:p>
    <w:p w14:paraId="2E067C5F"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这些布局</w:t>
      </w:r>
      <w:r w:rsidRPr="00C22DC7">
        <w:rPr>
          <w:rFonts w:ascii="SimSun" w:eastAsia="SimSun" w:hAnsi="SimSun" w:cs="SimSun" w:hint="eastAsia"/>
          <w:b/>
          <w:bCs/>
          <w:kern w:val="0"/>
          <w14:ligatures w14:val="none"/>
        </w:rPr>
        <w:t>最大化了对自然资源的提取能力</w:t>
      </w:r>
      <w:r w:rsidRPr="00C22DC7">
        <w:rPr>
          <w:rFonts w:ascii="SimSun" w:eastAsia="SimSun" w:hAnsi="SimSun" w:cs="SimSun" w:hint="eastAsia"/>
          <w:kern w:val="0"/>
          <w14:ligatures w14:val="none"/>
        </w:rPr>
        <w:t>，但没有构建与自然系统之间的能量平衡机制。例如</w:t>
      </w:r>
      <w:r w:rsidRPr="00C22DC7">
        <w:rPr>
          <w:rFonts w:ascii="SimSun" w:eastAsia="SimSun" w:hAnsi="SimSun" w:cs="SimSun"/>
          <w:kern w:val="0"/>
          <w14:ligatures w14:val="none"/>
        </w:rPr>
        <w:t>：</w:t>
      </w:r>
    </w:p>
    <w:p w14:paraId="49DE1B62" w14:textId="77777777" w:rsidR="00C22DC7" w:rsidRPr="00C22DC7" w:rsidRDefault="00C22DC7" w:rsidP="00C22DC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工业城市忽略风场走向，导致热岛效应</w:t>
      </w:r>
      <w:r w:rsidRPr="00C22DC7">
        <w:rPr>
          <w:rFonts w:ascii="SimSun" w:eastAsia="SimSun" w:hAnsi="SimSun" w:cs="SimSun"/>
          <w:kern w:val="0"/>
          <w14:ligatures w14:val="none"/>
        </w:rPr>
        <w:t>；</w:t>
      </w:r>
    </w:p>
    <w:p w14:paraId="68CD5464" w14:textId="77777777" w:rsidR="00C22DC7" w:rsidRPr="00C22DC7" w:rsidRDefault="00C22DC7" w:rsidP="00C22DC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河口城市压缩滞洪区，反向影响流域气候</w:t>
      </w:r>
      <w:r w:rsidRPr="00C22DC7">
        <w:rPr>
          <w:rFonts w:ascii="SimSun" w:eastAsia="SimSun" w:hAnsi="SimSun" w:cs="SimSun"/>
          <w:kern w:val="0"/>
          <w14:ligatures w14:val="none"/>
        </w:rPr>
        <w:t>；</w:t>
      </w:r>
    </w:p>
    <w:p w14:paraId="282B7FB5" w14:textId="77777777" w:rsidR="00C22DC7" w:rsidRPr="00C22DC7" w:rsidRDefault="00C22DC7" w:rsidP="00C22DC7">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山前城市形成</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微气候捕热陷阱</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，加剧干热</w:t>
      </w:r>
      <w:r w:rsidRPr="00C22DC7">
        <w:rPr>
          <w:rFonts w:ascii="SimSun" w:eastAsia="SimSun" w:hAnsi="SimSun" w:cs="SimSun"/>
          <w:kern w:val="0"/>
          <w14:ligatures w14:val="none"/>
        </w:rPr>
        <w:t>；</w:t>
      </w:r>
    </w:p>
    <w:p w14:paraId="27CF1481"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因此，当前碳排放分布与风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水</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热自然通道</w:t>
      </w:r>
      <w:r w:rsidRPr="00C22DC7">
        <w:rPr>
          <w:rFonts w:ascii="SimSun" w:eastAsia="SimSun" w:hAnsi="SimSun" w:cs="SimSun" w:hint="eastAsia"/>
          <w:b/>
          <w:bCs/>
          <w:kern w:val="0"/>
          <w14:ligatures w14:val="none"/>
        </w:rPr>
        <w:t>严重错位</w:t>
      </w:r>
      <w:r w:rsidRPr="00C22DC7">
        <w:rPr>
          <w:rFonts w:ascii="SimSun" w:eastAsia="SimSun" w:hAnsi="SimSun" w:cs="SimSun" w:hint="eastAsia"/>
          <w:kern w:val="0"/>
          <w14:ligatures w14:val="none"/>
        </w:rPr>
        <w:t>，治理难度大幅提升</w:t>
      </w:r>
      <w:r w:rsidRPr="00C22DC7">
        <w:rPr>
          <w:rFonts w:ascii="SimSun" w:eastAsia="SimSun" w:hAnsi="SimSun" w:cs="SimSun"/>
          <w:kern w:val="0"/>
          <w14:ligatures w14:val="none"/>
        </w:rPr>
        <w:t>。</w:t>
      </w:r>
    </w:p>
    <w:p w14:paraId="4E5252DB"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BDC1BAE">
          <v:rect id="_x0000_i1078" style="width:0;height:1.5pt" o:hralign="center" o:hrstd="t" o:hr="t" fillcolor="#a0a0a0" stroked="f"/>
        </w:pict>
      </w:r>
    </w:p>
    <w:p w14:paraId="47418C07"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2</w:t>
      </w:r>
      <w:r w:rsidRPr="00C22DC7">
        <w:rPr>
          <w:rFonts w:ascii="SimSun" w:eastAsia="SimSun" w:hAnsi="SimSun" w:cs="SimSun" w:hint="eastAsia"/>
          <w:b/>
          <w:bCs/>
          <w:kern w:val="0"/>
          <w14:ligatures w14:val="none"/>
        </w:rPr>
        <w:t>）空间治理的逻辑应基于自然系统逻</w:t>
      </w:r>
      <w:r w:rsidRPr="00C22DC7">
        <w:rPr>
          <w:rFonts w:ascii="SimSun" w:eastAsia="SimSun" w:hAnsi="SimSun" w:cs="SimSun"/>
          <w:b/>
          <w:bCs/>
          <w:kern w:val="0"/>
          <w14:ligatures w14:val="none"/>
        </w:rPr>
        <w:t>辑</w:t>
      </w:r>
    </w:p>
    <w:p w14:paraId="38A5B4AC"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我们应当提出一套</w:t>
      </w:r>
      <w:r w:rsidRPr="00C22DC7">
        <w:rPr>
          <w:rFonts w:ascii="SimSun" w:eastAsia="SimSun" w:hAnsi="SimSun" w:cs="SimSun" w:hint="eastAsia"/>
          <w:b/>
          <w:bCs/>
          <w:kern w:val="0"/>
          <w14:ligatures w14:val="none"/>
        </w:rPr>
        <w:t>新的空间治理逻辑</w:t>
      </w:r>
      <w:r w:rsidRPr="00C22DC7">
        <w:rPr>
          <w:rFonts w:ascii="SimSun" w:eastAsia="SimSun" w:hAnsi="SimSun" w:cs="SimSun" w:hint="eastAsia"/>
          <w:kern w:val="0"/>
          <w14:ligatures w14:val="none"/>
        </w:rPr>
        <w:t>，其基本理念是</w:t>
      </w:r>
      <w:r w:rsidRPr="00C22DC7">
        <w:rPr>
          <w:rFonts w:ascii="SimSun" w:eastAsia="SimSun" w:hAnsi="SimSun" w:cs="SimSun"/>
          <w:kern w:val="0"/>
          <w14:ligatures w14:val="none"/>
        </w:rPr>
        <w:t>：</w:t>
      </w:r>
    </w:p>
    <w:p w14:paraId="4D44D3D4" w14:textId="046C0FA4" w:rsidR="00C22DC7" w:rsidRPr="00413336" w:rsidRDefault="00C22DC7" w:rsidP="00413336">
      <w:pPr>
        <w:spacing w:beforeAutospacing="1" w:after="100" w:afterAutospacing="1" w:line="240" w:lineRule="auto"/>
        <w:rPr>
          <w:rFonts w:ascii="Times New Roman" w:hAnsi="Times New Roman" w:cs="Times New Roman"/>
          <w:kern w:val="0"/>
          <w14:ligatures w14:val="none"/>
        </w:rPr>
      </w:pP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以自然系统为骨架，以基础设施为神经，以制度为意识</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 xml:space="preserve"> ，重构人类社会的空间系统布局与运行机制</w:t>
      </w:r>
      <w:r w:rsidRPr="00C22DC7">
        <w:rPr>
          <w:rFonts w:ascii="SimSun" w:eastAsia="SimSun" w:hAnsi="SimSun" w:cs="SimSun"/>
          <w:b/>
          <w:bCs/>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45"/>
        <w:gridCol w:w="4113"/>
        <w:gridCol w:w="3458"/>
      </w:tblGrid>
      <w:tr w:rsidR="00C22DC7" w:rsidRPr="00C22DC7" w14:paraId="7B07478C" w14:textId="77777777" w:rsidTr="00737B60">
        <w:trPr>
          <w:tblHeader/>
          <w:tblCellSpacing w:w="15" w:type="dxa"/>
        </w:trPr>
        <w:tc>
          <w:tcPr>
            <w:tcW w:w="0" w:type="auto"/>
            <w:vAlign w:val="center"/>
            <w:hideMark/>
          </w:tcPr>
          <w:p w14:paraId="647F4268"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维度</w:t>
            </w:r>
          </w:p>
        </w:tc>
        <w:tc>
          <w:tcPr>
            <w:tcW w:w="0" w:type="auto"/>
            <w:vAlign w:val="center"/>
            <w:hideMark/>
          </w:tcPr>
          <w:p w14:paraId="01237A2F"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目标</w:t>
            </w:r>
          </w:p>
        </w:tc>
        <w:tc>
          <w:tcPr>
            <w:tcW w:w="0" w:type="auto"/>
            <w:vAlign w:val="center"/>
            <w:hideMark/>
          </w:tcPr>
          <w:p w14:paraId="49130DDA"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实施路径</w:t>
            </w:r>
          </w:p>
        </w:tc>
      </w:tr>
      <w:tr w:rsidR="00C22DC7" w:rsidRPr="00C22DC7" w14:paraId="37C72DDD" w14:textId="77777777" w:rsidTr="00737B60">
        <w:trPr>
          <w:tblCellSpacing w:w="15" w:type="dxa"/>
        </w:trPr>
        <w:tc>
          <w:tcPr>
            <w:tcW w:w="0" w:type="auto"/>
            <w:vAlign w:val="center"/>
            <w:hideMark/>
          </w:tcPr>
          <w:p w14:paraId="6150CBFB"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自然系统识别</w:t>
            </w:r>
          </w:p>
        </w:tc>
        <w:tc>
          <w:tcPr>
            <w:tcW w:w="0" w:type="auto"/>
            <w:vAlign w:val="center"/>
            <w:hideMark/>
          </w:tcPr>
          <w:p w14:paraId="73AE3B6A"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识别全球风廊、水系、热力输送主通道</w:t>
            </w:r>
          </w:p>
        </w:tc>
        <w:tc>
          <w:tcPr>
            <w:tcW w:w="0" w:type="auto"/>
            <w:vAlign w:val="center"/>
            <w:hideMark/>
          </w:tcPr>
          <w:p w14:paraId="7E2A4C89"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构建全球</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生态功能流图</w:t>
            </w:r>
            <w:r w:rsidRPr="00C22DC7">
              <w:rPr>
                <w:rFonts w:ascii="Times New Roman" w:eastAsia="Times New Roman" w:hAnsi="Times New Roman" w:cs="Times New Roman"/>
                <w:kern w:val="0"/>
                <w14:ligatures w14:val="none"/>
              </w:rPr>
              <w:t>”</w:t>
            </w:r>
          </w:p>
        </w:tc>
      </w:tr>
      <w:tr w:rsidR="00C22DC7" w:rsidRPr="00C22DC7" w14:paraId="0B42F8A3" w14:textId="77777777" w:rsidTr="00737B60">
        <w:trPr>
          <w:tblCellSpacing w:w="15" w:type="dxa"/>
        </w:trPr>
        <w:tc>
          <w:tcPr>
            <w:tcW w:w="0" w:type="auto"/>
            <w:vAlign w:val="center"/>
            <w:hideMark/>
          </w:tcPr>
          <w:p w14:paraId="6F374821"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lastRenderedPageBreak/>
              <w:t>空间适应部署</w:t>
            </w:r>
          </w:p>
        </w:tc>
        <w:tc>
          <w:tcPr>
            <w:tcW w:w="0" w:type="auto"/>
            <w:vAlign w:val="center"/>
            <w:hideMark/>
          </w:tcPr>
          <w:p w14:paraId="36D719D1"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重新评估城市区位、产业分布、人口密度</w:t>
            </w:r>
          </w:p>
        </w:tc>
        <w:tc>
          <w:tcPr>
            <w:tcW w:w="0" w:type="auto"/>
            <w:vAlign w:val="center"/>
            <w:hideMark/>
          </w:tcPr>
          <w:p w14:paraId="75063C44"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推出</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空间再平衡政策包</w:t>
            </w:r>
            <w:r w:rsidRPr="00C22DC7">
              <w:rPr>
                <w:rFonts w:ascii="Times New Roman" w:eastAsia="Times New Roman" w:hAnsi="Times New Roman" w:cs="Times New Roman"/>
                <w:kern w:val="0"/>
                <w14:ligatures w14:val="none"/>
              </w:rPr>
              <w:t>”</w:t>
            </w:r>
          </w:p>
        </w:tc>
      </w:tr>
      <w:tr w:rsidR="00C22DC7" w:rsidRPr="00C22DC7" w14:paraId="238ECC7B" w14:textId="77777777" w:rsidTr="00737B60">
        <w:trPr>
          <w:tblCellSpacing w:w="15" w:type="dxa"/>
        </w:trPr>
        <w:tc>
          <w:tcPr>
            <w:tcW w:w="0" w:type="auto"/>
            <w:vAlign w:val="center"/>
            <w:hideMark/>
          </w:tcPr>
          <w:p w14:paraId="2349497A"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制度接入机制</w:t>
            </w:r>
          </w:p>
        </w:tc>
        <w:tc>
          <w:tcPr>
            <w:tcW w:w="0" w:type="auto"/>
            <w:vAlign w:val="center"/>
            <w:hideMark/>
          </w:tcPr>
          <w:p w14:paraId="4D949301"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建立城市</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自然系统的</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治理接口协议</w:t>
            </w:r>
            <w:r w:rsidRPr="00C22DC7">
              <w:rPr>
                <w:rFonts w:ascii="Times New Roman" w:eastAsia="Times New Roman" w:hAnsi="Times New Roman" w:cs="Times New Roman"/>
                <w:kern w:val="0"/>
                <w14:ligatures w14:val="none"/>
              </w:rPr>
              <w:t>”</w:t>
            </w:r>
          </w:p>
        </w:tc>
        <w:tc>
          <w:tcPr>
            <w:tcW w:w="0" w:type="auto"/>
            <w:vAlign w:val="center"/>
            <w:hideMark/>
          </w:tcPr>
          <w:p w14:paraId="57D8645B"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制定空间</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气候响应协议（</w:t>
            </w:r>
            <w:r w:rsidRPr="00C22DC7">
              <w:rPr>
                <w:rFonts w:ascii="Times New Roman" w:eastAsia="Times New Roman" w:hAnsi="Times New Roman" w:cs="Times New Roman"/>
                <w:kern w:val="0"/>
                <w14:ligatures w14:val="none"/>
              </w:rPr>
              <w:t>SCRP</w:t>
            </w:r>
            <w:r w:rsidRPr="00C22DC7">
              <w:rPr>
                <w:rFonts w:ascii="SimSun" w:eastAsia="SimSun" w:hAnsi="SimSun" w:cs="SimSun"/>
                <w:kern w:val="0"/>
                <w14:ligatures w14:val="none"/>
              </w:rPr>
              <w:t>）</w:t>
            </w:r>
          </w:p>
        </w:tc>
      </w:tr>
    </w:tbl>
    <w:p w14:paraId="384740DC"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以此为核心，未来的城市与基础设施不再是自然系统的负担者，而是</w:t>
      </w:r>
      <w:r w:rsidRPr="00C22DC7">
        <w:rPr>
          <w:rFonts w:ascii="SimSun" w:eastAsia="SimSun" w:hAnsi="SimSun" w:cs="SimSun" w:hint="eastAsia"/>
          <w:b/>
          <w:bCs/>
          <w:kern w:val="0"/>
          <w14:ligatures w14:val="none"/>
        </w:rPr>
        <w:t>气候生态调控网络的节点协作者</w:t>
      </w:r>
      <w:r w:rsidRPr="00C22DC7">
        <w:rPr>
          <w:rFonts w:ascii="SimSun" w:eastAsia="SimSun" w:hAnsi="SimSun" w:cs="SimSun"/>
          <w:kern w:val="0"/>
          <w14:ligatures w14:val="none"/>
        </w:rPr>
        <w:t>。</w:t>
      </w:r>
    </w:p>
    <w:p w14:paraId="208FF7EA"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1ED66D">
          <v:rect id="_x0000_i1079" style="width:0;height:1.5pt" o:hralign="center" o:hrstd="t" o:hr="t" fillcolor="#a0a0a0" stroked="f"/>
        </w:pict>
      </w:r>
    </w:p>
    <w:p w14:paraId="4E268421"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3</w:t>
      </w:r>
      <w:r w:rsidRPr="00C22DC7">
        <w:rPr>
          <w:rFonts w:ascii="SimSun" w:eastAsia="SimSun" w:hAnsi="SimSun" w:cs="SimSun" w:hint="eastAsia"/>
          <w:b/>
          <w:bCs/>
          <w:kern w:val="0"/>
          <w14:ligatures w14:val="none"/>
        </w:rPr>
        <w:t>）全球空间网络的节点化：向多极空间秩序转</w:t>
      </w:r>
      <w:r w:rsidRPr="00C22DC7">
        <w:rPr>
          <w:rFonts w:ascii="SimSun" w:eastAsia="SimSun" w:hAnsi="SimSun" w:cs="SimSun"/>
          <w:b/>
          <w:bCs/>
          <w:kern w:val="0"/>
          <w14:ligatures w14:val="none"/>
        </w:rPr>
        <w:t>型</w:t>
      </w:r>
    </w:p>
    <w:p w14:paraId="36A7C1B4" w14:textId="0CA551EF"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在制度层面，我们应当推动全球空间治理网络（</w:t>
      </w:r>
      <w:r w:rsidRPr="00C22DC7">
        <w:rPr>
          <w:rFonts w:ascii="Times New Roman" w:eastAsia="Times New Roman" w:hAnsi="Times New Roman" w:cs="Times New Roman"/>
          <w:kern w:val="0"/>
          <w14:ligatures w14:val="none"/>
        </w:rPr>
        <w:t>Global Spatial Governance Grid, GSGG</w:t>
      </w:r>
      <w:r w:rsidRPr="00C22DC7">
        <w:rPr>
          <w:rFonts w:ascii="SimSun" w:eastAsia="SimSun" w:hAnsi="SimSun" w:cs="SimSun" w:hint="eastAsia"/>
          <w:kern w:val="0"/>
          <w14:ligatures w14:val="none"/>
        </w:rPr>
        <w:t>）的建设，该网络包含</w:t>
      </w:r>
      <w:r w:rsidRPr="00C22DC7">
        <w:rPr>
          <w:rFonts w:ascii="SimSun" w:eastAsia="SimSun" w:hAnsi="SimSun" w:cs="SimSun"/>
          <w:kern w:val="0"/>
          <w14:ligatures w14:val="none"/>
        </w:rPr>
        <w:t>：</w:t>
      </w:r>
    </w:p>
    <w:p w14:paraId="5CBED674" w14:textId="77777777" w:rsidR="00C22DC7" w:rsidRPr="00C22DC7" w:rsidRDefault="00C22DC7" w:rsidP="00C22DC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气候枢纽城市（</w:t>
      </w:r>
      <w:r w:rsidRPr="00C22DC7">
        <w:rPr>
          <w:rFonts w:ascii="Times New Roman" w:eastAsia="Times New Roman" w:hAnsi="Times New Roman" w:cs="Times New Roman"/>
          <w:b/>
          <w:bCs/>
          <w:kern w:val="0"/>
          <w14:ligatures w14:val="none"/>
        </w:rPr>
        <w:t>Climate Nexus Cities</w:t>
      </w:r>
      <w:r w:rsidRPr="00C22DC7">
        <w:rPr>
          <w:rFonts w:ascii="SimSun" w:eastAsia="SimSun" w:hAnsi="SimSun" w:cs="SimSun" w:hint="eastAsia"/>
          <w:b/>
          <w:bCs/>
          <w:kern w:val="0"/>
          <w14:ligatures w14:val="none"/>
        </w:rPr>
        <w:t>）</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位于风廊交汇处、水气转化区，承担气候调节责任与政策协同</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如：乌鲁木齐、开罗、巴西利亚、温得和克、布拉</w:t>
      </w:r>
      <w:r w:rsidRPr="00C22DC7">
        <w:rPr>
          <w:rFonts w:ascii="SimSun" w:eastAsia="SimSun" w:hAnsi="SimSun" w:cs="SimSun"/>
          <w:kern w:val="0"/>
          <w14:ligatures w14:val="none"/>
        </w:rPr>
        <w:t>格</w:t>
      </w:r>
    </w:p>
    <w:p w14:paraId="20360599" w14:textId="77777777" w:rsidR="00C22DC7" w:rsidRPr="00C22DC7" w:rsidRDefault="00C22DC7" w:rsidP="00C22DC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生态算力节点（</w:t>
      </w:r>
      <w:r w:rsidRPr="00C22DC7">
        <w:rPr>
          <w:rFonts w:ascii="Times New Roman" w:eastAsia="Times New Roman" w:hAnsi="Times New Roman" w:cs="Times New Roman"/>
          <w:b/>
          <w:bCs/>
          <w:kern w:val="0"/>
          <w14:ligatures w14:val="none"/>
        </w:rPr>
        <w:t>Eco-Computational Nodes</w:t>
      </w:r>
      <w:r w:rsidRPr="00C22DC7">
        <w:rPr>
          <w:rFonts w:ascii="SimSun" w:eastAsia="SimSun" w:hAnsi="SimSun" w:cs="SimSun" w:hint="eastAsia"/>
          <w:b/>
          <w:bCs/>
          <w:kern w:val="0"/>
          <w14:ligatures w14:val="none"/>
        </w:rPr>
        <w:t>）</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建立在生态敏感区或恢复区，聚合遥感、</w:t>
      </w:r>
      <w:r w:rsidRPr="00C22DC7">
        <w:rPr>
          <w:rFonts w:ascii="Times New Roman" w:eastAsia="Times New Roman" w:hAnsi="Times New Roman" w:cs="Times New Roman"/>
          <w:kern w:val="0"/>
          <w14:ligatures w14:val="none"/>
        </w:rPr>
        <w:t>AI</w:t>
      </w:r>
      <w:r w:rsidRPr="00C22DC7">
        <w:rPr>
          <w:rFonts w:ascii="SimSun" w:eastAsia="SimSun" w:hAnsi="SimSun" w:cs="SimSun" w:hint="eastAsia"/>
          <w:kern w:val="0"/>
          <w14:ligatures w14:val="none"/>
        </w:rPr>
        <w:t>、碳测算等功能</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如：西藏山南、蒙古东戈壁、非洲中部高</w:t>
      </w:r>
      <w:r w:rsidRPr="00C22DC7">
        <w:rPr>
          <w:rFonts w:ascii="SimSun" w:eastAsia="SimSun" w:hAnsi="SimSun" w:cs="SimSun"/>
          <w:kern w:val="0"/>
          <w14:ligatures w14:val="none"/>
        </w:rPr>
        <w:t>原</w:t>
      </w:r>
    </w:p>
    <w:p w14:paraId="53816FCF" w14:textId="77777777" w:rsidR="00C22DC7" w:rsidRPr="00C22DC7" w:rsidRDefault="00C22DC7" w:rsidP="00C22DC7">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制度嵌入港（</w:t>
      </w:r>
      <w:r w:rsidRPr="00C22DC7">
        <w:rPr>
          <w:rFonts w:ascii="Times New Roman" w:eastAsia="Times New Roman" w:hAnsi="Times New Roman" w:cs="Times New Roman"/>
          <w:b/>
          <w:bCs/>
          <w:kern w:val="0"/>
          <w14:ligatures w14:val="none"/>
        </w:rPr>
        <w:t>Institutional Docking Ports</w:t>
      </w:r>
      <w:r w:rsidRPr="00C22DC7">
        <w:rPr>
          <w:rFonts w:ascii="SimSun" w:eastAsia="SimSun" w:hAnsi="SimSun" w:cs="SimSun" w:hint="eastAsia"/>
          <w:b/>
          <w:bCs/>
          <w:kern w:val="0"/>
          <w14:ligatures w14:val="none"/>
        </w:rPr>
        <w:t>）</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面向海岸线与河口，进行数据、碳权、生态服务交换机制试点</w:t>
      </w:r>
      <w:r w:rsidRPr="00C22DC7">
        <w:rPr>
          <w:rFonts w:ascii="Times New Roman" w:eastAsia="Times New Roman" w:hAnsi="Times New Roman" w:cs="Times New Roman"/>
          <w:kern w:val="0"/>
          <w14:ligatures w14:val="none"/>
        </w:rPr>
        <w:br/>
        <w:t xml:space="preserve">→ </w:t>
      </w:r>
      <w:r w:rsidRPr="00C22DC7">
        <w:rPr>
          <w:rFonts w:ascii="SimSun" w:eastAsia="SimSun" w:hAnsi="SimSun" w:cs="SimSun" w:hint="eastAsia"/>
          <w:kern w:val="0"/>
          <w14:ligatures w14:val="none"/>
        </w:rPr>
        <w:t>如：深圳蛇口、鹿特丹港、马赛、桑给巴</w:t>
      </w:r>
      <w:r w:rsidRPr="00C22DC7">
        <w:rPr>
          <w:rFonts w:ascii="SimSun" w:eastAsia="SimSun" w:hAnsi="SimSun" w:cs="SimSun"/>
          <w:kern w:val="0"/>
          <w14:ligatures w14:val="none"/>
        </w:rPr>
        <w:t>尔</w:t>
      </w:r>
    </w:p>
    <w:p w14:paraId="27AB3F01"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通过这些</w:t>
      </w:r>
      <w:r w:rsidRPr="00C22DC7">
        <w:rPr>
          <w:rFonts w:ascii="SimSun" w:eastAsia="SimSun" w:hAnsi="SimSun" w:cs="SimSun" w:hint="eastAsia"/>
          <w:b/>
          <w:bCs/>
          <w:kern w:val="0"/>
          <w14:ligatures w14:val="none"/>
        </w:rPr>
        <w:t>空间节点的有机连接</w:t>
      </w:r>
      <w:r w:rsidRPr="00C22DC7">
        <w:rPr>
          <w:rFonts w:ascii="SimSun" w:eastAsia="SimSun" w:hAnsi="SimSun" w:cs="SimSun" w:hint="eastAsia"/>
          <w:kern w:val="0"/>
          <w14:ligatures w14:val="none"/>
        </w:rPr>
        <w:t>，形成一个</w:t>
      </w:r>
      <w:r w:rsidRPr="00C22DC7">
        <w:rPr>
          <w:rFonts w:ascii="SimSun" w:eastAsia="SimSun" w:hAnsi="SimSun" w:cs="SimSun" w:hint="eastAsia"/>
          <w:b/>
          <w:bCs/>
          <w:kern w:val="0"/>
          <w14:ligatures w14:val="none"/>
        </w:rPr>
        <w:t>制度</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技术</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生态三维一体的全球气候治理网络</w:t>
      </w:r>
      <w:r w:rsidRPr="00C22DC7">
        <w:rPr>
          <w:rFonts w:ascii="SimSun" w:eastAsia="SimSun" w:hAnsi="SimSun" w:cs="SimSun"/>
          <w:kern w:val="0"/>
          <w14:ligatures w14:val="none"/>
        </w:rPr>
        <w:t>。</w:t>
      </w:r>
    </w:p>
    <w:p w14:paraId="6F9CC4EE"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14E2E0">
          <v:rect id="_x0000_i1080" style="width:0;height:1.5pt" o:hralign="center" o:hrstd="t" o:hr="t" fillcolor="#a0a0a0" stroked="f"/>
        </w:pict>
      </w:r>
    </w:p>
    <w:p w14:paraId="6C3BC7CF"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4</w:t>
      </w:r>
      <w:r w:rsidRPr="00C22DC7">
        <w:rPr>
          <w:rFonts w:ascii="SimSun" w:eastAsia="SimSun" w:hAnsi="SimSun" w:cs="SimSun" w:hint="eastAsia"/>
          <w:b/>
          <w:bCs/>
          <w:kern w:val="0"/>
          <w14:ligatures w14:val="none"/>
        </w:rPr>
        <w:t>）空间再平衡不是搬迁，而是制度再设</w:t>
      </w:r>
      <w:r w:rsidRPr="00C22DC7">
        <w:rPr>
          <w:rFonts w:ascii="SimSun" w:eastAsia="SimSun" w:hAnsi="SimSun" w:cs="SimSun"/>
          <w:b/>
          <w:bCs/>
          <w:kern w:val="0"/>
          <w14:ligatures w14:val="none"/>
        </w:rPr>
        <w:t>计</w:t>
      </w:r>
    </w:p>
    <w:p w14:paraId="4C6D3906"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我们不主张</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摧毁城市、搬迁人口</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这种灾难性重构方式。相反，我们强调</w:t>
      </w:r>
      <w:r w:rsidRPr="00C22DC7">
        <w:rPr>
          <w:rFonts w:ascii="SimSun" w:eastAsia="SimSun" w:hAnsi="SimSun" w:cs="SimSun"/>
          <w:kern w:val="0"/>
          <w14:ligatures w14:val="none"/>
        </w:rPr>
        <w:t>：</w:t>
      </w:r>
    </w:p>
    <w:p w14:paraId="15317984" w14:textId="77777777" w:rsidR="00C22DC7" w:rsidRPr="00C22DC7" w:rsidRDefault="00C22DC7" w:rsidP="00C22DC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在既有空间格局中，通过</w:t>
      </w:r>
      <w:r w:rsidRPr="00C22DC7">
        <w:rPr>
          <w:rFonts w:ascii="SimSun" w:eastAsia="SimSun" w:hAnsi="SimSun" w:cs="SimSun" w:hint="eastAsia"/>
          <w:b/>
          <w:bCs/>
          <w:kern w:val="0"/>
          <w14:ligatures w14:val="none"/>
        </w:rPr>
        <w:t>技术</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金融</w:t>
      </w:r>
      <w:r w:rsidRPr="00C22DC7">
        <w:rPr>
          <w:rFonts w:ascii="Times New Roman" w:eastAsia="Times New Roman" w:hAnsi="Times New Roman" w:cs="Times New Roman"/>
          <w:b/>
          <w:bCs/>
          <w:kern w:val="0"/>
          <w14:ligatures w14:val="none"/>
        </w:rPr>
        <w:t>+</w:t>
      </w:r>
      <w:r w:rsidRPr="00C22DC7">
        <w:rPr>
          <w:rFonts w:ascii="SimSun" w:eastAsia="SimSun" w:hAnsi="SimSun" w:cs="SimSun" w:hint="eastAsia"/>
          <w:b/>
          <w:bCs/>
          <w:kern w:val="0"/>
          <w14:ligatures w14:val="none"/>
        </w:rPr>
        <w:t>制度</w:t>
      </w:r>
      <w:r w:rsidRPr="00C22DC7">
        <w:rPr>
          <w:rFonts w:ascii="SimSun" w:eastAsia="SimSun" w:hAnsi="SimSun" w:cs="SimSun" w:hint="eastAsia"/>
          <w:kern w:val="0"/>
          <w14:ligatures w14:val="none"/>
        </w:rPr>
        <w:t>三轮驱动，实现</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负载转移</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功能重构</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260F8ABB" w14:textId="77777777" w:rsidR="00C22DC7" w:rsidRPr="00C22DC7" w:rsidRDefault="00C22DC7" w:rsidP="00C22DC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借助</w:t>
      </w:r>
      <w:r w:rsidRPr="00C22DC7">
        <w:rPr>
          <w:rFonts w:ascii="Times New Roman" w:eastAsia="Times New Roman" w:hAnsi="Times New Roman" w:cs="Times New Roman"/>
          <w:b/>
          <w:bCs/>
          <w:kern w:val="0"/>
          <w14:ligatures w14:val="none"/>
        </w:rPr>
        <w:t>AI</w:t>
      </w:r>
      <w:r w:rsidRPr="00C22DC7">
        <w:rPr>
          <w:rFonts w:ascii="SimSun" w:eastAsia="SimSun" w:hAnsi="SimSun" w:cs="SimSun" w:hint="eastAsia"/>
          <w:b/>
          <w:bCs/>
          <w:kern w:val="0"/>
          <w14:ligatures w14:val="none"/>
        </w:rPr>
        <w:t>城市孪生系统</w:t>
      </w:r>
      <w:r w:rsidRPr="00C22DC7">
        <w:rPr>
          <w:rFonts w:ascii="SimSun" w:eastAsia="SimSun" w:hAnsi="SimSun" w:cs="SimSun" w:hint="eastAsia"/>
          <w:kern w:val="0"/>
          <w14:ligatures w14:val="none"/>
        </w:rPr>
        <w:t>模拟风热水路径，优化绿地配置与风廊恢复</w:t>
      </w:r>
      <w:r w:rsidRPr="00C22DC7">
        <w:rPr>
          <w:rFonts w:ascii="SimSun" w:eastAsia="SimSun" w:hAnsi="SimSun" w:cs="SimSun"/>
          <w:kern w:val="0"/>
          <w14:ligatures w14:val="none"/>
        </w:rPr>
        <w:t>；</w:t>
      </w:r>
    </w:p>
    <w:p w14:paraId="3D49F03D" w14:textId="77777777" w:rsidR="00C22DC7" w:rsidRPr="00C22DC7" w:rsidRDefault="00C22DC7" w:rsidP="00C22DC7">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推动</w:t>
      </w:r>
      <w:r w:rsidRPr="00C22DC7">
        <w:rPr>
          <w:rFonts w:ascii="SimSun" w:eastAsia="SimSun" w:hAnsi="SimSun" w:cs="SimSun" w:hint="eastAsia"/>
          <w:b/>
          <w:bCs/>
          <w:kern w:val="0"/>
          <w14:ligatures w14:val="none"/>
        </w:rPr>
        <w:t>空间价值体系重构</w:t>
      </w:r>
      <w:r w:rsidRPr="00C22DC7">
        <w:rPr>
          <w:rFonts w:ascii="SimSun" w:eastAsia="SimSun" w:hAnsi="SimSun" w:cs="SimSun" w:hint="eastAsia"/>
          <w:kern w:val="0"/>
          <w14:ligatures w14:val="none"/>
        </w:rPr>
        <w:t>，让非核心城市通过生态积分、碳汇资产参与全球治理收益分配</w:t>
      </w:r>
      <w:r w:rsidRPr="00C22DC7">
        <w:rPr>
          <w:rFonts w:ascii="SimSun" w:eastAsia="SimSun" w:hAnsi="SimSun" w:cs="SimSun"/>
          <w:kern w:val="0"/>
          <w14:ligatures w14:val="none"/>
        </w:rPr>
        <w:t>。</w:t>
      </w:r>
    </w:p>
    <w:p w14:paraId="7C9C54EB" w14:textId="30673CE8" w:rsidR="00C22DC7" w:rsidRPr="00C22DC7" w:rsidRDefault="00C22DC7" w:rsidP="00413336">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b/>
          <w:bCs/>
          <w:kern w:val="0"/>
          <w14:ligatures w14:val="none"/>
        </w:rPr>
        <w:t>人类不是空间的主宰者，而是气候链条中的一环</w:t>
      </w:r>
      <w:r w:rsidRPr="00C22DC7">
        <w:rPr>
          <w:rFonts w:ascii="SimSun" w:eastAsia="SimSun" w:hAnsi="SimSun" w:cs="SimSun"/>
          <w:b/>
          <w:bCs/>
          <w:kern w:val="0"/>
          <w14:ligatures w14:val="none"/>
        </w:rPr>
        <w:t>。</w:t>
      </w:r>
      <w:r w:rsidRPr="00C22DC7">
        <w:rPr>
          <w:rFonts w:ascii="SimSun" w:eastAsia="SimSun" w:hAnsi="SimSun" w:cs="SimSun" w:hint="eastAsia"/>
          <w:kern w:val="0"/>
          <w14:ligatures w14:val="none"/>
        </w:rPr>
        <w:t>我们要做的，不是重建城市，而是重建</w:t>
      </w:r>
      <w:r w:rsidRPr="00C22DC7">
        <w:rPr>
          <w:rFonts w:ascii="SimSun" w:eastAsia="SimSun" w:hAnsi="SimSun" w:cs="SimSun" w:hint="eastAsia"/>
          <w:b/>
          <w:bCs/>
          <w:kern w:val="0"/>
          <w14:ligatures w14:val="none"/>
        </w:rPr>
        <w:t>城市与自然之间的关系结构</w:t>
      </w:r>
      <w:r w:rsidRPr="00C22DC7">
        <w:rPr>
          <w:rFonts w:ascii="SimSun" w:eastAsia="SimSun" w:hAnsi="SimSun" w:cs="SimSun"/>
          <w:kern w:val="0"/>
          <w14:ligatures w14:val="none"/>
        </w:rPr>
        <w:t>。</w:t>
      </w:r>
    </w:p>
    <w:p w14:paraId="770A8B11" w14:textId="2A118DEC" w:rsidR="00C22DC7" w:rsidRPr="00413336" w:rsidRDefault="00413336" w:rsidP="00413336">
      <w:pPr>
        <w:spacing w:after="0"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171341AB" w14:textId="3EC5ADA8" w:rsidR="00C22DC7" w:rsidRPr="00BA36D0" w:rsidRDefault="00C22DC7" w:rsidP="00BA36D0">
      <w:pPr>
        <w:rPr>
          <w:rFonts w:ascii="Times New Roman" w:eastAsia="Times New Roman" w:hAnsi="Times New Roman" w:cs="Times New Roman"/>
          <w:kern w:val="0"/>
          <w:sz w:val="40"/>
          <w:szCs w:val="40"/>
          <w14:ligatures w14:val="none"/>
        </w:rPr>
      </w:pPr>
      <w:r w:rsidRPr="00BA36D0">
        <w:rPr>
          <w:rFonts w:ascii="SimSun" w:eastAsia="SimSun" w:hAnsi="SimSun" w:cs="SimSun" w:hint="eastAsia"/>
          <w:b/>
          <w:bCs/>
          <w:kern w:val="0"/>
          <w:sz w:val="40"/>
          <w:szCs w:val="40"/>
          <w14:ligatures w14:val="none"/>
        </w:rPr>
        <w:lastRenderedPageBreak/>
        <w:t>第七章：气候金融、</w:t>
      </w:r>
      <w:r w:rsidRPr="00BA36D0">
        <w:rPr>
          <w:rFonts w:ascii="Times New Roman" w:eastAsia="Times New Roman" w:hAnsi="Times New Roman" w:cs="Times New Roman"/>
          <w:b/>
          <w:bCs/>
          <w:kern w:val="0"/>
          <w:sz w:val="40"/>
          <w:szCs w:val="40"/>
          <w14:ligatures w14:val="none"/>
        </w:rPr>
        <w:t>RWA</w:t>
      </w:r>
      <w:r w:rsidRPr="00BA36D0">
        <w:rPr>
          <w:rFonts w:ascii="SimSun" w:eastAsia="SimSun" w:hAnsi="SimSun" w:cs="SimSun" w:hint="eastAsia"/>
          <w:b/>
          <w:bCs/>
          <w:kern w:val="0"/>
          <w:sz w:val="40"/>
          <w:szCs w:val="40"/>
          <w14:ligatures w14:val="none"/>
        </w:rPr>
        <w:t>与公平治理的新路</w:t>
      </w:r>
      <w:r w:rsidRPr="00BA36D0">
        <w:rPr>
          <w:rFonts w:ascii="SimSun" w:eastAsia="SimSun" w:hAnsi="SimSun" w:cs="SimSun"/>
          <w:b/>
          <w:bCs/>
          <w:kern w:val="0"/>
          <w:sz w:val="40"/>
          <w:szCs w:val="40"/>
          <w14:ligatures w14:val="none"/>
        </w:rPr>
        <w:t>径</w:t>
      </w:r>
    </w:p>
    <w:p w14:paraId="58CB02CE"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b/>
          <w:bCs/>
          <w:kern w:val="0"/>
          <w14:ligatures w14:val="none"/>
        </w:rPr>
        <w:t>Chapter 7: Climate Finance, RWA, and New Paths to Fair Governance</w:t>
      </w:r>
    </w:p>
    <w:p w14:paraId="7F376FD3"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8BC4EF">
          <v:rect id="_x0000_i1081" style="width:0;height:1.5pt" o:hralign="center" o:hrstd="t" o:hr="t" fillcolor="#a0a0a0" stroked="f"/>
        </w:pict>
      </w:r>
    </w:p>
    <w:p w14:paraId="39A697DD"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当我们谈论气候治理的制度化落点时，实质上是在讨论资源的组织、分配与信任问题。</w:t>
      </w:r>
      <w:r w:rsidRPr="00C22DC7">
        <w:rPr>
          <w:rFonts w:ascii="SimSun" w:eastAsia="SimSun" w:hAnsi="SimSun" w:cs="SimSun" w:hint="eastAsia"/>
          <w:b/>
          <w:bCs/>
          <w:kern w:val="0"/>
          <w14:ligatures w14:val="none"/>
        </w:rPr>
        <w:t>气候金融不是工具问题，而是信任机制的问题；不是资金流的问题，而是文明结构的问题</w:t>
      </w:r>
      <w:r w:rsidRPr="00C22DC7">
        <w:rPr>
          <w:rFonts w:ascii="SimSun" w:eastAsia="SimSun" w:hAnsi="SimSun" w:cs="SimSun"/>
          <w:b/>
          <w:bCs/>
          <w:kern w:val="0"/>
          <w14:ligatures w14:val="none"/>
        </w:rPr>
        <w:t>。</w:t>
      </w:r>
    </w:p>
    <w:p w14:paraId="471CB946"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尤其是当我们试图通过</w:t>
      </w:r>
      <w:r w:rsidRPr="00C22DC7">
        <w:rPr>
          <w:rFonts w:ascii="Times New Roman" w:eastAsia="Times New Roman" w:hAnsi="Times New Roman" w:cs="Times New Roman"/>
          <w:kern w:val="0"/>
          <w14:ligatures w14:val="none"/>
        </w:rPr>
        <w:t>RWA</w:t>
      </w:r>
      <w:r w:rsidRPr="00C22DC7">
        <w:rPr>
          <w:rFonts w:ascii="SimSun" w:eastAsia="SimSun" w:hAnsi="SimSun" w:cs="SimSun" w:hint="eastAsia"/>
          <w:kern w:val="0"/>
          <w14:ligatures w14:val="none"/>
        </w:rPr>
        <w:t>（真实世界资产）将生态行为纳入金融体系时，必须直面一个核心难题</w:t>
      </w:r>
      <w:r w:rsidRPr="00C22DC7">
        <w:rPr>
          <w:rFonts w:ascii="SimSun" w:eastAsia="SimSun" w:hAnsi="SimSun" w:cs="SimSun"/>
          <w:kern w:val="0"/>
          <w14:ligatures w14:val="none"/>
        </w:rPr>
        <w:t>：</w:t>
      </w:r>
    </w:p>
    <w:p w14:paraId="33FC90EA" w14:textId="77777777" w:rsidR="00C22DC7" w:rsidRDefault="00C22DC7" w:rsidP="00C22DC7">
      <w:pPr>
        <w:spacing w:beforeAutospacing="1" w:after="100" w:afterAutospacing="1" w:line="240" w:lineRule="auto"/>
        <w:rPr>
          <w:rFonts w:ascii="SimSun" w:eastAsia="SimSun" w:hAnsi="SimSun" w:cs="SimSun"/>
          <w:b/>
          <w:bCs/>
          <w:kern w:val="0"/>
          <w14:ligatures w14:val="none"/>
        </w:rPr>
      </w:pPr>
      <w:r w:rsidRPr="00C22DC7">
        <w:rPr>
          <w:rFonts w:ascii="SimSun" w:eastAsia="SimSun" w:hAnsi="SimSun" w:cs="SimSun" w:hint="eastAsia"/>
          <w:b/>
          <w:bCs/>
          <w:kern w:val="0"/>
          <w14:ligatures w14:val="none"/>
        </w:rPr>
        <w:t>人类世界中的情感差异、文明结构、传统与现代之间的裂缝，是否能够在一个统一的金融机制中被调和</w:t>
      </w:r>
      <w:r w:rsidRPr="00C22DC7">
        <w:rPr>
          <w:rFonts w:ascii="SimSun" w:eastAsia="SimSun" w:hAnsi="SimSun" w:cs="SimSun"/>
          <w:b/>
          <w:bCs/>
          <w:kern w:val="0"/>
          <w14:ligatures w14:val="none"/>
        </w:rPr>
        <w:t>？</w:t>
      </w:r>
    </w:p>
    <w:p w14:paraId="3133492B"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隐藏在其背后的不仅是资产分类逻辑，更是关于</w:t>
      </w:r>
      <w:r w:rsidRPr="00C22DC7">
        <w:rPr>
          <w:rFonts w:ascii="SimSun" w:eastAsia="SimSun" w:hAnsi="SimSun" w:cs="SimSun"/>
          <w:kern w:val="0"/>
          <w14:ligatures w14:val="none"/>
        </w:rPr>
        <w:t>：</w:t>
      </w:r>
    </w:p>
    <w:p w14:paraId="178ACA48" w14:textId="77777777" w:rsidR="00301BAD" w:rsidRPr="00C22DC7" w:rsidRDefault="00301BAD" w:rsidP="00301B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谁掌握了价值定义权</w:t>
      </w:r>
      <w:r w:rsidRPr="00C22DC7">
        <w:rPr>
          <w:rFonts w:ascii="SimSun" w:eastAsia="SimSun" w:hAnsi="SimSun" w:cs="SimSun"/>
          <w:kern w:val="0"/>
          <w14:ligatures w14:val="none"/>
        </w:rPr>
        <w:t>？</w:t>
      </w:r>
    </w:p>
    <w:p w14:paraId="427EEB35" w14:textId="77777777" w:rsidR="00301BAD" w:rsidRPr="00C22DC7" w:rsidRDefault="00301BAD" w:rsidP="00301B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谁拥有资产确权的语言</w:t>
      </w:r>
      <w:r w:rsidRPr="00C22DC7">
        <w:rPr>
          <w:rFonts w:ascii="SimSun" w:eastAsia="SimSun" w:hAnsi="SimSun" w:cs="SimSun"/>
          <w:kern w:val="0"/>
          <w14:ligatures w14:val="none"/>
        </w:rPr>
        <w:t>？</w:t>
      </w:r>
    </w:p>
    <w:p w14:paraId="1A12378C" w14:textId="77777777" w:rsidR="00301BAD" w:rsidRPr="00C22DC7" w:rsidRDefault="00301BAD" w:rsidP="00301BAD">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谁主导了风险评估的模型系统</w:t>
      </w:r>
      <w:r w:rsidRPr="00C22DC7">
        <w:rPr>
          <w:rFonts w:ascii="SimSun" w:eastAsia="SimSun" w:hAnsi="SimSun" w:cs="SimSun"/>
          <w:kern w:val="0"/>
          <w14:ligatures w14:val="none"/>
        </w:rPr>
        <w:t>？</w:t>
      </w:r>
    </w:p>
    <w:p w14:paraId="47E9A537"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而这一切的核心，是</w:t>
      </w:r>
      <w:r w:rsidRPr="00C22DC7">
        <w:rPr>
          <w:rFonts w:ascii="Times New Roman" w:eastAsia="Times New Roman" w:hAnsi="Times New Roman" w:cs="Times New Roman"/>
          <w:kern w:val="0"/>
          <w14:ligatures w14:val="none"/>
        </w:rPr>
        <w:t>“</w:t>
      </w:r>
      <w:r w:rsidRPr="00C22DC7">
        <w:rPr>
          <w:rFonts w:ascii="SimSun" w:eastAsia="SimSun" w:hAnsi="SimSun" w:cs="SimSun" w:hint="eastAsia"/>
          <w:b/>
          <w:bCs/>
          <w:kern w:val="0"/>
          <w14:ligatures w14:val="none"/>
        </w:rPr>
        <w:t>制度性信任的建立方式</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p>
    <w:p w14:paraId="198F8022" w14:textId="77777777" w:rsidR="00301BAD" w:rsidRPr="00C22DC7" w:rsidRDefault="00301BAD" w:rsidP="00C22DC7">
      <w:pPr>
        <w:spacing w:beforeAutospacing="1" w:after="100" w:afterAutospacing="1" w:line="240" w:lineRule="auto"/>
        <w:rPr>
          <w:rFonts w:ascii="Times New Roman" w:eastAsia="Times New Roman" w:hAnsi="Times New Roman" w:cs="Times New Roman"/>
          <w:kern w:val="0"/>
          <w14:ligatures w14:val="none"/>
        </w:rPr>
      </w:pPr>
    </w:p>
    <w:p w14:paraId="7B503CB7"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0EE8B5">
          <v:rect id="_x0000_i1082" style="width:0;height:1.5pt" o:hralign="center" o:hrstd="t" o:hr="t" fillcolor="#a0a0a0" stroked="f"/>
        </w:pict>
      </w:r>
    </w:p>
    <w:p w14:paraId="50364545" w14:textId="77777777"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 xml:space="preserve">7.1 </w:t>
      </w:r>
      <w:r w:rsidRPr="00C22DC7">
        <w:rPr>
          <w:rFonts w:ascii="SimSun" w:eastAsia="SimSun" w:hAnsi="SimSun" w:cs="SimSun" w:hint="eastAsia"/>
          <w:b/>
          <w:bCs/>
          <w:kern w:val="0"/>
          <w14:ligatures w14:val="none"/>
        </w:rPr>
        <w:t>全球金融系统中的信任差</w:t>
      </w:r>
      <w:r w:rsidRPr="00C22DC7">
        <w:rPr>
          <w:rFonts w:ascii="SimSun" w:eastAsia="SimSun" w:hAnsi="SimSun" w:cs="SimSun"/>
          <w:b/>
          <w:bCs/>
          <w:kern w:val="0"/>
          <w14:ligatures w14:val="none"/>
        </w:rPr>
        <w:t>异</w:t>
      </w:r>
    </w:p>
    <w:p w14:paraId="4D0C4D98"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当今主流绿色金融逻辑，建立在一套</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数理信任模型</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之上</w:t>
      </w:r>
      <w:r w:rsidRPr="00C22DC7">
        <w:rPr>
          <w:rFonts w:ascii="SimSun" w:eastAsia="SimSun" w:hAnsi="SimSun" w:cs="SimSun"/>
          <w:kern w:val="0"/>
          <w14:ligatures w14:val="none"/>
        </w:rPr>
        <w:t>：</w:t>
      </w:r>
    </w:p>
    <w:p w14:paraId="6C099EC7" w14:textId="77777777" w:rsidR="00C22DC7" w:rsidRPr="00C22DC7" w:rsidRDefault="00C22DC7" w:rsidP="00C22DC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以合同、算法、评级为核心</w:t>
      </w:r>
      <w:r w:rsidRPr="00C22DC7">
        <w:rPr>
          <w:rFonts w:ascii="SimSun" w:eastAsia="SimSun" w:hAnsi="SimSun" w:cs="SimSun"/>
          <w:kern w:val="0"/>
          <w14:ligatures w14:val="none"/>
        </w:rPr>
        <w:t>；</w:t>
      </w:r>
    </w:p>
    <w:p w14:paraId="481D1AF9" w14:textId="77777777" w:rsidR="00C22DC7" w:rsidRPr="00C22DC7" w:rsidRDefault="00C22DC7" w:rsidP="00C22DC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通过风险可计算性，生成制度信用</w:t>
      </w:r>
      <w:r w:rsidRPr="00C22DC7">
        <w:rPr>
          <w:rFonts w:ascii="SimSun" w:eastAsia="SimSun" w:hAnsi="SimSun" w:cs="SimSun"/>
          <w:kern w:val="0"/>
          <w14:ligatures w14:val="none"/>
        </w:rPr>
        <w:t>；</w:t>
      </w:r>
    </w:p>
    <w:p w14:paraId="1FA0A4D7" w14:textId="77777777" w:rsidR="00C22DC7" w:rsidRPr="00C22DC7" w:rsidRDefault="00C22DC7" w:rsidP="00C22DC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以市场自由交换为伦理基础</w:t>
      </w:r>
      <w:r w:rsidRPr="00C22DC7">
        <w:rPr>
          <w:rFonts w:ascii="SimSun" w:eastAsia="SimSun" w:hAnsi="SimSun" w:cs="SimSun"/>
          <w:kern w:val="0"/>
          <w14:ligatures w14:val="none"/>
        </w:rPr>
        <w:t>。</w:t>
      </w:r>
    </w:p>
    <w:p w14:paraId="70E09289"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然而，全球大多数地区，尤其是非西方社会，</w:t>
      </w:r>
      <w:r w:rsidRPr="00C22DC7">
        <w:rPr>
          <w:rFonts w:ascii="SimSun" w:eastAsia="SimSun" w:hAnsi="SimSun" w:cs="SimSun" w:hint="eastAsia"/>
          <w:b/>
          <w:bCs/>
          <w:kern w:val="0"/>
          <w14:ligatures w14:val="none"/>
        </w:rPr>
        <w:t>制度信任往往并不依赖数学逻辑</w:t>
      </w:r>
      <w:r w:rsidRPr="00C22DC7">
        <w:rPr>
          <w:rFonts w:ascii="SimSun" w:eastAsia="SimSun" w:hAnsi="SimSun" w:cs="SimSun" w:hint="eastAsia"/>
          <w:kern w:val="0"/>
          <w14:ligatures w14:val="none"/>
        </w:rPr>
        <w:t>，而依赖以下结构</w:t>
      </w:r>
      <w:r w:rsidRPr="00C22DC7">
        <w:rPr>
          <w:rFonts w:ascii="SimSun" w:eastAsia="SimSun" w:hAnsi="SimSun" w:cs="SimSun"/>
          <w:kern w:val="0"/>
          <w14:ligatures w14:val="none"/>
        </w:rPr>
        <w:t>：</w:t>
      </w:r>
    </w:p>
    <w:p w14:paraId="72628814" w14:textId="77777777" w:rsidR="00C22DC7" w:rsidRPr="00C22DC7" w:rsidRDefault="00C22DC7" w:rsidP="00C2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家族结构、社区关系</w:t>
      </w:r>
      <w:r w:rsidRPr="00C22DC7">
        <w:rPr>
          <w:rFonts w:ascii="SimSun" w:eastAsia="SimSun" w:hAnsi="SimSun" w:cs="SimSun"/>
          <w:kern w:val="0"/>
          <w14:ligatures w14:val="none"/>
        </w:rPr>
        <w:t>；</w:t>
      </w:r>
    </w:p>
    <w:p w14:paraId="490B6046" w14:textId="77777777" w:rsidR="00C22DC7" w:rsidRPr="00C22DC7" w:rsidRDefault="00C22DC7" w:rsidP="00C2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文化认同与历史记忆</w:t>
      </w:r>
      <w:r w:rsidRPr="00C22DC7">
        <w:rPr>
          <w:rFonts w:ascii="SimSun" w:eastAsia="SimSun" w:hAnsi="SimSun" w:cs="SimSun"/>
          <w:kern w:val="0"/>
          <w14:ligatures w14:val="none"/>
        </w:rPr>
        <w:t>；</w:t>
      </w:r>
    </w:p>
    <w:p w14:paraId="547944C1" w14:textId="77777777" w:rsidR="00C22DC7" w:rsidRPr="00C22DC7" w:rsidRDefault="00C22DC7" w:rsidP="00C22DC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行为传统与生态共识</w:t>
      </w:r>
      <w:r w:rsidRPr="00C22DC7">
        <w:rPr>
          <w:rFonts w:ascii="SimSun" w:eastAsia="SimSun" w:hAnsi="SimSun" w:cs="SimSun"/>
          <w:kern w:val="0"/>
          <w14:ligatures w14:val="none"/>
        </w:rPr>
        <w:t>。</w:t>
      </w:r>
    </w:p>
    <w:p w14:paraId="4B4F8C76" w14:textId="30E87513" w:rsidR="00C22DC7" w:rsidRDefault="00301BAD" w:rsidP="00C22DC7">
      <w:pPr>
        <w:spacing w:before="100" w:beforeAutospacing="1" w:after="100" w:afterAutospacing="1" w:line="240" w:lineRule="auto"/>
        <w:rPr>
          <w:rFonts w:ascii="SimSun" w:eastAsia="SimSun" w:hAnsi="SimSun" w:cs="SimSun"/>
          <w:kern w:val="0"/>
          <w14:ligatures w14:val="none"/>
        </w:rPr>
      </w:pPr>
      <w:r w:rsidRPr="00C22DC7">
        <w:rPr>
          <w:rFonts w:ascii="Times New Roman" w:eastAsia="Times New Roman" w:hAnsi="Times New Roman" w:cs="Times New Roman"/>
          <w:b/>
          <w:bCs/>
          <w:kern w:val="0"/>
          <w14:ligatures w14:val="none"/>
        </w:rPr>
        <w:t>7.</w:t>
      </w:r>
      <w:r>
        <w:rPr>
          <w:rFonts w:ascii="Times New Roman" w:hAnsi="Times New Roman" w:cs="Times New Roman" w:hint="eastAsia"/>
          <w:b/>
          <w:bCs/>
          <w:kern w:val="0"/>
          <w14:ligatures w14:val="none"/>
        </w:rPr>
        <w:t>2</w:t>
      </w:r>
      <w:r w:rsidR="00C22DC7" w:rsidRPr="00C22DC7">
        <w:rPr>
          <w:rFonts w:ascii="SimSun" w:eastAsia="SimSun" w:hAnsi="SimSun" w:cs="SimSun" w:hint="eastAsia"/>
          <w:kern w:val="0"/>
          <w14:ligatures w14:val="none"/>
        </w:rPr>
        <w:t>这造成绿色金融机制的</w:t>
      </w:r>
      <w:r w:rsidR="00C22DC7" w:rsidRPr="00C22DC7">
        <w:rPr>
          <w:rFonts w:ascii="SimSun" w:eastAsia="SimSun" w:hAnsi="SimSun" w:cs="SimSun" w:hint="eastAsia"/>
          <w:b/>
          <w:bCs/>
          <w:kern w:val="0"/>
          <w14:ligatures w14:val="none"/>
        </w:rPr>
        <w:t>天然排他性</w:t>
      </w:r>
      <w:r w:rsidR="00C22DC7" w:rsidRPr="00C22DC7">
        <w:rPr>
          <w:rFonts w:ascii="SimSun" w:eastAsia="SimSun" w:hAnsi="SimSun" w:cs="SimSun" w:hint="eastAsia"/>
          <w:kern w:val="0"/>
          <w14:ligatures w14:val="none"/>
        </w:rPr>
        <w:t>。大量具有真实生态贡献的土地、社区与区域，</w:t>
      </w:r>
      <w:r w:rsidR="00C22DC7" w:rsidRPr="00C22DC7">
        <w:rPr>
          <w:rFonts w:ascii="SimSun" w:eastAsia="SimSun" w:hAnsi="SimSun" w:cs="SimSun" w:hint="eastAsia"/>
          <w:b/>
          <w:bCs/>
          <w:kern w:val="0"/>
          <w14:ligatures w14:val="none"/>
        </w:rPr>
        <w:t>因无法用标准化语言表达自身价值</w:t>
      </w:r>
      <w:r w:rsidR="00C22DC7" w:rsidRPr="00C22DC7">
        <w:rPr>
          <w:rFonts w:ascii="SimSun" w:eastAsia="SimSun" w:hAnsi="SimSun" w:cs="SimSun" w:hint="eastAsia"/>
          <w:kern w:val="0"/>
          <w14:ligatures w14:val="none"/>
        </w:rPr>
        <w:t>，被排除在全球气候金融体系之外</w:t>
      </w:r>
      <w:r w:rsidR="00C22DC7" w:rsidRPr="00C22DC7">
        <w:rPr>
          <w:rFonts w:ascii="SimSun" w:eastAsia="SimSun" w:hAnsi="SimSun" w:cs="SimSun"/>
          <w:kern w:val="0"/>
          <w14:ligatures w14:val="none"/>
        </w:rPr>
        <w:t>。</w:t>
      </w:r>
    </w:p>
    <w:p w14:paraId="6CE40D1B" w14:textId="77777777" w:rsidR="00301BAD" w:rsidRPr="00C22DC7" w:rsidRDefault="00301BAD" w:rsidP="00301BA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SimSun" w:eastAsia="SimSun" w:hAnsi="SimSun" w:cs="SimSun" w:hint="eastAsia"/>
          <w:b/>
          <w:bCs/>
          <w:kern w:val="0"/>
          <w14:ligatures w14:val="none"/>
        </w:rPr>
        <w:lastRenderedPageBreak/>
        <w:t>从信任危机到系统性制度再</w:t>
      </w:r>
      <w:r w:rsidRPr="00C22DC7">
        <w:rPr>
          <w:rFonts w:ascii="SimSun" w:eastAsia="SimSun" w:hAnsi="SimSun" w:cs="SimSun"/>
          <w:b/>
          <w:bCs/>
          <w:kern w:val="0"/>
          <w14:ligatures w14:val="none"/>
        </w:rPr>
        <w:t>造</w:t>
      </w:r>
    </w:p>
    <w:p w14:paraId="03D7B1C2"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我们与</w:t>
      </w:r>
      <w:r w:rsidRPr="00B87C39">
        <w:rPr>
          <w:rFonts w:ascii="SimSun" w:eastAsia="SimSun" w:hAnsi="SimSun" w:cs="SimSun" w:hint="eastAsia"/>
          <w:kern w:val="0"/>
          <w14:ligatures w14:val="none"/>
        </w:rPr>
        <w:t>欧洲传统资本的代理人</w:t>
      </w:r>
      <w:r w:rsidRPr="00C22DC7">
        <w:rPr>
          <w:rFonts w:ascii="SimSun" w:eastAsia="SimSun" w:hAnsi="SimSun" w:cs="SimSun" w:hint="eastAsia"/>
          <w:kern w:val="0"/>
          <w14:ligatures w14:val="none"/>
        </w:rPr>
        <w:t>的对话中反复提到，</w:t>
      </w:r>
      <w:r w:rsidRPr="00C22DC7">
        <w:rPr>
          <w:rFonts w:ascii="SimSun" w:eastAsia="SimSun" w:hAnsi="SimSun" w:cs="SimSun" w:hint="eastAsia"/>
          <w:b/>
          <w:bCs/>
          <w:kern w:val="0"/>
          <w14:ligatures w14:val="none"/>
        </w:rPr>
        <w:t>人类文明之间的差异，不仅是制度模型的差异，更是情感结构与精神语境的差异</w:t>
      </w:r>
      <w:r w:rsidRPr="00C22DC7">
        <w:rPr>
          <w:rFonts w:ascii="SimSun" w:eastAsia="SimSun" w:hAnsi="SimSun" w:cs="SimSun"/>
          <w:b/>
          <w:bCs/>
          <w:kern w:val="0"/>
          <w14:ligatures w14:val="none"/>
        </w:rPr>
        <w:t>。</w:t>
      </w:r>
    </w:p>
    <w:p w14:paraId="04CB1727" w14:textId="77777777" w:rsidR="00301BAD" w:rsidRPr="00C22DC7" w:rsidRDefault="00301BAD" w:rsidP="00301B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西方金融的本质是一种</w:t>
      </w:r>
      <w:r w:rsidRPr="00C22DC7">
        <w:rPr>
          <w:rFonts w:ascii="SimSun" w:eastAsia="SimSun" w:hAnsi="SimSun" w:cs="SimSun" w:hint="eastAsia"/>
          <w:b/>
          <w:bCs/>
          <w:kern w:val="0"/>
          <w14:ligatures w14:val="none"/>
        </w:rPr>
        <w:t>数理信任结构</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通过法律合同、风险评级、保险机制、市场自由建立系统信任</w:t>
      </w:r>
      <w:r w:rsidRPr="00C22DC7">
        <w:rPr>
          <w:rFonts w:ascii="SimSun" w:eastAsia="SimSun" w:hAnsi="SimSun" w:cs="SimSun"/>
          <w:kern w:val="0"/>
          <w14:ligatures w14:val="none"/>
        </w:rPr>
        <w:t>；</w:t>
      </w:r>
    </w:p>
    <w:p w14:paraId="7E43E511" w14:textId="77777777" w:rsidR="00301BAD" w:rsidRPr="00C22DC7" w:rsidRDefault="00301BAD" w:rsidP="00301BAD">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中国与大多数非西方社会的本质信任结构，来源于</w:t>
      </w:r>
      <w:r w:rsidRPr="00C22DC7">
        <w:rPr>
          <w:rFonts w:ascii="SimSun" w:eastAsia="SimSun" w:hAnsi="SimSun" w:cs="SimSun" w:hint="eastAsia"/>
          <w:b/>
          <w:bCs/>
          <w:kern w:val="0"/>
          <w14:ligatures w14:val="none"/>
        </w:rPr>
        <w:t>关系伦理、社会情感与历史文化的深层默契</w:t>
      </w:r>
      <w:r w:rsidRPr="00C22DC7">
        <w:rPr>
          <w:rFonts w:ascii="SimSun" w:eastAsia="SimSun" w:hAnsi="SimSun" w:cs="SimSun"/>
          <w:kern w:val="0"/>
          <w14:ligatures w14:val="none"/>
        </w:rPr>
        <w:t>。</w:t>
      </w:r>
    </w:p>
    <w:p w14:paraId="0DB7BC55"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这就造成一个根本矛盾</w:t>
      </w:r>
      <w:r w:rsidRPr="00C22DC7">
        <w:rPr>
          <w:rFonts w:ascii="SimSun" w:eastAsia="SimSun" w:hAnsi="SimSun" w:cs="SimSun"/>
          <w:kern w:val="0"/>
          <w14:ligatures w14:val="none"/>
        </w:rPr>
        <w:t>：</w:t>
      </w:r>
    </w:p>
    <w:p w14:paraId="5CC0C5CB" w14:textId="77777777" w:rsidR="00301BAD" w:rsidRPr="00C22DC7" w:rsidRDefault="00301BAD" w:rsidP="00301BAD">
      <w:pPr>
        <w:spacing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当前全球绿色金融制度，</w:t>
      </w:r>
      <w:r w:rsidRPr="00C22DC7">
        <w:rPr>
          <w:rFonts w:ascii="SimSun" w:eastAsia="SimSun" w:hAnsi="SimSun" w:cs="SimSun" w:hint="eastAsia"/>
          <w:b/>
          <w:bCs/>
          <w:kern w:val="0"/>
          <w14:ligatures w14:val="none"/>
        </w:rPr>
        <w:t>默认数理逻辑为唯一有效表达方式</w:t>
      </w:r>
      <w:r w:rsidRPr="00C22DC7">
        <w:rPr>
          <w:rFonts w:ascii="SimSun" w:eastAsia="SimSun" w:hAnsi="SimSun" w:cs="SimSun" w:hint="eastAsia"/>
          <w:kern w:val="0"/>
          <w14:ligatures w14:val="none"/>
        </w:rPr>
        <w:t>，排斥其他信任表达机制</w:t>
      </w:r>
      <w:r w:rsidRPr="00C22DC7">
        <w:rPr>
          <w:rFonts w:ascii="SimSun" w:eastAsia="SimSun" w:hAnsi="SimSun" w:cs="SimSun"/>
          <w:kern w:val="0"/>
          <w14:ligatures w14:val="none"/>
        </w:rPr>
        <w:t>。</w:t>
      </w:r>
    </w:p>
    <w:p w14:paraId="6A70F06F"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因此，大量生态资产无法获得评估与融资支持，不是因为其不真实，而是</w:t>
      </w:r>
      <w:r w:rsidRPr="00C22DC7">
        <w:rPr>
          <w:rFonts w:ascii="SimSun" w:eastAsia="SimSun" w:hAnsi="SimSun" w:cs="SimSun" w:hint="eastAsia"/>
          <w:b/>
          <w:bCs/>
          <w:kern w:val="0"/>
          <w14:ligatures w14:val="none"/>
        </w:rPr>
        <w:t>因为它们无法被标准语言编码</w:t>
      </w:r>
      <w:r w:rsidRPr="00C22DC7">
        <w:rPr>
          <w:rFonts w:ascii="SimSun" w:eastAsia="SimSun" w:hAnsi="SimSun" w:cs="SimSun"/>
          <w:kern w:val="0"/>
          <w14:ligatures w14:val="none"/>
        </w:rPr>
        <w:t>。</w:t>
      </w:r>
    </w:p>
    <w:p w14:paraId="349C57E0" w14:textId="77777777" w:rsidR="00301BAD" w:rsidRPr="00C22DC7" w:rsidRDefault="00301BAD" w:rsidP="00C22DC7">
      <w:pPr>
        <w:spacing w:before="100" w:beforeAutospacing="1" w:after="100" w:afterAutospacing="1" w:line="240" w:lineRule="auto"/>
        <w:rPr>
          <w:rFonts w:ascii="Times New Roman" w:eastAsia="Times New Roman" w:hAnsi="Times New Roman" w:cs="Times New Roman"/>
          <w:kern w:val="0"/>
          <w14:ligatures w14:val="none"/>
        </w:rPr>
      </w:pPr>
    </w:p>
    <w:p w14:paraId="45CC575E"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02201B">
          <v:rect id="_x0000_i1083" style="width:0;height:1.5pt" o:hralign="center" o:hrstd="t" o:hr="t" fillcolor="#a0a0a0" stroked="f"/>
        </w:pict>
      </w:r>
    </w:p>
    <w:p w14:paraId="4B409C72" w14:textId="37630494"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7.</w:t>
      </w:r>
      <w:r w:rsidR="00301BAD">
        <w:rPr>
          <w:rFonts w:ascii="Times New Roman" w:hAnsi="Times New Roman" w:cs="Times New Roman" w:hint="eastAsia"/>
          <w:b/>
          <w:bCs/>
          <w:kern w:val="0"/>
          <w14:ligatures w14:val="none"/>
        </w:rPr>
        <w:t>3</w:t>
      </w:r>
      <w:r w:rsidRPr="00C22DC7">
        <w:rPr>
          <w:rFonts w:ascii="Times New Roman" w:eastAsia="Times New Roman" w:hAnsi="Times New Roman" w:cs="Times New Roman"/>
          <w:b/>
          <w:bCs/>
          <w:kern w:val="0"/>
          <w14:ligatures w14:val="none"/>
        </w:rPr>
        <w:t xml:space="preserve"> </w:t>
      </w:r>
      <w:r w:rsidRPr="00C22DC7">
        <w:rPr>
          <w:rFonts w:ascii="SimSun" w:eastAsia="SimSun" w:hAnsi="SimSun" w:cs="SimSun" w:hint="eastAsia"/>
          <w:b/>
          <w:bCs/>
          <w:kern w:val="0"/>
          <w14:ligatures w14:val="none"/>
        </w:rPr>
        <w:t>重构</w:t>
      </w:r>
      <w:r w:rsidRPr="00C22DC7">
        <w:rPr>
          <w:rFonts w:ascii="Times New Roman" w:eastAsia="Times New Roman" w:hAnsi="Times New Roman" w:cs="Times New Roman"/>
          <w:b/>
          <w:bCs/>
          <w:kern w:val="0"/>
          <w14:ligatures w14:val="none"/>
        </w:rPr>
        <w:t>RWA</w:t>
      </w:r>
      <w:r w:rsidRPr="00C22DC7">
        <w:rPr>
          <w:rFonts w:ascii="SimSun" w:eastAsia="SimSun" w:hAnsi="SimSun" w:cs="SimSun" w:hint="eastAsia"/>
          <w:b/>
          <w:bCs/>
          <w:kern w:val="0"/>
          <w14:ligatures w14:val="none"/>
        </w:rPr>
        <w:t>：</w:t>
      </w:r>
      <w:r w:rsidR="00301BAD" w:rsidRPr="00C22DC7">
        <w:rPr>
          <w:rFonts w:ascii="SimSun" w:eastAsia="SimSun" w:hAnsi="SimSun" w:cs="SimSun" w:hint="eastAsia"/>
          <w:b/>
          <w:bCs/>
          <w:kern w:val="0"/>
          <w14:ligatures w14:val="none"/>
        </w:rPr>
        <w:t>我们需要构建</w:t>
      </w:r>
      <w:r w:rsidR="00301BAD" w:rsidRPr="00C22DC7">
        <w:rPr>
          <w:rFonts w:ascii="Times New Roman" w:eastAsia="Times New Roman" w:hAnsi="Times New Roman" w:cs="Times New Roman"/>
          <w:b/>
          <w:bCs/>
          <w:kern w:val="0"/>
          <w14:ligatures w14:val="none"/>
        </w:rPr>
        <w:t xml:space="preserve"> “</w:t>
      </w:r>
      <w:r w:rsidR="00301BAD" w:rsidRPr="00C22DC7">
        <w:rPr>
          <w:rFonts w:ascii="SimSun" w:eastAsia="SimSun" w:hAnsi="SimSun" w:cs="SimSun" w:hint="eastAsia"/>
          <w:b/>
          <w:bCs/>
          <w:kern w:val="0"/>
          <w14:ligatures w14:val="none"/>
        </w:rPr>
        <w:t>情感</w:t>
      </w:r>
      <w:r w:rsidR="00301BAD" w:rsidRPr="00C22DC7">
        <w:rPr>
          <w:rFonts w:ascii="Times New Roman" w:eastAsia="Times New Roman" w:hAnsi="Times New Roman" w:cs="Times New Roman"/>
          <w:b/>
          <w:bCs/>
          <w:kern w:val="0"/>
          <w14:ligatures w14:val="none"/>
        </w:rPr>
        <w:t>+</w:t>
      </w:r>
      <w:r w:rsidR="00301BAD" w:rsidRPr="00C22DC7">
        <w:rPr>
          <w:rFonts w:ascii="SimSun" w:eastAsia="SimSun" w:hAnsi="SimSun" w:cs="SimSun" w:hint="eastAsia"/>
          <w:b/>
          <w:bCs/>
          <w:kern w:val="0"/>
          <w14:ligatures w14:val="none"/>
        </w:rPr>
        <w:t>物证</w:t>
      </w:r>
      <w:r w:rsidR="00301BAD" w:rsidRPr="00C22DC7">
        <w:rPr>
          <w:rFonts w:ascii="Times New Roman" w:eastAsia="Times New Roman" w:hAnsi="Times New Roman" w:cs="Times New Roman"/>
          <w:b/>
          <w:bCs/>
          <w:kern w:val="0"/>
          <w14:ligatures w14:val="none"/>
        </w:rPr>
        <w:t>”</w:t>
      </w:r>
      <w:r w:rsidR="00301BAD" w:rsidRPr="00C22DC7">
        <w:rPr>
          <w:rFonts w:ascii="SimSun" w:eastAsia="SimSun" w:hAnsi="SimSun" w:cs="SimSun" w:hint="eastAsia"/>
          <w:b/>
          <w:bCs/>
          <w:kern w:val="0"/>
          <w14:ligatures w14:val="none"/>
        </w:rPr>
        <w:t xml:space="preserve"> 的双重</w:t>
      </w:r>
      <w:r w:rsidR="00301BAD" w:rsidRPr="00C22DC7">
        <w:rPr>
          <w:rFonts w:ascii="Times New Roman" w:eastAsia="Times New Roman" w:hAnsi="Times New Roman" w:cs="Times New Roman"/>
          <w:b/>
          <w:bCs/>
          <w:kern w:val="0"/>
          <w14:ligatures w14:val="none"/>
        </w:rPr>
        <w:t>RWA</w:t>
      </w:r>
      <w:r w:rsidR="00301BAD" w:rsidRPr="00C22DC7">
        <w:rPr>
          <w:rFonts w:ascii="SimSun" w:eastAsia="SimSun" w:hAnsi="SimSun" w:cs="SimSun" w:hint="eastAsia"/>
          <w:b/>
          <w:bCs/>
          <w:kern w:val="0"/>
          <w14:ligatures w14:val="none"/>
        </w:rPr>
        <w:t>系</w:t>
      </w:r>
      <w:r w:rsidR="00301BAD" w:rsidRPr="00C22DC7">
        <w:rPr>
          <w:rFonts w:ascii="SimSun" w:eastAsia="SimSun" w:hAnsi="SimSun" w:cs="SimSun"/>
          <w:b/>
          <w:bCs/>
          <w:kern w:val="0"/>
          <w14:ligatures w14:val="none"/>
        </w:rPr>
        <w:t>统</w:t>
      </w:r>
    </w:p>
    <w:p w14:paraId="77D9897D" w14:textId="77777777" w:rsidR="00301BAD" w:rsidRPr="00C22DC7" w:rsidRDefault="00C22DC7"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kern w:val="0"/>
          <w14:ligatures w14:val="none"/>
        </w:rPr>
        <w:t>RWA</w:t>
      </w:r>
      <w:r w:rsidRPr="00C22DC7">
        <w:rPr>
          <w:rFonts w:ascii="SimSun" w:eastAsia="SimSun" w:hAnsi="SimSun" w:cs="SimSun" w:hint="eastAsia"/>
          <w:kern w:val="0"/>
          <w14:ligatures w14:val="none"/>
        </w:rPr>
        <w:t>应被重新定义为：</w:t>
      </w:r>
      <w:r w:rsidRPr="00C22DC7">
        <w:rPr>
          <w:rFonts w:ascii="Times New Roman" w:eastAsia="Times New Roman" w:hAnsi="Times New Roman" w:cs="Times New Roman"/>
          <w:kern w:val="0"/>
          <w14:ligatures w14:val="none"/>
        </w:rPr>
        <w:br/>
      </w:r>
      <w:r w:rsidR="00301BAD" w:rsidRPr="00C22DC7">
        <w:rPr>
          <w:rFonts w:ascii="Times New Roman" w:eastAsia="Times New Roman" w:hAnsi="Times New Roman" w:cs="Times New Roman"/>
          <w:b/>
          <w:bCs/>
          <w:kern w:val="0"/>
          <w14:ligatures w14:val="none"/>
        </w:rPr>
        <w:t>“</w:t>
      </w:r>
      <w:r w:rsidR="00301BAD" w:rsidRPr="00C22DC7">
        <w:rPr>
          <w:rFonts w:ascii="SimSun" w:eastAsia="SimSun" w:hAnsi="SimSun" w:cs="SimSun" w:hint="eastAsia"/>
          <w:b/>
          <w:bCs/>
          <w:kern w:val="0"/>
          <w14:ligatures w14:val="none"/>
        </w:rPr>
        <w:t>真实世界的生态行为</w:t>
      </w:r>
      <w:r w:rsidR="00301BAD" w:rsidRPr="00C22DC7">
        <w:rPr>
          <w:rFonts w:ascii="Times New Roman" w:eastAsia="Times New Roman" w:hAnsi="Times New Roman" w:cs="Times New Roman"/>
          <w:b/>
          <w:bCs/>
          <w:kern w:val="0"/>
          <w14:ligatures w14:val="none"/>
        </w:rPr>
        <w:t>+</w:t>
      </w:r>
      <w:r w:rsidR="00301BAD" w:rsidRPr="00C22DC7">
        <w:rPr>
          <w:rFonts w:ascii="SimSun" w:eastAsia="SimSun" w:hAnsi="SimSun" w:cs="SimSun" w:hint="eastAsia"/>
          <w:b/>
          <w:bCs/>
          <w:kern w:val="0"/>
          <w14:ligatures w14:val="none"/>
        </w:rPr>
        <w:t>人类系统中的社会认知</w:t>
      </w:r>
      <w:r w:rsidR="00301BAD" w:rsidRPr="00C22DC7">
        <w:rPr>
          <w:rFonts w:ascii="Times New Roman" w:eastAsia="Times New Roman" w:hAnsi="Times New Roman" w:cs="Times New Roman"/>
          <w:b/>
          <w:bCs/>
          <w:kern w:val="0"/>
          <w14:ligatures w14:val="none"/>
        </w:rPr>
        <w:t>”</w:t>
      </w:r>
      <w:r w:rsidR="00301BAD" w:rsidRPr="00C22DC7">
        <w:rPr>
          <w:rFonts w:ascii="SimSun" w:eastAsia="SimSun" w:hAnsi="SimSun" w:cs="SimSun" w:hint="eastAsia"/>
          <w:kern w:val="0"/>
          <w14:ligatures w14:val="none"/>
        </w:rPr>
        <w:t xml:space="preserve"> 。其确权体系应包含以下双轨</w:t>
      </w:r>
      <w:r w:rsidR="00301BAD" w:rsidRPr="00C22DC7">
        <w:rPr>
          <w:rFonts w:ascii="SimSun" w:eastAsia="SimSun" w:hAnsi="SimSun" w:cs="SimSun"/>
          <w:kern w:val="0"/>
          <w14:ligatures w14:val="none"/>
        </w:rPr>
        <w:t>：</w:t>
      </w:r>
    </w:p>
    <w:p w14:paraId="13F7D70C" w14:textId="059D418B"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8"/>
        <w:gridCol w:w="3748"/>
        <w:gridCol w:w="3990"/>
      </w:tblGrid>
      <w:tr w:rsidR="00C22DC7" w:rsidRPr="00C22DC7" w14:paraId="4D620EF1" w14:textId="77777777" w:rsidTr="00C22DC7">
        <w:trPr>
          <w:tblHeader/>
          <w:tblCellSpacing w:w="15" w:type="dxa"/>
        </w:trPr>
        <w:tc>
          <w:tcPr>
            <w:tcW w:w="0" w:type="auto"/>
            <w:vAlign w:val="center"/>
            <w:hideMark/>
          </w:tcPr>
          <w:p w14:paraId="260199CA"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系统维度</w:t>
            </w:r>
          </w:p>
        </w:tc>
        <w:tc>
          <w:tcPr>
            <w:tcW w:w="0" w:type="auto"/>
            <w:vAlign w:val="center"/>
            <w:hideMark/>
          </w:tcPr>
          <w:p w14:paraId="2675973A"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表达机制</w:t>
            </w:r>
          </w:p>
        </w:tc>
        <w:tc>
          <w:tcPr>
            <w:tcW w:w="0" w:type="auto"/>
            <w:vAlign w:val="center"/>
            <w:hideMark/>
          </w:tcPr>
          <w:p w14:paraId="0837526F"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工具模型</w:t>
            </w:r>
          </w:p>
        </w:tc>
      </w:tr>
      <w:tr w:rsidR="00C22DC7" w:rsidRPr="00C22DC7" w14:paraId="0CFE760A" w14:textId="77777777" w:rsidTr="00C22DC7">
        <w:trPr>
          <w:tblCellSpacing w:w="15" w:type="dxa"/>
        </w:trPr>
        <w:tc>
          <w:tcPr>
            <w:tcW w:w="0" w:type="auto"/>
            <w:vAlign w:val="center"/>
            <w:hideMark/>
          </w:tcPr>
          <w:p w14:paraId="45E40A3E"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物理资产维度</w:t>
            </w:r>
          </w:p>
        </w:tc>
        <w:tc>
          <w:tcPr>
            <w:tcW w:w="0" w:type="auto"/>
            <w:vAlign w:val="center"/>
            <w:hideMark/>
          </w:tcPr>
          <w:p w14:paraId="5869CC6E"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卫星、传感器、碳测算、</w:t>
            </w:r>
            <w:r w:rsidRPr="00C22DC7">
              <w:rPr>
                <w:rFonts w:ascii="Times New Roman" w:eastAsia="Times New Roman" w:hAnsi="Times New Roman" w:cs="Times New Roman"/>
                <w:kern w:val="0"/>
                <w14:ligatures w14:val="none"/>
              </w:rPr>
              <w:t>AI</w:t>
            </w:r>
            <w:r w:rsidRPr="00C22DC7">
              <w:rPr>
                <w:rFonts w:ascii="SimSun" w:eastAsia="SimSun" w:hAnsi="SimSun" w:cs="SimSun"/>
                <w:kern w:val="0"/>
                <w14:ligatures w14:val="none"/>
              </w:rPr>
              <w:t>建模</w:t>
            </w:r>
          </w:p>
        </w:tc>
        <w:tc>
          <w:tcPr>
            <w:tcW w:w="0" w:type="auto"/>
            <w:vAlign w:val="center"/>
            <w:hideMark/>
          </w:tcPr>
          <w:p w14:paraId="6DD484FB"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Times New Roman" w:eastAsia="Times New Roman" w:hAnsi="Times New Roman" w:cs="Times New Roman"/>
                <w:kern w:val="0"/>
                <w14:ligatures w14:val="none"/>
              </w:rPr>
              <w:t>MRV</w:t>
            </w:r>
            <w:r w:rsidRPr="00C22DC7">
              <w:rPr>
                <w:rFonts w:ascii="SimSun" w:eastAsia="SimSun" w:hAnsi="SimSun" w:cs="SimSun"/>
                <w:kern w:val="0"/>
                <w14:ligatures w14:val="none"/>
              </w:rPr>
              <w:t>模型</w:t>
            </w:r>
            <w:r w:rsidRPr="00C22DC7">
              <w:rPr>
                <w:rFonts w:ascii="Times New Roman" w:eastAsia="Times New Roman" w:hAnsi="Times New Roman" w:cs="Times New Roman"/>
                <w:kern w:val="0"/>
                <w14:ligatures w14:val="none"/>
              </w:rPr>
              <w:t xml:space="preserve"> + </w:t>
            </w:r>
            <w:r w:rsidRPr="00C22DC7">
              <w:rPr>
                <w:rFonts w:ascii="SimSun" w:eastAsia="SimSun" w:hAnsi="SimSun" w:cs="SimSun"/>
                <w:kern w:val="0"/>
                <w14:ligatures w14:val="none"/>
              </w:rPr>
              <w:t>区块链确权</w:t>
            </w:r>
            <w:r w:rsidRPr="00C22DC7">
              <w:rPr>
                <w:rFonts w:ascii="Times New Roman" w:eastAsia="Times New Roman" w:hAnsi="Times New Roman" w:cs="Times New Roman"/>
                <w:kern w:val="0"/>
                <w14:ligatures w14:val="none"/>
              </w:rPr>
              <w:t xml:space="preserve"> + ESG</w:t>
            </w:r>
            <w:r w:rsidRPr="00C22DC7">
              <w:rPr>
                <w:rFonts w:ascii="SimSun" w:eastAsia="SimSun" w:hAnsi="SimSun" w:cs="SimSun"/>
                <w:kern w:val="0"/>
                <w14:ligatures w14:val="none"/>
              </w:rPr>
              <w:t>协议</w:t>
            </w:r>
          </w:p>
        </w:tc>
      </w:tr>
      <w:tr w:rsidR="00C22DC7" w:rsidRPr="00C22DC7" w14:paraId="61CD643E" w14:textId="77777777" w:rsidTr="00C22DC7">
        <w:trPr>
          <w:tblCellSpacing w:w="15" w:type="dxa"/>
        </w:trPr>
        <w:tc>
          <w:tcPr>
            <w:tcW w:w="0" w:type="auto"/>
            <w:vAlign w:val="center"/>
            <w:hideMark/>
          </w:tcPr>
          <w:p w14:paraId="190323FE"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社会信任维度</w:t>
            </w:r>
          </w:p>
        </w:tc>
        <w:tc>
          <w:tcPr>
            <w:tcW w:w="0" w:type="auto"/>
            <w:vAlign w:val="center"/>
            <w:hideMark/>
          </w:tcPr>
          <w:p w14:paraId="28889041"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社区参与、传统知识、文化权属、生态记忆</w:t>
            </w:r>
          </w:p>
        </w:tc>
        <w:tc>
          <w:tcPr>
            <w:tcW w:w="0" w:type="auto"/>
            <w:vAlign w:val="center"/>
            <w:hideMark/>
          </w:tcPr>
          <w:p w14:paraId="1A12E44F"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数字共识系统</w:t>
            </w:r>
            <w:r w:rsidRPr="00C22DC7">
              <w:rPr>
                <w:rFonts w:ascii="Times New Roman" w:eastAsia="Times New Roman" w:hAnsi="Times New Roman" w:cs="Times New Roman"/>
                <w:kern w:val="0"/>
                <w14:ligatures w14:val="none"/>
              </w:rPr>
              <w:t xml:space="preserve"> + </w:t>
            </w:r>
            <w:r w:rsidRPr="00C22DC7">
              <w:rPr>
                <w:rFonts w:ascii="SimSun" w:eastAsia="SimSun" w:hAnsi="SimSun" w:cs="SimSun"/>
                <w:kern w:val="0"/>
                <w14:ligatures w14:val="none"/>
              </w:rPr>
              <w:t>生态积分链</w:t>
            </w:r>
            <w:r w:rsidRPr="00C22DC7">
              <w:rPr>
                <w:rFonts w:ascii="Times New Roman" w:eastAsia="Times New Roman" w:hAnsi="Times New Roman" w:cs="Times New Roman"/>
                <w:kern w:val="0"/>
                <w14:ligatures w14:val="none"/>
              </w:rPr>
              <w:t xml:space="preserve"> + </w:t>
            </w:r>
            <w:r w:rsidRPr="00C22DC7">
              <w:rPr>
                <w:rFonts w:ascii="SimSun" w:eastAsia="SimSun" w:hAnsi="SimSun" w:cs="SimSun"/>
                <w:kern w:val="0"/>
                <w14:ligatures w14:val="none"/>
              </w:rPr>
              <w:t>多语种评估模型</w:t>
            </w:r>
          </w:p>
        </w:tc>
      </w:tr>
    </w:tbl>
    <w:p w14:paraId="79F565E5" w14:textId="77777777" w:rsidR="00301BAD" w:rsidRPr="00C22DC7" w:rsidRDefault="00301BAD" w:rsidP="00301BAD">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这样的系统承认：</w:t>
      </w:r>
      <w:r w:rsidRPr="00C22DC7">
        <w:rPr>
          <w:rFonts w:ascii="SimSun" w:eastAsia="SimSun" w:hAnsi="SimSun" w:cs="SimSun" w:hint="eastAsia"/>
          <w:b/>
          <w:bCs/>
          <w:kern w:val="0"/>
          <w14:ligatures w14:val="none"/>
        </w:rPr>
        <w:t>真实世界不仅是物理系统，更是精神系统与社会经验的聚合体</w:t>
      </w:r>
      <w:r w:rsidRPr="00C22DC7">
        <w:rPr>
          <w:rFonts w:ascii="SimSun" w:eastAsia="SimSun" w:hAnsi="SimSun" w:cs="SimSun" w:hint="eastAsia"/>
          <w:kern w:val="0"/>
          <w14:ligatures w14:val="none"/>
        </w:rPr>
        <w:t>。</w:t>
      </w:r>
      <w:r w:rsidRPr="00C22DC7">
        <w:rPr>
          <w:rFonts w:ascii="Times New Roman" w:eastAsia="Times New Roman" w:hAnsi="Times New Roman" w:cs="Times New Roman"/>
          <w:kern w:val="0"/>
          <w14:ligatures w14:val="none"/>
        </w:rPr>
        <w:br/>
      </w:r>
      <w:r w:rsidRPr="00C22DC7">
        <w:rPr>
          <w:rFonts w:ascii="SimSun" w:eastAsia="SimSun" w:hAnsi="SimSun" w:cs="SimSun" w:hint="eastAsia"/>
          <w:kern w:val="0"/>
          <w14:ligatures w14:val="none"/>
        </w:rPr>
        <w:t>我们提出一种制度性解决方案：</w:t>
      </w:r>
      <w:r w:rsidRPr="00C22DC7">
        <w:rPr>
          <w:rFonts w:ascii="Times New Roman" w:eastAsia="Times New Roman" w:hAnsi="Times New Roman" w:cs="Times New Roman"/>
          <w:kern w:val="0"/>
          <w14:ligatures w14:val="none"/>
        </w:rPr>
        <w:t>“</w:t>
      </w:r>
      <w:r w:rsidRPr="00C22DC7">
        <w:rPr>
          <w:rFonts w:ascii="SimSun" w:eastAsia="SimSun" w:hAnsi="SimSun" w:cs="SimSun" w:hint="eastAsia"/>
          <w:b/>
          <w:bCs/>
          <w:kern w:val="0"/>
          <w14:ligatures w14:val="none"/>
        </w:rPr>
        <w:t>多文明生态信托链</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 xml:space="preserve"> （</w:t>
      </w:r>
      <w:r w:rsidRPr="00C22DC7">
        <w:rPr>
          <w:rFonts w:ascii="Times New Roman" w:eastAsia="Times New Roman" w:hAnsi="Times New Roman" w:cs="Times New Roman"/>
          <w:kern w:val="0"/>
          <w14:ligatures w14:val="none"/>
        </w:rPr>
        <w:t>Multi-Civilizational Ecological Trust Chain, MCETC</w:t>
      </w:r>
      <w:r w:rsidRPr="00C22DC7">
        <w:rPr>
          <w:rFonts w:ascii="SimSun" w:eastAsia="SimSun" w:hAnsi="SimSun" w:cs="SimSun" w:hint="eastAsia"/>
          <w:kern w:val="0"/>
          <w14:ligatures w14:val="none"/>
        </w:rPr>
        <w:t>），由以下组成</w:t>
      </w:r>
      <w:r w:rsidRPr="00C22DC7">
        <w:rPr>
          <w:rFonts w:ascii="SimSun" w:eastAsia="SimSun" w:hAnsi="SimSun" w:cs="SimSun"/>
          <w:kern w:val="0"/>
          <w14:ligatures w14:val="none"/>
        </w:rPr>
        <w:t>：</w:t>
      </w:r>
    </w:p>
    <w:p w14:paraId="5652EF5C" w14:textId="77777777" w:rsidR="00301BAD" w:rsidRPr="00C22DC7" w:rsidRDefault="00301BAD" w:rsidP="00301B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客观资产认证节点：确保生态行为有数据支撑</w:t>
      </w:r>
      <w:r w:rsidRPr="00C22DC7">
        <w:rPr>
          <w:rFonts w:ascii="SimSun" w:eastAsia="SimSun" w:hAnsi="SimSun" w:cs="SimSun"/>
          <w:kern w:val="0"/>
          <w14:ligatures w14:val="none"/>
        </w:rPr>
        <w:t>；</w:t>
      </w:r>
    </w:p>
    <w:p w14:paraId="46B58F49" w14:textId="77777777" w:rsidR="00301BAD" w:rsidRPr="00C22DC7" w:rsidRDefault="00301BAD" w:rsidP="00301B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主观信任共识节点：将人类参与与文化记忆纳入评估逻辑</w:t>
      </w:r>
      <w:r w:rsidRPr="00C22DC7">
        <w:rPr>
          <w:rFonts w:ascii="SimSun" w:eastAsia="SimSun" w:hAnsi="SimSun" w:cs="SimSun"/>
          <w:kern w:val="0"/>
          <w14:ligatures w14:val="none"/>
        </w:rPr>
        <w:t>；</w:t>
      </w:r>
    </w:p>
    <w:p w14:paraId="3E46CED1" w14:textId="77777777" w:rsidR="00301BAD" w:rsidRPr="00C22DC7" w:rsidRDefault="00301BAD" w:rsidP="00301BAD">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金融对接模块：嵌入碳金融、绿色信贷、发展型资本中</w:t>
      </w:r>
      <w:r w:rsidRPr="00C22DC7">
        <w:rPr>
          <w:rFonts w:ascii="SimSun" w:eastAsia="SimSun" w:hAnsi="SimSun" w:cs="SimSun"/>
          <w:kern w:val="0"/>
          <w14:ligatures w14:val="none"/>
        </w:rPr>
        <w:t>。</w:t>
      </w:r>
    </w:p>
    <w:p w14:paraId="11965C17" w14:textId="77777777" w:rsidR="00C22DC7" w:rsidRPr="00C22DC7" w:rsidRDefault="00C22DC7" w:rsidP="00C22DC7">
      <w:pPr>
        <w:spacing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金融不应只信任数据，更应信任人类社会中的生态行为与文化延续</w:t>
      </w:r>
      <w:r w:rsidRPr="00C22DC7">
        <w:rPr>
          <w:rFonts w:ascii="SimSun" w:eastAsia="SimSun" w:hAnsi="SimSun" w:cs="SimSun"/>
          <w:kern w:val="0"/>
          <w14:ligatures w14:val="none"/>
        </w:rPr>
        <w:t>。</w:t>
      </w:r>
    </w:p>
    <w:p w14:paraId="50579727"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6964FB3">
          <v:rect id="_x0000_i1084" style="width:0;height:1.5pt" o:hralign="center" o:hrstd="t" o:hr="t" fillcolor="#a0a0a0" stroked="f"/>
        </w:pict>
      </w:r>
    </w:p>
    <w:p w14:paraId="4B4E80DE" w14:textId="4B4254B3"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7.</w:t>
      </w:r>
      <w:r w:rsidR="00301BAD">
        <w:rPr>
          <w:rFonts w:ascii="Times New Roman" w:hAnsi="Times New Roman" w:cs="Times New Roman" w:hint="eastAsia"/>
          <w:b/>
          <w:bCs/>
          <w:kern w:val="0"/>
          <w14:ligatures w14:val="none"/>
        </w:rPr>
        <w:t>4</w:t>
      </w:r>
      <w:r w:rsidRPr="00C22DC7">
        <w:rPr>
          <w:rFonts w:ascii="Times New Roman" w:eastAsia="Times New Roman" w:hAnsi="Times New Roman" w:cs="Times New Roman"/>
          <w:b/>
          <w:bCs/>
          <w:kern w:val="0"/>
          <w14:ligatures w14:val="none"/>
        </w:rPr>
        <w:t xml:space="preserve"> </w:t>
      </w:r>
      <w:r w:rsidRPr="00C22DC7">
        <w:rPr>
          <w:rFonts w:ascii="SimSun" w:eastAsia="SimSun" w:hAnsi="SimSun" w:cs="SimSun" w:hint="eastAsia"/>
          <w:b/>
          <w:bCs/>
          <w:kern w:val="0"/>
          <w14:ligatures w14:val="none"/>
        </w:rPr>
        <w:t>全球南方的金融合法性与气候估值偏差问</w:t>
      </w:r>
      <w:r w:rsidRPr="00C22DC7">
        <w:rPr>
          <w:rFonts w:ascii="SimSun" w:eastAsia="SimSun" w:hAnsi="SimSun" w:cs="SimSun"/>
          <w:b/>
          <w:bCs/>
          <w:kern w:val="0"/>
          <w14:ligatures w14:val="none"/>
        </w:rPr>
        <w:t>题</w:t>
      </w:r>
    </w:p>
    <w:p w14:paraId="1DB2AC5A" w14:textId="39E4912D"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当前绿色金融评级体系的构建者主要集中于全球北方，</w:t>
      </w:r>
      <w:r w:rsidR="00301BAD" w:rsidRPr="00C22DC7">
        <w:rPr>
          <w:rFonts w:ascii="SimSun" w:eastAsia="SimSun" w:hAnsi="SimSun" w:cs="SimSun" w:hint="eastAsia"/>
          <w:kern w:val="0"/>
          <w14:ligatures w14:val="none"/>
        </w:rPr>
        <w:t>气候金融的估值体系主要由北方机构（如</w:t>
      </w:r>
      <w:r w:rsidR="00301BAD" w:rsidRPr="00C22DC7">
        <w:rPr>
          <w:rFonts w:ascii="Times New Roman" w:eastAsia="Times New Roman" w:hAnsi="Times New Roman" w:cs="Times New Roman"/>
          <w:kern w:val="0"/>
          <w14:ligatures w14:val="none"/>
        </w:rPr>
        <w:t>MSCI</w:t>
      </w:r>
      <w:r w:rsidR="00301BAD" w:rsidRPr="00C22DC7">
        <w:rPr>
          <w:rFonts w:ascii="SimSun" w:eastAsia="SimSun" w:hAnsi="SimSun" w:cs="SimSun" w:hint="eastAsia"/>
          <w:kern w:val="0"/>
          <w14:ligatures w14:val="none"/>
        </w:rPr>
        <w:t>、</w:t>
      </w:r>
      <w:r w:rsidR="00301BAD" w:rsidRPr="00C22DC7">
        <w:rPr>
          <w:rFonts w:ascii="Times New Roman" w:eastAsia="Times New Roman" w:hAnsi="Times New Roman" w:cs="Times New Roman"/>
          <w:kern w:val="0"/>
          <w14:ligatures w14:val="none"/>
        </w:rPr>
        <w:t>S&amp;P</w:t>
      </w:r>
      <w:r w:rsidR="00301BAD" w:rsidRPr="00C22DC7">
        <w:rPr>
          <w:rFonts w:ascii="SimSun" w:eastAsia="SimSun" w:hAnsi="SimSun" w:cs="SimSun" w:hint="eastAsia"/>
          <w:kern w:val="0"/>
          <w14:ligatures w14:val="none"/>
        </w:rPr>
        <w:t>、</w:t>
      </w:r>
      <w:r w:rsidR="00301BAD" w:rsidRPr="00C22DC7">
        <w:rPr>
          <w:rFonts w:ascii="Times New Roman" w:eastAsia="Times New Roman" w:hAnsi="Times New Roman" w:cs="Times New Roman"/>
          <w:kern w:val="0"/>
          <w14:ligatures w14:val="none"/>
        </w:rPr>
        <w:t>CDP</w:t>
      </w:r>
      <w:r w:rsidR="00301BAD" w:rsidRPr="00C22DC7">
        <w:rPr>
          <w:rFonts w:ascii="SimSun" w:eastAsia="SimSun" w:hAnsi="SimSun" w:cs="SimSun" w:hint="eastAsia"/>
          <w:kern w:val="0"/>
          <w14:ligatures w14:val="none"/>
        </w:rPr>
        <w:t>等）主导，</w:t>
      </w:r>
      <w:r w:rsidRPr="00C22DC7">
        <w:rPr>
          <w:rFonts w:ascii="SimSun" w:eastAsia="SimSun" w:hAnsi="SimSun" w:cs="SimSun" w:hint="eastAsia"/>
          <w:kern w:val="0"/>
          <w14:ligatures w14:val="none"/>
        </w:rPr>
        <w:t>带来以下</w:t>
      </w:r>
      <w:r w:rsidR="00301BAD" w:rsidRPr="00C22DC7">
        <w:rPr>
          <w:rFonts w:ascii="SimSun" w:eastAsia="SimSun" w:hAnsi="SimSun" w:cs="SimSun" w:hint="eastAsia"/>
          <w:kern w:val="0"/>
          <w14:ligatures w14:val="none"/>
        </w:rPr>
        <w:t>结构性</w:t>
      </w:r>
      <w:r w:rsidRPr="00C22DC7">
        <w:rPr>
          <w:rFonts w:ascii="SimSun" w:eastAsia="SimSun" w:hAnsi="SimSun" w:cs="SimSun" w:hint="eastAsia"/>
          <w:kern w:val="0"/>
          <w14:ligatures w14:val="none"/>
        </w:rPr>
        <w:t>偏差</w:t>
      </w:r>
      <w:r w:rsidRPr="00C22DC7">
        <w:rPr>
          <w:rFonts w:ascii="SimSun" w:eastAsia="SimSun" w:hAnsi="SimSun" w:cs="SimSun"/>
          <w:kern w:val="0"/>
          <w14:ligatures w14:val="none"/>
        </w:rPr>
        <w:t>：</w:t>
      </w:r>
    </w:p>
    <w:p w14:paraId="6A8ABB28" w14:textId="77777777" w:rsidR="00C22DC7" w:rsidRPr="00C22DC7" w:rsidRDefault="00C22DC7" w:rsidP="00C22DC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非英语语境被误解或忽略</w:t>
      </w:r>
      <w:r w:rsidRPr="00C22DC7">
        <w:rPr>
          <w:rFonts w:ascii="SimSun" w:eastAsia="SimSun" w:hAnsi="SimSun" w:cs="SimSun"/>
          <w:kern w:val="0"/>
          <w14:ligatures w14:val="none"/>
        </w:rPr>
        <w:t>；</w:t>
      </w:r>
    </w:p>
    <w:p w14:paraId="673ACBCA" w14:textId="5149182E" w:rsidR="00C22DC7" w:rsidRPr="00C22DC7" w:rsidRDefault="00C22DC7" w:rsidP="00C22DC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缺乏卫星或传感设备的地区被定义为</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高风险</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r w:rsidR="00301BAD" w:rsidRPr="00C22DC7">
        <w:rPr>
          <w:rFonts w:ascii="SimSun" w:eastAsia="SimSun" w:hAnsi="SimSun" w:cs="SimSun" w:hint="eastAsia"/>
          <w:b/>
          <w:bCs/>
          <w:kern w:val="0"/>
          <w14:ligatures w14:val="none"/>
        </w:rPr>
        <w:t>对非高数据区的风险放大</w:t>
      </w:r>
      <w:r w:rsidR="00301BAD">
        <w:rPr>
          <w:rFonts w:ascii="SimSun" w:eastAsia="SimSun" w:hAnsi="SimSun" w:cs="SimSun" w:hint="eastAsia"/>
          <w:b/>
          <w:bCs/>
          <w:kern w:val="0"/>
          <w14:ligatures w14:val="none"/>
        </w:rPr>
        <w:t>。</w:t>
      </w:r>
    </w:p>
    <w:p w14:paraId="55A8F18D" w14:textId="7608EB96" w:rsidR="00C22DC7" w:rsidRPr="00FD6AC9" w:rsidRDefault="00C22DC7" w:rsidP="00FD6AC9">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不符合</w:t>
      </w:r>
      <w:r w:rsidRPr="00C22DC7">
        <w:rPr>
          <w:rFonts w:ascii="Times New Roman" w:eastAsia="Times New Roman" w:hAnsi="Times New Roman" w:cs="Times New Roman"/>
          <w:kern w:val="0"/>
          <w14:ligatures w14:val="none"/>
        </w:rPr>
        <w:t>ESG</w:t>
      </w:r>
      <w:r w:rsidRPr="00C22DC7">
        <w:rPr>
          <w:rFonts w:ascii="SimSun" w:eastAsia="SimSun" w:hAnsi="SimSun" w:cs="SimSun" w:hint="eastAsia"/>
          <w:kern w:val="0"/>
          <w14:ligatures w14:val="none"/>
        </w:rPr>
        <w:t>标准格式的社区生态行为无法被估值</w:t>
      </w:r>
      <w:r w:rsidR="00301BAD">
        <w:rPr>
          <w:rFonts w:ascii="SimSun" w:eastAsia="SimSun" w:hAnsi="SimSun" w:cs="SimSun" w:hint="eastAsia"/>
          <w:kern w:val="0"/>
          <w14:ligatures w14:val="none"/>
        </w:rPr>
        <w:t>，</w:t>
      </w:r>
      <w:r w:rsidR="00301BAD" w:rsidRPr="00C22DC7">
        <w:rPr>
          <w:rFonts w:ascii="SimSun" w:eastAsia="SimSun" w:hAnsi="SimSun" w:cs="SimSun" w:hint="eastAsia"/>
          <w:b/>
          <w:bCs/>
          <w:kern w:val="0"/>
          <w14:ligatures w14:val="none"/>
        </w:rPr>
        <w:t>对非市场经济体的制度不信任</w:t>
      </w:r>
      <w:r w:rsidR="00301BAD" w:rsidRPr="00C22DC7">
        <w:rPr>
          <w:rFonts w:ascii="SimSun" w:eastAsia="SimSun" w:hAnsi="SimSun" w:cs="SimSun"/>
          <w:kern w:val="0"/>
          <w14:ligatures w14:val="none"/>
        </w:rPr>
        <w:t>；</w:t>
      </w:r>
      <w:r w:rsidR="00301BAD" w:rsidRPr="00FD6AC9">
        <w:rPr>
          <w:rFonts w:ascii="Times New Roman" w:eastAsia="Times New Roman" w:hAnsi="Times New Roman" w:cs="Times New Roman"/>
          <w:kern w:val="0"/>
          <w14:ligatures w14:val="none"/>
        </w:rPr>
        <w:t xml:space="preserve"> </w:t>
      </w:r>
    </w:p>
    <w:p w14:paraId="4D47A103"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结果是，</w:t>
      </w:r>
      <w:r w:rsidRPr="00C22DC7">
        <w:rPr>
          <w:rFonts w:ascii="SimSun" w:eastAsia="SimSun" w:hAnsi="SimSun" w:cs="SimSun" w:hint="eastAsia"/>
          <w:b/>
          <w:bCs/>
          <w:kern w:val="0"/>
          <w14:ligatures w14:val="none"/>
        </w:rPr>
        <w:t>越生态真实的地方，越难获得金融支持；越资本密集的地方，越能定义全球生态价值</w:t>
      </w:r>
      <w:r w:rsidRPr="00C22DC7">
        <w:rPr>
          <w:rFonts w:ascii="SimSun" w:eastAsia="SimSun" w:hAnsi="SimSun" w:cs="SimSun"/>
          <w:b/>
          <w:bCs/>
          <w:kern w:val="0"/>
          <w14:ligatures w14:val="none"/>
        </w:rPr>
        <w:t>。</w:t>
      </w:r>
    </w:p>
    <w:p w14:paraId="4FF8D46B" w14:textId="77777777"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这是一种深层的制度不公，不只是金融问题，更是</w:t>
      </w:r>
      <w:r w:rsidRPr="00C22DC7">
        <w:rPr>
          <w:rFonts w:ascii="SimSun" w:eastAsia="SimSun" w:hAnsi="SimSun" w:cs="SimSun" w:hint="eastAsia"/>
          <w:b/>
          <w:bCs/>
          <w:kern w:val="0"/>
          <w14:ligatures w14:val="none"/>
        </w:rPr>
        <w:t>文明合法性的问题</w:t>
      </w:r>
      <w:r w:rsidRPr="00C22DC7">
        <w:rPr>
          <w:rFonts w:ascii="SimSun" w:eastAsia="SimSun" w:hAnsi="SimSun" w:cs="SimSun"/>
          <w:kern w:val="0"/>
          <w14:ligatures w14:val="none"/>
        </w:rPr>
        <w:t>。</w:t>
      </w:r>
    </w:p>
    <w:p w14:paraId="17F9EF08" w14:textId="7C1A29CD"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我们主张构建</w:t>
      </w:r>
      <w:r w:rsidRPr="00C22DC7">
        <w:rPr>
          <w:rFonts w:ascii="Times New Roman" w:eastAsia="Times New Roman" w:hAnsi="Times New Roman" w:cs="Times New Roman"/>
          <w:kern w:val="0"/>
          <w14:ligatures w14:val="none"/>
        </w:rPr>
        <w:t>“</w:t>
      </w:r>
      <w:r w:rsidRPr="00C22DC7">
        <w:rPr>
          <w:rFonts w:ascii="SimSun" w:eastAsia="SimSun" w:hAnsi="SimSun" w:cs="SimSun" w:hint="eastAsia"/>
          <w:b/>
          <w:bCs/>
          <w:kern w:val="0"/>
          <w14:ligatures w14:val="none"/>
        </w:rPr>
        <w:t>生态正义金融网络</w:t>
      </w:r>
      <w:r w:rsidR="00301BAD" w:rsidRPr="00C22DC7">
        <w:rPr>
          <w:rFonts w:ascii="Times New Roman" w:eastAsia="Times New Roman" w:hAnsi="Times New Roman" w:cs="Times New Roman"/>
          <w:b/>
          <w:bCs/>
          <w:kern w:val="0"/>
          <w14:ligatures w14:val="none"/>
        </w:rPr>
        <w:t>Ecological Justice Finance Grid, EJFG</w:t>
      </w:r>
      <w:r w:rsidR="00301BAD" w:rsidRPr="00C22DC7">
        <w:rPr>
          <w:rFonts w:ascii="SimSun" w:eastAsia="SimSun" w:hAnsi="SimSun" w:cs="SimSun" w:hint="eastAsia"/>
          <w:b/>
          <w:bCs/>
          <w:kern w:val="0"/>
          <w14:ligatures w14:val="none"/>
        </w:rPr>
        <w:t>）</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，实现以下三项转型</w:t>
      </w:r>
      <w:r w:rsidRPr="00C22DC7">
        <w:rPr>
          <w:rFonts w:ascii="SimSun" w:eastAsia="SimSun" w:hAnsi="SimSun" w:cs="SimSun"/>
          <w:kern w:val="0"/>
          <w14:ligatures w14:val="none"/>
        </w:rPr>
        <w:t>：</w:t>
      </w:r>
    </w:p>
    <w:p w14:paraId="6A53B76E" w14:textId="7F69F499" w:rsidR="00C22DC7" w:rsidRPr="005D527B" w:rsidRDefault="00C22DC7" w:rsidP="005D527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算法评级</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到</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共识协商</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数据信任</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向</w:t>
      </w:r>
      <w:r w:rsidR="005D527B" w:rsidRPr="00C22DC7">
        <w:rPr>
          <w:rFonts w:ascii="Times New Roman" w:eastAsia="Times New Roman" w:hAnsi="Times New Roman" w:cs="Times New Roman"/>
          <w:kern w:val="0"/>
          <w14:ligatures w14:val="none"/>
        </w:rPr>
        <w:t xml:space="preserve"> “</w:t>
      </w:r>
      <w:r w:rsidR="005D527B" w:rsidRPr="00C22DC7">
        <w:rPr>
          <w:rFonts w:ascii="SimSun" w:eastAsia="SimSun" w:hAnsi="SimSun" w:cs="SimSun" w:hint="eastAsia"/>
          <w:kern w:val="0"/>
          <w14:ligatures w14:val="none"/>
        </w:rPr>
        <w:t>文化信任</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生态行为</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转型.</w:t>
      </w:r>
    </w:p>
    <w:p w14:paraId="28B0F9A3" w14:textId="235E2AAF" w:rsidR="00C22DC7" w:rsidRPr="005D527B" w:rsidRDefault="00C22DC7" w:rsidP="005D527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中心输出</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到</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多极嵌入</w:t>
      </w:r>
      <w:r w:rsidRPr="00C22DC7">
        <w:rPr>
          <w:rFonts w:ascii="Times New Roman" w:eastAsia="Times New Roman" w:hAnsi="Times New Roman" w:cs="Times New Roman"/>
          <w:kern w:val="0"/>
          <w14:ligatures w14:val="none"/>
        </w:rPr>
        <w:t>”</w:t>
      </w:r>
      <w:r w:rsidRPr="00C22DC7">
        <w:rPr>
          <w:rFonts w:ascii="SimSun" w:eastAsia="SimSun" w:hAnsi="SimSun" w:cs="SimSun"/>
          <w:kern w:val="0"/>
          <w14:ligatures w14:val="none"/>
        </w:rPr>
        <w:t>；</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评级中心</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向</w:t>
      </w:r>
      <w:r w:rsidR="005D527B" w:rsidRPr="00C22DC7">
        <w:rPr>
          <w:rFonts w:ascii="Times New Roman" w:eastAsia="Times New Roman" w:hAnsi="Times New Roman" w:cs="Times New Roman"/>
          <w:kern w:val="0"/>
          <w14:ligatures w14:val="none"/>
        </w:rPr>
        <w:t xml:space="preserve"> “</w:t>
      </w:r>
      <w:r w:rsidR="005D527B" w:rsidRPr="00C22DC7">
        <w:rPr>
          <w:rFonts w:ascii="SimSun" w:eastAsia="SimSun" w:hAnsi="SimSun" w:cs="SimSun" w:hint="eastAsia"/>
          <w:kern w:val="0"/>
          <w14:ligatures w14:val="none"/>
        </w:rPr>
        <w:t>共评网络</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转型.</w:t>
      </w:r>
    </w:p>
    <w:p w14:paraId="2865B3AA" w14:textId="2DDCE967" w:rsidR="00C22DC7" w:rsidRPr="005D527B" w:rsidRDefault="00C22DC7" w:rsidP="005D527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从</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资产估值</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到</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治理协作</w:t>
      </w:r>
      <w:r w:rsidRPr="00C22DC7">
        <w:rPr>
          <w:rFonts w:ascii="Times New Roman" w:eastAsia="Times New Roman" w:hAnsi="Times New Roman" w:cs="Times New Roman"/>
          <w:kern w:val="0"/>
          <w14:ligatures w14:val="none"/>
        </w:rPr>
        <w:t>”</w:t>
      </w:r>
      <w:r w:rsidR="005D527B">
        <w:rPr>
          <w:rFonts w:ascii="SimSun" w:eastAsia="SimSun" w:hAnsi="SimSun" w:cs="SimSun" w:hint="eastAsia"/>
          <w:kern w:val="0"/>
          <w14:ligatures w14:val="none"/>
        </w:rPr>
        <w:t>；</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项目融资</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向</w:t>
      </w:r>
      <w:r w:rsidR="005D527B" w:rsidRPr="00C22DC7">
        <w:rPr>
          <w:rFonts w:ascii="Times New Roman" w:eastAsia="Times New Roman" w:hAnsi="Times New Roman" w:cs="Times New Roman"/>
          <w:kern w:val="0"/>
          <w14:ligatures w14:val="none"/>
        </w:rPr>
        <w:t xml:space="preserve"> “</w:t>
      </w:r>
      <w:r w:rsidR="005D527B" w:rsidRPr="00C22DC7">
        <w:rPr>
          <w:rFonts w:ascii="SimSun" w:eastAsia="SimSun" w:hAnsi="SimSun" w:cs="SimSun" w:hint="eastAsia"/>
          <w:kern w:val="0"/>
          <w14:ligatures w14:val="none"/>
        </w:rPr>
        <w:t>制度性合作共享</w:t>
      </w:r>
      <w:r w:rsidR="005D527B" w:rsidRPr="00C22DC7">
        <w:rPr>
          <w:rFonts w:ascii="Times New Roman" w:eastAsia="Times New Roman" w:hAnsi="Times New Roman" w:cs="Times New Roman"/>
          <w:kern w:val="0"/>
          <w14:ligatures w14:val="none"/>
        </w:rPr>
        <w:t>”</w:t>
      </w:r>
      <w:r w:rsidR="005D527B" w:rsidRPr="00C22DC7">
        <w:rPr>
          <w:rFonts w:ascii="SimSun" w:eastAsia="SimSun" w:hAnsi="SimSun" w:cs="SimSun" w:hint="eastAsia"/>
          <w:kern w:val="0"/>
          <w14:ligatures w14:val="none"/>
        </w:rPr>
        <w:t xml:space="preserve"> 转型</w:t>
      </w:r>
      <w:r w:rsidR="005D527B" w:rsidRPr="00C22DC7">
        <w:rPr>
          <w:rFonts w:ascii="SimSun" w:eastAsia="SimSun" w:hAnsi="SimSun" w:cs="SimSun"/>
          <w:kern w:val="0"/>
          <w14:ligatures w14:val="none"/>
        </w:rPr>
        <w:t>。</w:t>
      </w:r>
    </w:p>
    <w:p w14:paraId="60AA453E" w14:textId="6414A08F"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只有当</w:t>
      </w:r>
      <w:r w:rsidR="005D527B" w:rsidRPr="00C22DC7">
        <w:rPr>
          <w:rFonts w:ascii="SimSun" w:eastAsia="SimSun" w:hAnsi="SimSun" w:cs="SimSun" w:hint="eastAsia"/>
          <w:kern w:val="0"/>
          <w14:ligatures w14:val="none"/>
        </w:rPr>
        <w:t>全球南方、内陆、原住区、</w:t>
      </w:r>
      <w:r w:rsidRPr="00C22DC7">
        <w:rPr>
          <w:rFonts w:ascii="SimSun" w:eastAsia="SimSun" w:hAnsi="SimSun" w:cs="SimSun" w:hint="eastAsia"/>
          <w:kern w:val="0"/>
          <w14:ligatures w14:val="none"/>
        </w:rPr>
        <w:t>生态脆弱区、干寒内陆区、原住社区也拥有资产权力与定价话语权，全球气候金融才称得上公平</w:t>
      </w:r>
      <w:r w:rsidRPr="00C22DC7">
        <w:rPr>
          <w:rFonts w:ascii="SimSun" w:eastAsia="SimSun" w:hAnsi="SimSun" w:cs="SimSun"/>
          <w:kern w:val="0"/>
          <w14:ligatures w14:val="none"/>
        </w:rPr>
        <w:t>。</w:t>
      </w:r>
    </w:p>
    <w:p w14:paraId="7F2F361C" w14:textId="77777777" w:rsidR="00C22DC7" w:rsidRPr="00C22DC7" w:rsidRDefault="00000000" w:rsidP="00C22DC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7C6017">
          <v:rect id="_x0000_i1085" style="width:0;height:1.5pt" o:hralign="center" o:hrstd="t" o:hr="t" fillcolor="#a0a0a0" stroked="f"/>
        </w:pict>
      </w:r>
    </w:p>
    <w:p w14:paraId="513BC12A" w14:textId="3FFF0490" w:rsidR="00C22DC7" w:rsidRPr="00C22DC7" w:rsidRDefault="00C22DC7" w:rsidP="00C22DC7">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22DC7">
        <w:rPr>
          <w:rFonts w:ascii="Times New Roman" w:eastAsia="Times New Roman" w:hAnsi="Times New Roman" w:cs="Times New Roman"/>
          <w:b/>
          <w:bCs/>
          <w:kern w:val="0"/>
          <w14:ligatures w14:val="none"/>
        </w:rPr>
        <w:t>7.</w:t>
      </w:r>
      <w:r w:rsidR="005D527B">
        <w:rPr>
          <w:rFonts w:ascii="Times New Roman" w:hAnsi="Times New Roman" w:cs="Times New Roman" w:hint="eastAsia"/>
          <w:b/>
          <w:bCs/>
          <w:kern w:val="0"/>
          <w14:ligatures w14:val="none"/>
        </w:rPr>
        <w:t>5</w:t>
      </w:r>
      <w:r w:rsidRPr="00C22DC7">
        <w:rPr>
          <w:rFonts w:ascii="Times New Roman" w:eastAsia="Times New Roman" w:hAnsi="Times New Roman" w:cs="Times New Roman"/>
          <w:b/>
          <w:bCs/>
          <w:kern w:val="0"/>
          <w14:ligatures w14:val="none"/>
        </w:rPr>
        <w:t xml:space="preserve"> </w:t>
      </w:r>
      <w:r w:rsidRPr="00C22DC7">
        <w:rPr>
          <w:rFonts w:ascii="SimSun" w:eastAsia="SimSun" w:hAnsi="SimSun" w:cs="SimSun" w:hint="eastAsia"/>
          <w:b/>
          <w:bCs/>
          <w:kern w:val="0"/>
          <w14:ligatures w14:val="none"/>
        </w:rPr>
        <w:t>数字金融系统的制度护栏与伦理机</w:t>
      </w:r>
      <w:r w:rsidRPr="00C22DC7">
        <w:rPr>
          <w:rFonts w:ascii="SimSun" w:eastAsia="SimSun" w:hAnsi="SimSun" w:cs="SimSun"/>
          <w:b/>
          <w:bCs/>
          <w:kern w:val="0"/>
          <w14:ligatures w14:val="none"/>
        </w:rPr>
        <w:t>制</w:t>
      </w:r>
    </w:p>
    <w:p w14:paraId="7C6E3ECC" w14:textId="79709494" w:rsidR="00C22DC7" w:rsidRPr="00C22DC7" w:rsidRDefault="00C22DC7" w:rsidP="00C22DC7">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绿色金融越来越多地由</w:t>
      </w:r>
      <w:r w:rsidRPr="00C22DC7">
        <w:rPr>
          <w:rFonts w:ascii="Times New Roman" w:eastAsia="Times New Roman" w:hAnsi="Times New Roman" w:cs="Times New Roman"/>
          <w:kern w:val="0"/>
          <w14:ligatures w14:val="none"/>
        </w:rPr>
        <w:t>AI</w:t>
      </w:r>
      <w:r w:rsidRPr="00C22DC7">
        <w:rPr>
          <w:rFonts w:ascii="SimSun" w:eastAsia="SimSun" w:hAnsi="SimSun" w:cs="SimSun" w:hint="eastAsia"/>
          <w:kern w:val="0"/>
          <w14:ligatures w14:val="none"/>
        </w:rPr>
        <w:t>系统、自动评估模型与数据联盟主导。</w:t>
      </w:r>
      <w:r w:rsidR="005D527B" w:rsidRPr="00C22DC7">
        <w:rPr>
          <w:rFonts w:ascii="Times New Roman" w:eastAsia="Times New Roman" w:hAnsi="Times New Roman" w:cs="Times New Roman"/>
          <w:kern w:val="0"/>
          <w14:ligatures w14:val="none"/>
        </w:rPr>
        <w:t>AI</w:t>
      </w:r>
      <w:r w:rsidR="005D527B" w:rsidRPr="00C22DC7">
        <w:rPr>
          <w:rFonts w:ascii="SimSun" w:eastAsia="SimSun" w:hAnsi="SimSun" w:cs="SimSun" w:hint="eastAsia"/>
          <w:kern w:val="0"/>
          <w14:ligatures w14:val="none"/>
        </w:rPr>
        <w:t>模型在金融中的应用日益扩大，但其风险也日益隐蔽。我们必须重建一套制度逻辑，确保</w:t>
      </w:r>
      <w:r w:rsidR="005D527B" w:rsidRPr="00C22DC7">
        <w:rPr>
          <w:rFonts w:ascii="Times New Roman" w:eastAsia="Times New Roman" w:hAnsi="Times New Roman" w:cs="Times New Roman"/>
          <w:kern w:val="0"/>
          <w14:ligatures w14:val="none"/>
        </w:rPr>
        <w:t xml:space="preserve"> “</w:t>
      </w:r>
      <w:r w:rsidR="005D527B" w:rsidRPr="00C22DC7">
        <w:rPr>
          <w:rFonts w:ascii="Times New Roman" w:eastAsia="Times New Roman" w:hAnsi="Times New Roman" w:cs="Times New Roman"/>
          <w:b/>
          <w:bCs/>
          <w:kern w:val="0"/>
          <w14:ligatures w14:val="none"/>
        </w:rPr>
        <w:t>AI</w:t>
      </w:r>
      <w:r w:rsidR="005D527B" w:rsidRPr="00C22DC7">
        <w:rPr>
          <w:rFonts w:ascii="SimSun" w:eastAsia="SimSun" w:hAnsi="SimSun" w:cs="SimSun" w:hint="eastAsia"/>
          <w:b/>
          <w:bCs/>
          <w:kern w:val="0"/>
          <w14:ligatures w14:val="none"/>
        </w:rPr>
        <w:t>赋能不等于</w:t>
      </w:r>
      <w:r w:rsidR="005D527B" w:rsidRPr="00C22DC7">
        <w:rPr>
          <w:rFonts w:ascii="Times New Roman" w:eastAsia="Times New Roman" w:hAnsi="Times New Roman" w:cs="Times New Roman"/>
          <w:b/>
          <w:bCs/>
          <w:kern w:val="0"/>
          <w14:ligatures w14:val="none"/>
        </w:rPr>
        <w:t>AI</w:t>
      </w:r>
      <w:r w:rsidR="005D527B" w:rsidRPr="00C22DC7">
        <w:rPr>
          <w:rFonts w:ascii="SimSun" w:eastAsia="SimSun" w:hAnsi="SimSun" w:cs="SimSun" w:hint="eastAsia"/>
          <w:b/>
          <w:bCs/>
          <w:kern w:val="0"/>
          <w14:ligatures w14:val="none"/>
        </w:rPr>
        <w:t>统治</w:t>
      </w:r>
      <w:r w:rsidR="00FD6AC9" w:rsidRPr="00C22DC7">
        <w:rPr>
          <w:rFonts w:ascii="Times New Roman" w:eastAsia="Times New Roman" w:hAnsi="Times New Roman" w:cs="Times New Roman"/>
          <w:kern w:val="0"/>
          <w14:ligatures w14:val="none"/>
        </w:rPr>
        <w:t>”</w:t>
      </w:r>
      <w:r w:rsidR="00FD6AC9">
        <w:rPr>
          <w:rFonts w:ascii="SimSun" w:eastAsia="SimSun" w:hAnsi="SimSun" w:cs="SimSun"/>
          <w:kern w:val="0"/>
          <w14:ligatures w14:val="none"/>
        </w:rPr>
        <w:t>.</w:t>
      </w:r>
      <w:r w:rsidR="00FD6AC9" w:rsidRPr="00C22DC7">
        <w:rPr>
          <w:rFonts w:ascii="SimSun" w:eastAsia="SimSun" w:hAnsi="SimSun" w:cs="SimSun" w:hint="eastAsia"/>
          <w:kern w:val="0"/>
          <w14:ligatures w14:val="none"/>
        </w:rPr>
        <w:t xml:space="preserve"> 在效率提升的同时</w:t>
      </w:r>
      <w:r w:rsidRPr="00C22DC7">
        <w:rPr>
          <w:rFonts w:ascii="SimSun" w:eastAsia="SimSun" w:hAnsi="SimSun" w:cs="SimSun" w:hint="eastAsia"/>
          <w:kern w:val="0"/>
          <w14:ligatures w14:val="none"/>
        </w:rPr>
        <w:t>，</w:t>
      </w:r>
      <w:r w:rsidR="005D527B">
        <w:rPr>
          <w:rFonts w:ascii="SimSun" w:eastAsia="SimSun" w:hAnsi="SimSun" w:cs="SimSun" w:hint="eastAsia"/>
          <w:kern w:val="0"/>
          <w14:ligatures w14:val="none"/>
        </w:rPr>
        <w:t>规避</w:t>
      </w:r>
      <w:r w:rsidRPr="00C22DC7">
        <w:rPr>
          <w:rFonts w:ascii="SimSun" w:eastAsia="SimSun" w:hAnsi="SimSun" w:cs="SimSun" w:hint="eastAsia"/>
          <w:b/>
          <w:bCs/>
          <w:kern w:val="0"/>
          <w14:ligatures w14:val="none"/>
        </w:rPr>
        <w:t>风险</w:t>
      </w:r>
      <w:r w:rsidR="005D527B">
        <w:rPr>
          <w:rFonts w:ascii="SimSun" w:eastAsia="SimSun" w:hAnsi="SimSun" w:cs="SimSun" w:hint="eastAsia"/>
          <w:b/>
          <w:bCs/>
          <w:kern w:val="0"/>
          <w14:ligatures w14:val="none"/>
        </w:rPr>
        <w:t>：</w:t>
      </w:r>
    </w:p>
    <w:p w14:paraId="2C6C1072" w14:textId="77777777" w:rsidR="00C22DC7" w:rsidRPr="00C22DC7" w:rsidRDefault="00C22DC7" w:rsidP="00C22DC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谁定义</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有效数据</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？是否对偏远社区存在数据歧视</w:t>
      </w:r>
      <w:r w:rsidRPr="00C22DC7">
        <w:rPr>
          <w:rFonts w:ascii="SimSun" w:eastAsia="SimSun" w:hAnsi="SimSun" w:cs="SimSun"/>
          <w:kern w:val="0"/>
          <w14:ligatures w14:val="none"/>
        </w:rPr>
        <w:t>？</w:t>
      </w:r>
    </w:p>
    <w:p w14:paraId="48BFB477" w14:textId="77777777" w:rsidR="00C22DC7" w:rsidRPr="00C22DC7" w:rsidRDefault="00C22DC7" w:rsidP="00C22DC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谁拥有算法结构的控制权？是否存在制度殖民</w:t>
      </w:r>
      <w:r w:rsidRPr="00C22DC7">
        <w:rPr>
          <w:rFonts w:ascii="SimSun" w:eastAsia="SimSun" w:hAnsi="SimSun" w:cs="SimSun"/>
          <w:kern w:val="0"/>
          <w14:ligatures w14:val="none"/>
        </w:rPr>
        <w:t>？</w:t>
      </w:r>
    </w:p>
    <w:p w14:paraId="5186E058" w14:textId="2E913330" w:rsidR="00FD6AC9" w:rsidRPr="00422297" w:rsidRDefault="00C22DC7" w:rsidP="0043581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谁决定生态行为是否可融资？文化多样性是否被压制</w:t>
      </w:r>
      <w:r w:rsidRPr="00C22DC7">
        <w:rPr>
          <w:rFonts w:ascii="SimSun" w:eastAsia="SimSun" w:hAnsi="SimSun" w:cs="SimSun"/>
          <w:kern w:val="0"/>
          <w14:ligatures w14:val="none"/>
        </w:rPr>
        <w:t>？</w:t>
      </w: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2429"/>
        <w:gridCol w:w="5485"/>
      </w:tblGrid>
      <w:tr w:rsidR="005D527B" w:rsidRPr="00C22DC7" w14:paraId="3EA1E4FB" w14:textId="77777777" w:rsidTr="00A07E43">
        <w:trPr>
          <w:tblHeader/>
          <w:tblCellSpacing w:w="15" w:type="dxa"/>
        </w:trPr>
        <w:tc>
          <w:tcPr>
            <w:tcW w:w="0" w:type="auto"/>
            <w:vAlign w:val="center"/>
            <w:hideMark/>
          </w:tcPr>
          <w:p w14:paraId="3DA2473C" w14:textId="77777777" w:rsidR="005D527B" w:rsidRPr="00C22DC7" w:rsidRDefault="005D527B" w:rsidP="00A07E43">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守护维度</w:t>
            </w:r>
          </w:p>
        </w:tc>
        <w:tc>
          <w:tcPr>
            <w:tcW w:w="0" w:type="auto"/>
            <w:vAlign w:val="center"/>
            <w:hideMark/>
          </w:tcPr>
          <w:p w14:paraId="1593A33D" w14:textId="77777777" w:rsidR="005D527B" w:rsidRPr="00C22DC7" w:rsidRDefault="005D527B" w:rsidP="00A07E43">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问题</w:t>
            </w:r>
          </w:p>
        </w:tc>
        <w:tc>
          <w:tcPr>
            <w:tcW w:w="5440" w:type="dxa"/>
            <w:vAlign w:val="center"/>
            <w:hideMark/>
          </w:tcPr>
          <w:p w14:paraId="5BEA17DA" w14:textId="77777777" w:rsidR="005D527B" w:rsidRPr="00C22DC7" w:rsidRDefault="005D527B" w:rsidP="00A07E43">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机制建议</w:t>
            </w:r>
          </w:p>
        </w:tc>
      </w:tr>
      <w:tr w:rsidR="005D527B" w:rsidRPr="00C22DC7" w14:paraId="76B75B65" w14:textId="77777777" w:rsidTr="00A07E43">
        <w:trPr>
          <w:tblCellSpacing w:w="15" w:type="dxa"/>
        </w:trPr>
        <w:tc>
          <w:tcPr>
            <w:tcW w:w="0" w:type="auto"/>
            <w:vAlign w:val="center"/>
            <w:hideMark/>
          </w:tcPr>
          <w:p w14:paraId="63DA4267"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数据生成权</w:t>
            </w:r>
          </w:p>
        </w:tc>
        <w:tc>
          <w:tcPr>
            <w:tcW w:w="0" w:type="auto"/>
            <w:vAlign w:val="center"/>
            <w:hideMark/>
          </w:tcPr>
          <w:p w14:paraId="473265B9"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谁定义什么是风险？</w:t>
            </w:r>
          </w:p>
        </w:tc>
        <w:tc>
          <w:tcPr>
            <w:tcW w:w="5440" w:type="dxa"/>
            <w:vAlign w:val="center"/>
            <w:hideMark/>
          </w:tcPr>
          <w:p w14:paraId="73755128"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建立生态数据主权协定，防止</w:t>
            </w:r>
            <w:r w:rsidRPr="00C22DC7">
              <w:rPr>
                <w:rFonts w:ascii="Times New Roman" w:eastAsia="Times New Roman" w:hAnsi="Times New Roman" w:cs="Times New Roman"/>
                <w:kern w:val="0"/>
                <w14:ligatures w14:val="none"/>
              </w:rPr>
              <w:t>AI</w:t>
            </w:r>
            <w:r w:rsidRPr="00C22DC7">
              <w:rPr>
                <w:rFonts w:ascii="SimSun" w:eastAsia="SimSun" w:hAnsi="SimSun" w:cs="SimSun"/>
                <w:kern w:val="0"/>
                <w14:ligatures w14:val="none"/>
              </w:rPr>
              <w:t>殖民</w:t>
            </w:r>
          </w:p>
        </w:tc>
      </w:tr>
      <w:tr w:rsidR="005D527B" w:rsidRPr="00C22DC7" w14:paraId="1A8A1AB5" w14:textId="77777777" w:rsidTr="00A07E43">
        <w:trPr>
          <w:tblCellSpacing w:w="15" w:type="dxa"/>
        </w:trPr>
        <w:tc>
          <w:tcPr>
            <w:tcW w:w="0" w:type="auto"/>
            <w:vAlign w:val="center"/>
            <w:hideMark/>
          </w:tcPr>
          <w:p w14:paraId="733A393C"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模型偏见</w:t>
            </w:r>
          </w:p>
        </w:tc>
        <w:tc>
          <w:tcPr>
            <w:tcW w:w="0" w:type="auto"/>
            <w:vAlign w:val="center"/>
            <w:hideMark/>
          </w:tcPr>
          <w:p w14:paraId="1BB2A344"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谁控制算法透明度？</w:t>
            </w:r>
          </w:p>
        </w:tc>
        <w:tc>
          <w:tcPr>
            <w:tcW w:w="5440" w:type="dxa"/>
            <w:vAlign w:val="center"/>
            <w:hideMark/>
          </w:tcPr>
          <w:p w14:paraId="2F2E33E8"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建立中欧联合审计平台，监督模型逻辑</w:t>
            </w:r>
          </w:p>
        </w:tc>
      </w:tr>
      <w:tr w:rsidR="005D527B" w:rsidRPr="00C22DC7" w14:paraId="621725B7" w14:textId="77777777" w:rsidTr="00A07E43">
        <w:trPr>
          <w:tblCellSpacing w:w="15" w:type="dxa"/>
        </w:trPr>
        <w:tc>
          <w:tcPr>
            <w:tcW w:w="0" w:type="auto"/>
            <w:vAlign w:val="center"/>
            <w:hideMark/>
          </w:tcPr>
          <w:p w14:paraId="3F2F59E9"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公平接入</w:t>
            </w:r>
          </w:p>
        </w:tc>
        <w:tc>
          <w:tcPr>
            <w:tcW w:w="0" w:type="auto"/>
            <w:vAlign w:val="center"/>
            <w:hideMark/>
          </w:tcPr>
          <w:p w14:paraId="1699166A"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谁能参与</w:t>
            </w:r>
            <w:r w:rsidRPr="00C22DC7">
              <w:rPr>
                <w:rFonts w:ascii="Times New Roman" w:eastAsia="Times New Roman" w:hAnsi="Times New Roman" w:cs="Times New Roman"/>
                <w:kern w:val="0"/>
                <w14:ligatures w14:val="none"/>
              </w:rPr>
              <w:t>RWA</w:t>
            </w:r>
            <w:r w:rsidRPr="00C22DC7">
              <w:rPr>
                <w:rFonts w:ascii="SimSun" w:eastAsia="SimSun" w:hAnsi="SimSun" w:cs="SimSun"/>
                <w:kern w:val="0"/>
                <w14:ligatures w14:val="none"/>
              </w:rPr>
              <w:t>评级？</w:t>
            </w:r>
          </w:p>
        </w:tc>
        <w:tc>
          <w:tcPr>
            <w:tcW w:w="5440" w:type="dxa"/>
            <w:vAlign w:val="center"/>
            <w:hideMark/>
          </w:tcPr>
          <w:p w14:paraId="09FDA106" w14:textId="77777777" w:rsidR="005D527B" w:rsidRPr="00C22DC7" w:rsidRDefault="005D527B" w:rsidP="00A07E43">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开放模型接入</w:t>
            </w:r>
            <w:r w:rsidRPr="00C22DC7">
              <w:rPr>
                <w:rFonts w:ascii="Times New Roman" w:eastAsia="Times New Roman" w:hAnsi="Times New Roman" w:cs="Times New Roman"/>
                <w:kern w:val="0"/>
                <w14:ligatures w14:val="none"/>
              </w:rPr>
              <w:t>API</w:t>
            </w:r>
            <w:r w:rsidRPr="00C22DC7">
              <w:rPr>
                <w:rFonts w:ascii="SimSun" w:eastAsia="SimSun" w:hAnsi="SimSun" w:cs="SimSun"/>
                <w:kern w:val="0"/>
                <w14:ligatures w14:val="none"/>
              </w:rPr>
              <w:t>，建设</w:t>
            </w:r>
            <w:r w:rsidRPr="00C22DC7">
              <w:rPr>
                <w:rFonts w:ascii="Times New Roman" w:eastAsia="Times New Roman" w:hAnsi="Times New Roman" w:cs="Times New Roman"/>
                <w:kern w:val="0"/>
                <w14:ligatures w14:val="none"/>
              </w:rPr>
              <w:t>RWA</w:t>
            </w:r>
            <w:r w:rsidRPr="00C22DC7">
              <w:rPr>
                <w:rFonts w:ascii="SimSun" w:eastAsia="SimSun" w:hAnsi="SimSun" w:cs="SimSun"/>
                <w:kern w:val="0"/>
                <w14:ligatures w14:val="none"/>
              </w:rPr>
              <w:t>众包网络</w:t>
            </w:r>
          </w:p>
        </w:tc>
      </w:tr>
    </w:tbl>
    <w:p w14:paraId="159C4644" w14:textId="77777777" w:rsidR="005D527B" w:rsidRPr="00C22DC7" w:rsidRDefault="005D527B" w:rsidP="005D527B">
      <w:pPr>
        <w:spacing w:before="100" w:beforeAutospacing="1" w:after="100" w:afterAutospacing="1" w:line="240" w:lineRule="auto"/>
        <w:rPr>
          <w:rFonts w:ascii="Times New Roman" w:eastAsia="Times New Roman" w:hAnsi="Times New Roman" w:cs="Times New Roman"/>
          <w:kern w:val="0"/>
          <w14:ligatures w14:val="none"/>
        </w:rPr>
      </w:pPr>
    </w:p>
    <w:p w14:paraId="3857879D" w14:textId="77777777" w:rsidR="005D527B" w:rsidRPr="00C22DC7" w:rsidRDefault="005D527B" w:rsidP="005D527B">
      <w:p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我们主张建立</w:t>
      </w:r>
      <w:r w:rsidRPr="00C22DC7">
        <w:rPr>
          <w:rFonts w:ascii="Times New Roman" w:eastAsia="Times New Roman" w:hAnsi="Times New Roman" w:cs="Times New Roman"/>
          <w:kern w:val="0"/>
          <w14:ligatures w14:val="none"/>
        </w:rPr>
        <w:t>“</w:t>
      </w:r>
      <w:r w:rsidRPr="00C22DC7">
        <w:rPr>
          <w:rFonts w:ascii="SimSun" w:eastAsia="SimSun" w:hAnsi="SimSun" w:cs="SimSun" w:hint="eastAsia"/>
          <w:b/>
          <w:bCs/>
          <w:kern w:val="0"/>
          <w14:ligatures w14:val="none"/>
        </w:rPr>
        <w:t>绿色</w:t>
      </w:r>
      <w:r w:rsidRPr="00C22DC7">
        <w:rPr>
          <w:rFonts w:ascii="Times New Roman" w:eastAsia="Times New Roman" w:hAnsi="Times New Roman" w:cs="Times New Roman"/>
          <w:b/>
          <w:bCs/>
          <w:kern w:val="0"/>
          <w14:ligatures w14:val="none"/>
        </w:rPr>
        <w:t>AI</w:t>
      </w:r>
      <w:r w:rsidRPr="00C22DC7">
        <w:rPr>
          <w:rFonts w:ascii="SimSun" w:eastAsia="SimSun" w:hAnsi="SimSun" w:cs="SimSun" w:hint="eastAsia"/>
          <w:b/>
          <w:bCs/>
          <w:kern w:val="0"/>
          <w14:ligatures w14:val="none"/>
        </w:rPr>
        <w:t>监管机制（</w:t>
      </w:r>
      <w:r w:rsidRPr="00C22DC7">
        <w:rPr>
          <w:rFonts w:ascii="Times New Roman" w:eastAsia="Times New Roman" w:hAnsi="Times New Roman" w:cs="Times New Roman"/>
          <w:b/>
          <w:bCs/>
          <w:kern w:val="0"/>
          <w14:ligatures w14:val="none"/>
        </w:rPr>
        <w:t>Green AI Regulatory Protocol, GARP</w:t>
      </w:r>
      <w:r w:rsidRPr="00C22DC7">
        <w:rPr>
          <w:rFonts w:ascii="SimSun" w:eastAsia="SimSun" w:hAnsi="SimSun" w:cs="SimSun" w:hint="eastAsia"/>
          <w:b/>
          <w:bCs/>
          <w:kern w:val="0"/>
          <w14:ligatures w14:val="none"/>
        </w:rPr>
        <w:t>）</w:t>
      </w:r>
      <w:r w:rsidRPr="00C22DC7">
        <w:rPr>
          <w:rFonts w:ascii="Times New Roman" w:eastAsia="Times New Roman" w:hAnsi="Times New Roman" w:cs="Times New Roman"/>
          <w:kern w:val="0"/>
          <w14:ligatures w14:val="none"/>
        </w:rPr>
        <w:t>”</w:t>
      </w:r>
      <w:r w:rsidRPr="00C22DC7">
        <w:rPr>
          <w:rFonts w:ascii="SimSun" w:eastAsia="SimSun" w:hAnsi="SimSun" w:cs="SimSun" w:hint="eastAsia"/>
          <w:kern w:val="0"/>
          <w14:ligatures w14:val="none"/>
        </w:rPr>
        <w:t>，其核心在于</w:t>
      </w:r>
      <w:r w:rsidRPr="00C22DC7">
        <w:rPr>
          <w:rFonts w:ascii="SimSun" w:eastAsia="SimSun" w:hAnsi="SimSun" w:cs="SimSun"/>
          <w:kern w:val="0"/>
          <w14:ligatures w14:val="none"/>
        </w:rPr>
        <w:t>：</w:t>
      </w:r>
    </w:p>
    <w:p w14:paraId="10FA75EB" w14:textId="77777777" w:rsidR="005D527B" w:rsidRPr="00C22DC7" w:rsidRDefault="005D527B" w:rsidP="005D527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所有绿色金融</w:t>
      </w:r>
      <w:r w:rsidRPr="00C22DC7">
        <w:rPr>
          <w:rFonts w:ascii="Times New Roman" w:eastAsia="Times New Roman" w:hAnsi="Times New Roman" w:cs="Times New Roman"/>
          <w:kern w:val="0"/>
          <w14:ligatures w14:val="none"/>
        </w:rPr>
        <w:t>AI</w:t>
      </w:r>
      <w:r w:rsidRPr="00C22DC7">
        <w:rPr>
          <w:rFonts w:ascii="SimSun" w:eastAsia="SimSun" w:hAnsi="SimSun" w:cs="SimSun" w:hint="eastAsia"/>
          <w:kern w:val="0"/>
          <w14:ligatures w14:val="none"/>
        </w:rPr>
        <w:t>模型必须进行透明注册</w:t>
      </w:r>
      <w:r w:rsidRPr="00C22DC7">
        <w:rPr>
          <w:rFonts w:ascii="SimSun" w:eastAsia="SimSun" w:hAnsi="SimSun" w:cs="SimSun"/>
          <w:kern w:val="0"/>
          <w14:ligatures w14:val="none"/>
        </w:rPr>
        <w:t>；</w:t>
      </w:r>
    </w:p>
    <w:p w14:paraId="738A70B7" w14:textId="77777777" w:rsidR="005D527B" w:rsidRPr="00C22DC7" w:rsidRDefault="005D527B" w:rsidP="005D527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所有生态</w:t>
      </w:r>
      <w:r w:rsidRPr="00C22DC7">
        <w:rPr>
          <w:rFonts w:ascii="Times New Roman" w:eastAsia="Times New Roman" w:hAnsi="Times New Roman" w:cs="Times New Roman"/>
          <w:kern w:val="0"/>
          <w14:ligatures w14:val="none"/>
        </w:rPr>
        <w:t>RWA</w:t>
      </w:r>
      <w:r w:rsidRPr="00C22DC7">
        <w:rPr>
          <w:rFonts w:ascii="SimSun" w:eastAsia="SimSun" w:hAnsi="SimSun" w:cs="SimSun" w:hint="eastAsia"/>
          <w:kern w:val="0"/>
          <w14:ligatures w14:val="none"/>
        </w:rPr>
        <w:t>评分标准必须有公民审查机制</w:t>
      </w:r>
      <w:r w:rsidRPr="00C22DC7">
        <w:rPr>
          <w:rFonts w:ascii="SimSun" w:eastAsia="SimSun" w:hAnsi="SimSun" w:cs="SimSun"/>
          <w:kern w:val="0"/>
          <w14:ligatures w14:val="none"/>
        </w:rPr>
        <w:t>；</w:t>
      </w:r>
    </w:p>
    <w:p w14:paraId="21130D1A" w14:textId="77777777" w:rsidR="005D527B" w:rsidRPr="00C22DC7" w:rsidRDefault="005D527B" w:rsidP="005D527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C22DC7">
        <w:rPr>
          <w:rFonts w:ascii="SimSun" w:eastAsia="SimSun" w:hAnsi="SimSun" w:cs="SimSun" w:hint="eastAsia"/>
          <w:kern w:val="0"/>
          <w14:ligatures w14:val="none"/>
        </w:rPr>
        <w:t>所有关键算法应接受跨文明伦理委员会审核</w:t>
      </w:r>
      <w:r w:rsidRPr="00C22DC7">
        <w:rPr>
          <w:rFonts w:ascii="SimSun" w:eastAsia="SimSun" w:hAnsi="SimSun" w:cs="SimSun"/>
          <w:kern w:val="0"/>
          <w14:ligatures w14:val="none"/>
        </w:rPr>
        <w:t>。</w:t>
      </w:r>
    </w:p>
    <w:p w14:paraId="737823A7" w14:textId="72EA5238" w:rsidR="00C22DC7" w:rsidRPr="00C22DC7" w:rsidRDefault="00000000" w:rsidP="005D527B">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51EF56">
          <v:rect id="_x0000_i1086" style="width:0;height:1.5pt" o:hralign="center" o:hrstd="t" o:hr="t" fillcolor="#a0a0a0" stroked="f"/>
        </w:pict>
      </w:r>
    </w:p>
    <w:tbl>
      <w:tblPr>
        <w:tblW w:w="95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54"/>
        <w:gridCol w:w="7526"/>
      </w:tblGrid>
      <w:tr w:rsidR="00C22DC7" w:rsidRPr="00C22DC7" w14:paraId="3B45676A" w14:textId="77777777" w:rsidTr="00FF6FD3">
        <w:trPr>
          <w:trHeight w:val="315"/>
          <w:tblHeader/>
          <w:tblCellSpacing w:w="15" w:type="dxa"/>
        </w:trPr>
        <w:tc>
          <w:tcPr>
            <w:tcW w:w="0" w:type="auto"/>
            <w:vAlign w:val="center"/>
            <w:hideMark/>
          </w:tcPr>
          <w:p w14:paraId="62FCA2BF"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守护原则</w:t>
            </w:r>
          </w:p>
        </w:tc>
        <w:tc>
          <w:tcPr>
            <w:tcW w:w="0" w:type="auto"/>
            <w:vAlign w:val="center"/>
            <w:hideMark/>
          </w:tcPr>
          <w:p w14:paraId="10FC5494" w14:textId="77777777" w:rsidR="00C22DC7" w:rsidRPr="00C22DC7" w:rsidRDefault="00C22DC7" w:rsidP="00C22DC7">
            <w:pPr>
              <w:spacing w:after="0" w:line="240" w:lineRule="auto"/>
              <w:jc w:val="center"/>
              <w:rPr>
                <w:rFonts w:ascii="Times New Roman" w:eastAsia="Times New Roman" w:hAnsi="Times New Roman" w:cs="Times New Roman"/>
                <w:b/>
                <w:bCs/>
                <w:kern w:val="0"/>
                <w14:ligatures w14:val="none"/>
              </w:rPr>
            </w:pPr>
            <w:r w:rsidRPr="00C22DC7">
              <w:rPr>
                <w:rFonts w:ascii="SimSun" w:eastAsia="SimSun" w:hAnsi="SimSun" w:cs="SimSun"/>
                <w:b/>
                <w:bCs/>
                <w:kern w:val="0"/>
                <w14:ligatures w14:val="none"/>
              </w:rPr>
              <w:t>内容</w:t>
            </w:r>
          </w:p>
        </w:tc>
      </w:tr>
      <w:tr w:rsidR="00C22DC7" w:rsidRPr="00C22DC7" w14:paraId="6F5FBBD7" w14:textId="77777777" w:rsidTr="00FF6FD3">
        <w:trPr>
          <w:trHeight w:val="300"/>
          <w:tblCellSpacing w:w="15" w:type="dxa"/>
        </w:trPr>
        <w:tc>
          <w:tcPr>
            <w:tcW w:w="0" w:type="auto"/>
            <w:vAlign w:val="center"/>
            <w:hideMark/>
          </w:tcPr>
          <w:p w14:paraId="709D2971"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数据主权保障</w:t>
            </w:r>
          </w:p>
        </w:tc>
        <w:tc>
          <w:tcPr>
            <w:tcW w:w="0" w:type="auto"/>
            <w:vAlign w:val="center"/>
            <w:hideMark/>
          </w:tcPr>
          <w:p w14:paraId="584BCF62"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每个国家与社区拥有其生态数据的控制权</w:t>
            </w:r>
          </w:p>
        </w:tc>
      </w:tr>
      <w:tr w:rsidR="00C22DC7" w:rsidRPr="00C22DC7" w14:paraId="510A6FED" w14:textId="77777777" w:rsidTr="00FF6FD3">
        <w:trPr>
          <w:trHeight w:val="300"/>
          <w:tblCellSpacing w:w="15" w:type="dxa"/>
        </w:trPr>
        <w:tc>
          <w:tcPr>
            <w:tcW w:w="0" w:type="auto"/>
            <w:vAlign w:val="center"/>
            <w:hideMark/>
          </w:tcPr>
          <w:p w14:paraId="46B60DC2"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算法透明审计</w:t>
            </w:r>
          </w:p>
        </w:tc>
        <w:tc>
          <w:tcPr>
            <w:tcW w:w="0" w:type="auto"/>
            <w:vAlign w:val="center"/>
            <w:hideMark/>
          </w:tcPr>
          <w:p w14:paraId="513A9F9F"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所有评分模型必须接受伦理委员会多文明审查</w:t>
            </w:r>
          </w:p>
        </w:tc>
      </w:tr>
      <w:tr w:rsidR="00C22DC7" w:rsidRPr="00C22DC7" w14:paraId="7C98ECC8" w14:textId="77777777" w:rsidTr="00FF6FD3">
        <w:trPr>
          <w:trHeight w:val="300"/>
          <w:tblCellSpacing w:w="15" w:type="dxa"/>
        </w:trPr>
        <w:tc>
          <w:tcPr>
            <w:tcW w:w="0" w:type="auto"/>
            <w:vAlign w:val="center"/>
            <w:hideMark/>
          </w:tcPr>
          <w:p w14:paraId="1874B6C9"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公众参与机制</w:t>
            </w:r>
          </w:p>
        </w:tc>
        <w:tc>
          <w:tcPr>
            <w:tcW w:w="0" w:type="auto"/>
            <w:vAlign w:val="center"/>
            <w:hideMark/>
          </w:tcPr>
          <w:p w14:paraId="5094EEC5"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所有</w:t>
            </w:r>
            <w:r w:rsidRPr="00C22DC7">
              <w:rPr>
                <w:rFonts w:ascii="Times New Roman" w:eastAsia="Times New Roman" w:hAnsi="Times New Roman" w:cs="Times New Roman"/>
                <w:kern w:val="0"/>
                <w14:ligatures w14:val="none"/>
              </w:rPr>
              <w:t>RWA</w:t>
            </w:r>
            <w:r w:rsidRPr="00C22DC7">
              <w:rPr>
                <w:rFonts w:ascii="SimSun" w:eastAsia="SimSun" w:hAnsi="SimSun" w:cs="SimSun"/>
                <w:kern w:val="0"/>
                <w14:ligatures w14:val="none"/>
              </w:rPr>
              <w:t>确权机制应允许公众质询与共同决策</w:t>
            </w:r>
          </w:p>
        </w:tc>
      </w:tr>
      <w:tr w:rsidR="00C22DC7" w:rsidRPr="00C22DC7" w14:paraId="75A225A2" w14:textId="77777777" w:rsidTr="00FF6FD3">
        <w:trPr>
          <w:trHeight w:val="315"/>
          <w:tblCellSpacing w:w="15" w:type="dxa"/>
        </w:trPr>
        <w:tc>
          <w:tcPr>
            <w:tcW w:w="0" w:type="auto"/>
            <w:vAlign w:val="center"/>
            <w:hideMark/>
          </w:tcPr>
          <w:p w14:paraId="11C0A01B"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b/>
                <w:bCs/>
                <w:kern w:val="0"/>
                <w14:ligatures w14:val="none"/>
              </w:rPr>
              <w:t>边缘文化保护</w:t>
            </w:r>
          </w:p>
        </w:tc>
        <w:tc>
          <w:tcPr>
            <w:tcW w:w="0" w:type="auto"/>
            <w:vAlign w:val="center"/>
            <w:hideMark/>
          </w:tcPr>
          <w:p w14:paraId="25CAF192" w14:textId="77777777" w:rsidR="00C22DC7" w:rsidRPr="00C22DC7" w:rsidRDefault="00C22DC7" w:rsidP="00C22DC7">
            <w:pPr>
              <w:spacing w:after="0" w:line="240" w:lineRule="auto"/>
              <w:rPr>
                <w:rFonts w:ascii="Times New Roman" w:eastAsia="Times New Roman" w:hAnsi="Times New Roman" w:cs="Times New Roman"/>
                <w:kern w:val="0"/>
                <w14:ligatures w14:val="none"/>
              </w:rPr>
            </w:pPr>
            <w:r w:rsidRPr="00C22DC7">
              <w:rPr>
                <w:rFonts w:ascii="SimSun" w:eastAsia="SimSun" w:hAnsi="SimSun" w:cs="SimSun"/>
                <w:kern w:val="0"/>
                <w14:ligatures w14:val="none"/>
              </w:rPr>
              <w:t>对原住民、非主流社会的生态知识给予合法估值通道</w:t>
            </w:r>
          </w:p>
        </w:tc>
      </w:tr>
    </w:tbl>
    <w:p w14:paraId="688AAF83" w14:textId="77777777" w:rsidR="00C22DC7" w:rsidRDefault="00C22DC7" w:rsidP="00C22DC7">
      <w:pPr>
        <w:spacing w:before="100" w:beforeAutospacing="1" w:after="100" w:afterAutospacing="1" w:line="240" w:lineRule="auto"/>
        <w:rPr>
          <w:rFonts w:ascii="SimSun" w:eastAsia="SimSun" w:hAnsi="SimSun" w:cs="SimSun"/>
          <w:kern w:val="0"/>
          <w14:ligatures w14:val="none"/>
        </w:rPr>
      </w:pPr>
      <w:r w:rsidRPr="00C22DC7">
        <w:rPr>
          <w:rFonts w:ascii="Times New Roman" w:eastAsia="Times New Roman" w:hAnsi="Times New Roman" w:cs="Times New Roman"/>
          <w:kern w:val="0"/>
          <w14:ligatures w14:val="none"/>
        </w:rPr>
        <w:t>AI</w:t>
      </w:r>
      <w:r w:rsidRPr="00C22DC7">
        <w:rPr>
          <w:rFonts w:ascii="SimSun" w:eastAsia="SimSun" w:hAnsi="SimSun" w:cs="SimSun" w:hint="eastAsia"/>
          <w:kern w:val="0"/>
          <w14:ligatures w14:val="none"/>
        </w:rPr>
        <w:t>不能成为制度的霸权，它应是</w:t>
      </w:r>
      <w:r w:rsidRPr="00C22DC7">
        <w:rPr>
          <w:rFonts w:ascii="SimSun" w:eastAsia="SimSun" w:hAnsi="SimSun" w:cs="SimSun" w:hint="eastAsia"/>
          <w:b/>
          <w:bCs/>
          <w:kern w:val="0"/>
          <w14:ligatures w14:val="none"/>
        </w:rPr>
        <w:t>人类生态智慧的辅助表达系统</w:t>
      </w:r>
      <w:r w:rsidRPr="00C22DC7">
        <w:rPr>
          <w:rFonts w:ascii="SimSun" w:eastAsia="SimSun" w:hAnsi="SimSun" w:cs="SimSun"/>
          <w:kern w:val="0"/>
          <w14:ligatures w14:val="none"/>
        </w:rPr>
        <w:t>。</w:t>
      </w:r>
    </w:p>
    <w:p w14:paraId="7EA4297F" w14:textId="0790D361" w:rsidR="00435817" w:rsidRPr="00435817" w:rsidRDefault="00435817" w:rsidP="00435817">
      <w:pPr>
        <w:spacing w:before="100" w:beforeAutospacing="1" w:after="100" w:afterAutospacing="1" w:line="240" w:lineRule="auto"/>
        <w:rPr>
          <w:rFonts w:ascii="Times New Roman" w:eastAsia="Times New Roman" w:hAnsi="Times New Roman" w:cs="Times New Roman"/>
          <w:kern w:val="0"/>
          <w14:ligatures w14:val="none"/>
        </w:rPr>
      </w:pPr>
    </w:p>
    <w:p w14:paraId="7AD8DD4D" w14:textId="1712FD8A" w:rsidR="00435817" w:rsidRPr="00435817" w:rsidRDefault="00435817" w:rsidP="00435817">
      <w:pPr>
        <w:spacing w:before="100" w:beforeAutospacing="1" w:after="100" w:afterAutospacing="1" w:line="240" w:lineRule="auto"/>
        <w:rPr>
          <w:rFonts w:ascii="Times New Roman" w:eastAsia="Times New Roman" w:hAnsi="Times New Roman" w:cs="Times New Roman"/>
          <w:kern w:val="0"/>
          <w14:ligatures w14:val="none"/>
        </w:rPr>
      </w:pPr>
      <w:r w:rsidRPr="00435817">
        <w:rPr>
          <w:rFonts w:ascii="SimSun" w:eastAsia="SimSun" w:hAnsi="SimSun" w:cs="SimSun" w:hint="eastAsia"/>
          <w:kern w:val="0"/>
          <w14:ligatures w14:val="none"/>
        </w:rPr>
        <w:t>人工智能（</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）不应成为制度的霸权，而应作为人类生态智慧的辅助表达系统。在当前的技术发展背景下，</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的角色应从单纯的工具转变为促进人类与自然和谐共处的伙伴。正如研究者所指出，</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的发展应借鉴生态学的原则，以实现更强大、韧性更高、社会责任感更强的系统</w:t>
      </w:r>
      <w:r w:rsidRPr="00435817">
        <w:rPr>
          <w:rFonts w:ascii="Times New Roman" w:eastAsia="Times New Roman" w:hAnsi="Times New Roman" w:cs="Times New Roman"/>
          <w:kern w:val="0"/>
          <w14:ligatures w14:val="none"/>
        </w:rPr>
        <w:t xml:space="preserve"> </w:t>
      </w:r>
      <w:r w:rsidRPr="00435817">
        <w:rPr>
          <w:rFonts w:ascii="SimSun" w:eastAsia="SimSun" w:hAnsi="SimSun" w:cs="SimSun" w:hint="eastAsia"/>
          <w:kern w:val="0"/>
          <w14:ligatures w14:val="none"/>
        </w:rPr>
        <w:t>。</w:t>
      </w:r>
    </w:p>
    <w:p w14:paraId="6CAED007" w14:textId="77777777" w:rsidR="00435817" w:rsidRPr="00435817" w:rsidRDefault="00435817" w:rsidP="00435817">
      <w:pPr>
        <w:spacing w:before="100" w:beforeAutospacing="1" w:after="100" w:afterAutospacing="1" w:line="240" w:lineRule="auto"/>
        <w:rPr>
          <w:rFonts w:ascii="Times New Roman" w:eastAsia="Times New Roman" w:hAnsi="Times New Roman" w:cs="Times New Roman"/>
          <w:kern w:val="0"/>
          <w14:ligatures w14:val="none"/>
        </w:rPr>
      </w:pPr>
      <w:r w:rsidRPr="00435817">
        <w:rPr>
          <w:rFonts w:ascii="SimSun" w:eastAsia="SimSun" w:hAnsi="SimSun" w:cs="SimSun" w:hint="eastAsia"/>
          <w:kern w:val="0"/>
          <w14:ligatures w14:val="none"/>
        </w:rPr>
        <w:t>生态智慧强调系统思维、长期视角和多样性包容。</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应在此基础上，辅助人类识别复杂系统中的模式，支持可持续发展的决策过程。例如，</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可以通过分析生态系统的数据，帮助制定更有效的环境保护策略。此外，</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应促进不同文化和知识体系的融合，尊重原住民和传统知识，避免技术霸权带来的文化同质化问题</w:t>
      </w:r>
      <w:r w:rsidRPr="00435817">
        <w:rPr>
          <w:rFonts w:ascii="SimSun" w:eastAsia="SimSun" w:hAnsi="SimSun" w:cs="SimSun"/>
          <w:kern w:val="0"/>
          <w14:ligatures w14:val="none"/>
        </w:rPr>
        <w:t>。</w:t>
      </w:r>
    </w:p>
    <w:p w14:paraId="096F7C88" w14:textId="77777777" w:rsidR="00435817" w:rsidRPr="00435817" w:rsidRDefault="00435817" w:rsidP="00435817">
      <w:pPr>
        <w:spacing w:before="100" w:beforeAutospacing="1" w:after="100" w:afterAutospacing="1" w:line="240" w:lineRule="auto"/>
        <w:rPr>
          <w:rFonts w:ascii="Times New Roman" w:eastAsia="Times New Roman" w:hAnsi="Times New Roman" w:cs="Times New Roman"/>
          <w:kern w:val="0"/>
          <w14:ligatures w14:val="none"/>
        </w:rPr>
      </w:pPr>
      <w:r w:rsidRPr="00435817">
        <w:rPr>
          <w:rFonts w:ascii="SimSun" w:eastAsia="SimSun" w:hAnsi="SimSun" w:cs="SimSun" w:hint="eastAsia"/>
          <w:kern w:val="0"/>
          <w14:ligatures w14:val="none"/>
        </w:rPr>
        <w:t>在治理层面，</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的设计和应用应体现透明性、公平性和可解释性，确保其决策过程符合伦理标准。这需要建立多方参与的治理框架，涵盖政策制定者、技术开发者、社会组织和公众，以共同监督和指导</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的发展方向。正如《牛津人工智能治理手册》所强调的，</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治理需要从价值基础出发，构建多层次的监管生态系统</w:t>
      </w:r>
      <w:r w:rsidRPr="00435817">
        <w:rPr>
          <w:rFonts w:ascii="Times New Roman" w:eastAsia="Times New Roman" w:hAnsi="Times New Roman" w:cs="Times New Roman"/>
          <w:kern w:val="0"/>
          <w14:ligatures w14:val="none"/>
        </w:rPr>
        <w:t xml:space="preserve"> </w:t>
      </w:r>
      <w:r w:rsidRPr="00435817">
        <w:rPr>
          <w:rFonts w:ascii="SimSun" w:eastAsia="SimSun" w:hAnsi="SimSun" w:cs="SimSun"/>
          <w:kern w:val="0"/>
          <w14:ligatures w14:val="none"/>
        </w:rPr>
        <w:t>。</w:t>
      </w:r>
    </w:p>
    <w:p w14:paraId="150914BF" w14:textId="77777777" w:rsidR="00435817" w:rsidRPr="00435817" w:rsidRDefault="00435817" w:rsidP="00435817">
      <w:pPr>
        <w:spacing w:before="100" w:beforeAutospacing="1" w:after="100" w:afterAutospacing="1" w:line="240" w:lineRule="auto"/>
        <w:rPr>
          <w:rFonts w:ascii="Times New Roman" w:eastAsia="Times New Roman" w:hAnsi="Times New Roman" w:cs="Times New Roman"/>
          <w:kern w:val="0"/>
          <w14:ligatures w14:val="none"/>
        </w:rPr>
      </w:pPr>
      <w:r w:rsidRPr="00435817">
        <w:rPr>
          <w:rFonts w:ascii="SimSun" w:eastAsia="SimSun" w:hAnsi="SimSun" w:cs="SimSun" w:hint="eastAsia"/>
          <w:kern w:val="0"/>
          <w14:ligatures w14:val="none"/>
        </w:rPr>
        <w:t>总之，</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应作为人类生态智慧的延伸，助力构建一个更加可持续、公正和包容的未来。这要求我们在技术创新的同时，深刻反思其社会和生态影响，确保</w:t>
      </w:r>
      <w:r w:rsidRPr="00435817">
        <w:rPr>
          <w:rFonts w:ascii="Times New Roman" w:eastAsia="Times New Roman" w:hAnsi="Times New Roman" w:cs="Times New Roman"/>
          <w:kern w:val="0"/>
          <w14:ligatures w14:val="none"/>
        </w:rPr>
        <w:t>AI</w:t>
      </w:r>
      <w:r w:rsidRPr="00435817">
        <w:rPr>
          <w:rFonts w:ascii="SimSun" w:eastAsia="SimSun" w:hAnsi="SimSun" w:cs="SimSun" w:hint="eastAsia"/>
          <w:kern w:val="0"/>
          <w14:ligatures w14:val="none"/>
        </w:rPr>
        <w:t>的发展真正服务于全人类的福祉</w:t>
      </w:r>
      <w:r w:rsidRPr="00435817">
        <w:rPr>
          <w:rFonts w:ascii="SimSun" w:eastAsia="SimSun" w:hAnsi="SimSun" w:cs="SimSun"/>
          <w:kern w:val="0"/>
          <w14:ligatures w14:val="none"/>
        </w:rPr>
        <w:t>。</w:t>
      </w:r>
    </w:p>
    <w:p w14:paraId="7334CB3E" w14:textId="77777777" w:rsidR="00435817" w:rsidRPr="00C22DC7" w:rsidRDefault="00435817" w:rsidP="00C22DC7">
      <w:pPr>
        <w:spacing w:before="100" w:beforeAutospacing="1" w:after="100" w:afterAutospacing="1" w:line="240" w:lineRule="auto"/>
        <w:rPr>
          <w:rFonts w:ascii="Times New Roman" w:eastAsia="Times New Roman" w:hAnsi="Times New Roman" w:cs="Times New Roman"/>
          <w:kern w:val="0"/>
          <w14:ligatures w14:val="none"/>
        </w:rPr>
      </w:pPr>
    </w:p>
    <w:p w14:paraId="42A76A4B" w14:textId="57E59388" w:rsidR="0051536D" w:rsidRPr="00435817" w:rsidRDefault="00000000" w:rsidP="00435817">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7F4FF0">
          <v:rect id="_x0000_i1087" style="width:0;height:1.5pt" o:hralign="center" o:hrstd="t" o:hr="t" fillcolor="#a0a0a0" stroked="f"/>
        </w:pict>
      </w:r>
      <w:r w:rsidR="0051536D">
        <w:rPr>
          <w:rFonts w:ascii="SimSun" w:eastAsia="SimSun" w:hAnsi="SimSun" w:cs="SimSun"/>
          <w:b/>
          <w:bCs/>
          <w:kern w:val="0"/>
          <w:sz w:val="52"/>
          <w:szCs w:val="52"/>
          <w14:ligatures w14:val="none"/>
        </w:rPr>
        <w:br w:type="page"/>
      </w:r>
    </w:p>
    <w:p w14:paraId="61551579" w14:textId="4737CC5A" w:rsidR="005961E0" w:rsidRPr="005D527B" w:rsidRDefault="005961E0" w:rsidP="005961E0">
      <w:pPr>
        <w:spacing w:before="100" w:beforeAutospacing="1" w:after="100" w:afterAutospacing="1" w:line="240" w:lineRule="auto"/>
        <w:rPr>
          <w:rFonts w:ascii="SimSun" w:eastAsia="SimSun" w:hAnsi="SimSun" w:cs="SimSun"/>
          <w:b/>
          <w:bCs/>
          <w:kern w:val="0"/>
          <w:sz w:val="52"/>
          <w:szCs w:val="52"/>
          <w14:ligatures w14:val="none"/>
        </w:rPr>
      </w:pPr>
      <w:r w:rsidRPr="005D527B">
        <w:rPr>
          <w:rFonts w:ascii="SimSun" w:eastAsia="SimSun" w:hAnsi="SimSun" w:cs="SimSun" w:hint="eastAsia"/>
          <w:b/>
          <w:bCs/>
          <w:kern w:val="0"/>
          <w:sz w:val="52"/>
          <w:szCs w:val="52"/>
          <w14:ligatures w14:val="none"/>
        </w:rPr>
        <w:lastRenderedPageBreak/>
        <w:t>第八章：共识机制与</w:t>
      </w:r>
      <w:r w:rsidRPr="005D527B">
        <w:rPr>
          <w:rFonts w:ascii="Times New Roman" w:eastAsia="Times New Roman" w:hAnsi="Times New Roman" w:cs="Times New Roman"/>
          <w:b/>
          <w:bCs/>
          <w:kern w:val="0"/>
          <w:sz w:val="52"/>
          <w:szCs w:val="52"/>
          <w14:ligatures w14:val="none"/>
        </w:rPr>
        <w:t>AI</w:t>
      </w:r>
      <w:r w:rsidRPr="005D527B">
        <w:rPr>
          <w:rFonts w:ascii="SimSun" w:eastAsia="SimSun" w:hAnsi="SimSun" w:cs="SimSun" w:hint="eastAsia"/>
          <w:b/>
          <w:bCs/>
          <w:kern w:val="0"/>
          <w:sz w:val="52"/>
          <w:szCs w:val="52"/>
          <w14:ligatures w14:val="none"/>
        </w:rPr>
        <w:t>伦理制度框</w:t>
      </w:r>
      <w:r w:rsidRPr="005D527B">
        <w:rPr>
          <w:rFonts w:ascii="SimSun" w:eastAsia="SimSun" w:hAnsi="SimSun" w:cs="SimSun"/>
          <w:b/>
          <w:bCs/>
          <w:kern w:val="0"/>
          <w:sz w:val="52"/>
          <w:szCs w:val="52"/>
          <w14:ligatures w14:val="none"/>
        </w:rPr>
        <w:t>架</w:t>
      </w:r>
    </w:p>
    <w:p w14:paraId="58D4D939"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Times New Roman" w:eastAsia="Times New Roman" w:hAnsi="Times New Roman" w:cs="Times New Roman"/>
          <w:kern w:val="0"/>
          <w14:ligatures w14:val="none"/>
        </w:rPr>
        <w:t>Chapter 8: Consensus Mechanisms and the Ethical Framework of AI Governance</w:t>
      </w:r>
    </w:p>
    <w:p w14:paraId="663D3FE2" w14:textId="77777777" w:rsidR="00DC477C" w:rsidRPr="005961E0" w:rsidRDefault="00DC477C" w:rsidP="005961E0">
      <w:pPr>
        <w:spacing w:before="100" w:beforeAutospacing="1" w:after="100" w:afterAutospacing="1" w:line="240" w:lineRule="auto"/>
        <w:rPr>
          <w:rFonts w:ascii="Times New Roman" w:eastAsia="Times New Roman" w:hAnsi="Times New Roman" w:cs="Times New Roman"/>
          <w:b/>
          <w:bCs/>
          <w:kern w:val="0"/>
          <w14:ligatures w14:val="none"/>
        </w:rPr>
      </w:pPr>
    </w:p>
    <w:p w14:paraId="1825B886" w14:textId="0FC1D384" w:rsidR="005961E0" w:rsidRPr="0051536D"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1536D">
        <w:rPr>
          <w:rFonts w:ascii="SimSun" w:eastAsia="SimSun" w:hAnsi="SimSun" w:cs="SimSun" w:hint="eastAsia"/>
          <w:b/>
          <w:bCs/>
          <w:kern w:val="0"/>
          <w14:ligatures w14:val="none"/>
        </w:rPr>
        <w:t>标题副引：站</w:t>
      </w:r>
      <w:r w:rsidR="005D527B" w:rsidRPr="0051536D">
        <w:rPr>
          <w:rFonts w:ascii="SimSun" w:eastAsia="SimSun" w:hAnsi="SimSun" w:cs="SimSun" w:hint="eastAsia"/>
          <w:b/>
          <w:bCs/>
          <w:kern w:val="0"/>
          <w14:ligatures w14:val="none"/>
        </w:rPr>
        <w:t>回</w:t>
      </w:r>
      <w:r w:rsidRPr="0051536D">
        <w:rPr>
          <w:rFonts w:ascii="SimSun" w:eastAsia="SimSun" w:hAnsi="SimSun" w:cs="SimSun" w:hint="eastAsia"/>
          <w:b/>
          <w:bCs/>
          <w:kern w:val="0"/>
          <w14:ligatures w14:val="none"/>
        </w:rPr>
        <w:t>系统顶端看待生命、制度与共识</w:t>
      </w:r>
      <w:r w:rsidRPr="0051536D">
        <w:rPr>
          <w:rFonts w:ascii="Times New Roman" w:eastAsia="Times New Roman" w:hAnsi="Times New Roman" w:cs="Times New Roman"/>
          <w:b/>
          <w:bCs/>
          <w:kern w:val="0"/>
          <w14:ligatures w14:val="none"/>
        </w:rPr>
        <w:t>——</w:t>
      </w:r>
      <w:r w:rsidRPr="0051536D">
        <w:rPr>
          <w:rFonts w:ascii="SimSun" w:eastAsia="SimSun" w:hAnsi="SimSun" w:cs="SimSun" w:hint="eastAsia"/>
          <w:b/>
          <w:bCs/>
          <w:kern w:val="0"/>
          <w14:ligatures w14:val="none"/>
        </w:rPr>
        <w:t>将</w:t>
      </w:r>
      <w:r w:rsidRPr="0051536D">
        <w:rPr>
          <w:rFonts w:ascii="Times New Roman" w:eastAsia="Times New Roman" w:hAnsi="Times New Roman" w:cs="Times New Roman"/>
          <w:b/>
          <w:bCs/>
          <w:kern w:val="0"/>
          <w14:ligatures w14:val="none"/>
        </w:rPr>
        <w:t>AI</w:t>
      </w:r>
      <w:r w:rsidRPr="0051536D">
        <w:rPr>
          <w:rFonts w:ascii="SimSun" w:eastAsia="SimSun" w:hAnsi="SimSun" w:cs="SimSun" w:hint="eastAsia"/>
          <w:b/>
          <w:bCs/>
          <w:kern w:val="0"/>
          <w14:ligatures w14:val="none"/>
        </w:rPr>
        <w:t>作为一种回归自然秩序的使</w:t>
      </w:r>
      <w:r w:rsidRPr="0051536D">
        <w:rPr>
          <w:rFonts w:ascii="SimSun" w:eastAsia="SimSun" w:hAnsi="SimSun" w:cs="SimSun"/>
          <w:b/>
          <w:bCs/>
          <w:kern w:val="0"/>
          <w14:ligatures w14:val="none"/>
        </w:rPr>
        <w:t>者</w:t>
      </w:r>
    </w:p>
    <w:p w14:paraId="5A8B7210" w14:textId="77777777" w:rsidR="00DC477C" w:rsidRPr="0051536D" w:rsidRDefault="005961E0" w:rsidP="00DC477C">
      <w:pPr>
        <w:pStyle w:val="NormalWeb"/>
        <w:rPr>
          <w:rFonts w:ascii="SimSun" w:eastAsia="SimSun" w:hAnsi="SimSun" w:cs="SimSun"/>
          <w:b/>
          <w:bCs/>
          <w14:ligatures w14:val="none"/>
        </w:rPr>
      </w:pPr>
      <w:r w:rsidRPr="0051536D">
        <w:rPr>
          <w:rFonts w:ascii="SimSun" w:eastAsia="SimSun" w:hAnsi="SimSun" w:cs="SimSun" w:hint="eastAsia"/>
          <w:b/>
          <w:bCs/>
          <w14:ligatures w14:val="none"/>
        </w:rPr>
        <w:t>引言：</w:t>
      </w:r>
      <w:r w:rsidRPr="0051536D">
        <w:rPr>
          <w:b/>
          <w:bCs/>
          <w14:ligatures w14:val="none"/>
        </w:rPr>
        <w:t xml:space="preserve"> </w:t>
      </w:r>
      <w:r w:rsidRPr="0051536D">
        <w:rPr>
          <w:rFonts w:ascii="SimSun" w:eastAsia="SimSun" w:hAnsi="SimSun" w:cs="SimSun" w:hint="eastAsia"/>
          <w:b/>
          <w:bCs/>
          <w14:ligatures w14:val="none"/>
        </w:rPr>
        <w:t>当人类制度陷入效率崇拜与控制逻辑时，我们必须重新发问：</w:t>
      </w:r>
    </w:p>
    <w:p w14:paraId="4F39B49A" w14:textId="77777777" w:rsidR="00DC477C" w:rsidRPr="0051536D" w:rsidRDefault="005961E0" w:rsidP="00DC477C">
      <w:pPr>
        <w:pStyle w:val="NormalWeb"/>
        <w:rPr>
          <w:rFonts w:ascii="SimSun" w:eastAsia="SimSun" w:hAnsi="SimSun" w:cs="SimSun"/>
          <w:b/>
          <w:bCs/>
          <w14:ligatures w14:val="none"/>
        </w:rPr>
      </w:pPr>
      <w:r w:rsidRPr="0051536D">
        <w:rPr>
          <w:rFonts w:ascii="SimSun" w:eastAsia="SimSun" w:hAnsi="SimSun" w:cs="SimSun" w:hint="eastAsia"/>
          <w:b/>
          <w:bCs/>
          <w14:ligatures w14:val="none"/>
        </w:rPr>
        <w:t>制度为何存在？共识为何形成？</w:t>
      </w:r>
      <w:r w:rsidRPr="0051536D">
        <w:rPr>
          <w:b/>
          <w:bCs/>
          <w14:ligatures w14:val="none"/>
        </w:rPr>
        <w:t>AI</w:t>
      </w:r>
      <w:r w:rsidRPr="0051536D">
        <w:rPr>
          <w:rFonts w:ascii="SimSun" w:eastAsia="SimSun" w:hAnsi="SimSun" w:cs="SimSun" w:hint="eastAsia"/>
          <w:b/>
          <w:bCs/>
          <w14:ligatures w14:val="none"/>
        </w:rPr>
        <w:t>为何而生？</w:t>
      </w:r>
    </w:p>
    <w:p w14:paraId="6D0C68E4" w14:textId="32A3C141" w:rsidR="00DC477C" w:rsidRDefault="005961E0" w:rsidP="00DC477C">
      <w:pPr>
        <w:pStyle w:val="NormalWeb"/>
        <w:rPr>
          <w:rFonts w:ascii="SimSun" w:eastAsia="SimSun" w:hAnsi="SimSun" w:cs="SimSun"/>
          <w14:ligatures w14:val="none"/>
        </w:rPr>
      </w:pPr>
      <w:r w:rsidRPr="005961E0">
        <w:rPr>
          <w:rFonts w:ascii="SimSun" w:eastAsia="SimSun" w:hAnsi="SimSun" w:cs="SimSun" w:hint="eastAsia"/>
          <w14:ligatures w14:val="none"/>
        </w:rPr>
        <w:t>本章试图站在系统之巅，用</w:t>
      </w:r>
      <w:r w:rsidRPr="005961E0">
        <w:rPr>
          <w14:ligatures w14:val="none"/>
        </w:rPr>
        <w:t xml:space="preserve"> “</w:t>
      </w:r>
      <w:r w:rsidRPr="005961E0">
        <w:rPr>
          <w:rFonts w:ascii="SimSun" w:eastAsia="SimSun" w:hAnsi="SimSun" w:cs="SimSun" w:hint="eastAsia"/>
          <w14:ligatures w14:val="none"/>
        </w:rPr>
        <w:t>回归生命</w:t>
      </w:r>
      <w:r w:rsidRPr="005961E0">
        <w:rPr>
          <w14:ligatures w14:val="none"/>
        </w:rPr>
        <w:t>”</w:t>
      </w:r>
      <w:r w:rsidRPr="005961E0">
        <w:rPr>
          <w:rFonts w:ascii="SimSun" w:eastAsia="SimSun" w:hAnsi="SimSun" w:cs="SimSun" w:hint="eastAsia"/>
          <w14:ligatures w14:val="none"/>
        </w:rPr>
        <w:t xml:space="preserve"> 的哲学视角重新理解制度共识的生成与</w:t>
      </w:r>
      <w:r w:rsidRPr="005961E0">
        <w:rPr>
          <w14:ligatures w14:val="none"/>
        </w:rPr>
        <w:t>AI</w:t>
      </w:r>
      <w:r w:rsidRPr="005961E0">
        <w:rPr>
          <w:rFonts w:ascii="SimSun" w:eastAsia="SimSun" w:hAnsi="SimSun" w:cs="SimSun" w:hint="eastAsia"/>
          <w14:ligatures w14:val="none"/>
        </w:rPr>
        <w:t>在生态治理中的角色</w:t>
      </w:r>
      <w:r w:rsidRPr="005961E0">
        <w:rPr>
          <w:rFonts w:ascii="SimSun" w:eastAsia="SimSun" w:hAnsi="SimSun" w:cs="SimSun"/>
          <w14:ligatures w14:val="none"/>
        </w:rPr>
        <w:t>。</w:t>
      </w:r>
    </w:p>
    <w:p w14:paraId="3F658121" w14:textId="1B357669" w:rsidR="00DC477C" w:rsidRPr="00DC477C" w:rsidRDefault="00DC477C" w:rsidP="00DC477C">
      <w:pPr>
        <w:pStyle w:val="NormalWeb"/>
        <w:rPr>
          <w14:ligatures w14:val="none"/>
        </w:rPr>
      </w:pPr>
      <w:r w:rsidRPr="00DC477C">
        <w:rPr>
          <w:rFonts w:ascii="SimSun" w:eastAsia="SimSun" w:hAnsi="SimSun" w:cs="SimSun" w:hint="eastAsia"/>
          <w14:ligatures w14:val="none"/>
        </w:rPr>
        <w:t>气候治理的终极落点，是资源如何被组织、分配与投资</w:t>
      </w:r>
      <w:r w:rsidRPr="00DC477C">
        <w:rPr>
          <w:rFonts w:ascii="SimSun" w:eastAsia="SimSun" w:hAnsi="SimSun" w:cs="SimSun"/>
          <w14:ligatures w14:val="none"/>
        </w:rPr>
        <w:t>。</w:t>
      </w:r>
      <w:r w:rsidRPr="00DC477C">
        <w:rPr>
          <w14:ligatures w14:val="none"/>
        </w:rPr>
        <w:t xml:space="preserve"> </w:t>
      </w:r>
      <w:r w:rsidRPr="00DC477C">
        <w:rPr>
          <w:rFonts w:ascii="SimSun" w:eastAsia="SimSun" w:hAnsi="SimSun" w:cs="SimSun" w:hint="eastAsia"/>
          <w14:ligatures w14:val="none"/>
        </w:rPr>
        <w:t>而资源的背后，是价值；价值的背后，是共识。没有制度共识，就没有资源秩序</w:t>
      </w:r>
      <w:r w:rsidRPr="00DC477C">
        <w:rPr>
          <w:rFonts w:ascii="SimSun" w:eastAsia="SimSun" w:hAnsi="SimSun" w:cs="SimSun"/>
          <w14:ligatures w14:val="none"/>
        </w:rPr>
        <w:t>。</w:t>
      </w:r>
    </w:p>
    <w:p w14:paraId="34179CFD"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在全球范围内构建</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绿色共识机制</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，是未来气候制度能否有效运行的前提</w:t>
      </w:r>
      <w:r w:rsidRPr="00DC477C">
        <w:rPr>
          <w:rFonts w:ascii="SimSun" w:eastAsia="SimSun" w:hAnsi="SimSun" w:cs="SimSun"/>
          <w:kern w:val="0"/>
          <w14:ligatures w14:val="none"/>
        </w:rPr>
        <w:t>。</w:t>
      </w:r>
      <w:r w:rsidRPr="00DC477C">
        <w:rPr>
          <w:rFonts w:ascii="Times New Roman" w:eastAsia="Times New Roman" w:hAnsi="Times New Roman" w:cs="Times New Roman"/>
          <w:kern w:val="0"/>
          <w14:ligatures w14:val="none"/>
        </w:rPr>
        <w:t xml:space="preserve"> </w:t>
      </w:r>
      <w:r w:rsidRPr="00DC477C">
        <w:rPr>
          <w:rFonts w:ascii="SimSun" w:eastAsia="SimSun" w:hAnsi="SimSun" w:cs="SimSun" w:hint="eastAsia"/>
          <w:kern w:val="0"/>
          <w14:ligatures w14:val="none"/>
        </w:rPr>
        <w:t>然而，当前我们面临的挑战不仅是政策冲突，更是文明之间、系统之间、意识之间的结构性不兼容</w:t>
      </w:r>
      <w:r w:rsidRPr="00DC477C">
        <w:rPr>
          <w:rFonts w:ascii="SimSun" w:eastAsia="SimSun" w:hAnsi="SimSun" w:cs="SimSun"/>
          <w:kern w:val="0"/>
          <w14:ligatures w14:val="none"/>
        </w:rPr>
        <w:t>。</w:t>
      </w:r>
    </w:p>
    <w:p w14:paraId="7A249FED" w14:textId="08EE7320"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p>
    <w:p w14:paraId="6A185097"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961E0">
        <w:rPr>
          <w:rFonts w:ascii="SimSun" w:eastAsia="SimSun" w:hAnsi="SimSun" w:cs="SimSun" w:hint="eastAsia"/>
          <w:b/>
          <w:bCs/>
          <w:kern w:val="0"/>
          <w14:ligatures w14:val="none"/>
        </w:rPr>
        <w:t>一、</w:t>
      </w:r>
      <w:r w:rsidRPr="005961E0">
        <w:rPr>
          <w:rFonts w:ascii="Times New Roman" w:eastAsia="Times New Roman" w:hAnsi="Times New Roman" w:cs="Times New Roman"/>
          <w:b/>
          <w:bCs/>
          <w:kern w:val="0"/>
          <w14:ligatures w14:val="none"/>
        </w:rPr>
        <w:t>“</w:t>
      </w:r>
      <w:r w:rsidRPr="005961E0">
        <w:rPr>
          <w:rFonts w:ascii="SimSun" w:eastAsia="SimSun" w:hAnsi="SimSun" w:cs="SimSun" w:hint="eastAsia"/>
          <w:b/>
          <w:bCs/>
          <w:kern w:val="0"/>
          <w14:ligatures w14:val="none"/>
        </w:rPr>
        <w:t>回归生命</w:t>
      </w:r>
      <w:r w:rsidRPr="005961E0">
        <w:rPr>
          <w:rFonts w:ascii="Times New Roman" w:eastAsia="Times New Roman" w:hAnsi="Times New Roman" w:cs="Times New Roman"/>
          <w:b/>
          <w:bCs/>
          <w:kern w:val="0"/>
          <w14:ligatures w14:val="none"/>
        </w:rPr>
        <w:t>”</w:t>
      </w:r>
      <w:r w:rsidRPr="005961E0">
        <w:rPr>
          <w:rFonts w:ascii="SimSun" w:eastAsia="SimSun" w:hAnsi="SimSun" w:cs="SimSun" w:hint="eastAsia"/>
          <w:b/>
          <w:bCs/>
          <w:kern w:val="0"/>
          <w14:ligatures w14:val="none"/>
        </w:rPr>
        <w:t>作为</w:t>
      </w:r>
      <w:r w:rsidRPr="005961E0">
        <w:rPr>
          <w:rFonts w:ascii="Times New Roman" w:eastAsia="Times New Roman" w:hAnsi="Times New Roman" w:cs="Times New Roman"/>
          <w:b/>
          <w:bCs/>
          <w:kern w:val="0"/>
          <w14:ligatures w14:val="none"/>
        </w:rPr>
        <w:t>AI</w:t>
      </w:r>
      <w:r w:rsidRPr="005961E0">
        <w:rPr>
          <w:rFonts w:ascii="SimSun" w:eastAsia="SimSun" w:hAnsi="SimSun" w:cs="SimSun" w:hint="eastAsia"/>
          <w:b/>
          <w:bCs/>
          <w:kern w:val="0"/>
          <w14:ligatures w14:val="none"/>
        </w:rPr>
        <w:t>治理的伦理起</w:t>
      </w:r>
      <w:r w:rsidRPr="005961E0">
        <w:rPr>
          <w:rFonts w:ascii="SimSun" w:eastAsia="SimSun" w:hAnsi="SimSun" w:cs="SimSun"/>
          <w:b/>
          <w:bCs/>
          <w:kern w:val="0"/>
          <w14:ligatures w14:val="none"/>
        </w:rPr>
        <w:t>点</w:t>
      </w:r>
    </w:p>
    <w:p w14:paraId="41D896AF"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制度不应以抽象权力为目标，而应服务于生命的完整性与连续性</w:t>
      </w:r>
      <w:r w:rsidRPr="005961E0">
        <w:rPr>
          <w:rFonts w:ascii="SimSun" w:eastAsia="SimSun" w:hAnsi="SimSun" w:cs="SimSun"/>
          <w:kern w:val="0"/>
          <w14:ligatures w14:val="none"/>
        </w:rPr>
        <w:t>；</w:t>
      </w:r>
    </w:p>
    <w:p w14:paraId="2D198BA5"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所有制度机制（立法、协约、评估）应重构为</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生态嵌套型结构</w:t>
      </w:r>
      <w:r w:rsidRPr="005961E0">
        <w:rPr>
          <w:rFonts w:ascii="Times New Roman" w:eastAsia="Times New Roman" w:hAnsi="Times New Roman" w:cs="Times New Roman"/>
          <w:kern w:val="0"/>
          <w14:ligatures w14:val="none"/>
        </w:rPr>
        <w:t>”</w:t>
      </w:r>
      <w:r w:rsidRPr="005961E0">
        <w:rPr>
          <w:rFonts w:ascii="SimSun" w:eastAsia="SimSun" w:hAnsi="SimSun" w:cs="SimSun"/>
          <w:kern w:val="0"/>
          <w14:ligatures w14:val="none"/>
        </w:rPr>
        <w:t>；</w:t>
      </w:r>
    </w:p>
    <w:p w14:paraId="480F0B23"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生命（碳基、自然）是共识制度的第一对象，制度存在的正当性来自其对生态链的保护与协调能力</w:t>
      </w:r>
      <w:r w:rsidRPr="005961E0">
        <w:rPr>
          <w:rFonts w:ascii="SimSun" w:eastAsia="SimSun" w:hAnsi="SimSun" w:cs="SimSun"/>
          <w:kern w:val="0"/>
          <w14:ligatures w14:val="none"/>
        </w:rPr>
        <w:t>。</w:t>
      </w:r>
    </w:p>
    <w:p w14:paraId="042B2186"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961E0">
        <w:rPr>
          <w:rFonts w:ascii="SimSun" w:eastAsia="SimSun" w:hAnsi="SimSun" w:cs="SimSun" w:hint="eastAsia"/>
          <w:b/>
          <w:bCs/>
          <w:kern w:val="0"/>
          <w14:ligatures w14:val="none"/>
        </w:rPr>
        <w:t>二、</w:t>
      </w:r>
      <w:r w:rsidRPr="005961E0">
        <w:rPr>
          <w:rFonts w:ascii="Times New Roman" w:eastAsia="Times New Roman" w:hAnsi="Times New Roman" w:cs="Times New Roman"/>
          <w:b/>
          <w:bCs/>
          <w:kern w:val="0"/>
          <w14:ligatures w14:val="none"/>
        </w:rPr>
        <w:t>AI</w:t>
      </w:r>
      <w:r w:rsidRPr="005961E0">
        <w:rPr>
          <w:rFonts w:ascii="SimSun" w:eastAsia="SimSun" w:hAnsi="SimSun" w:cs="SimSun" w:hint="eastAsia"/>
          <w:b/>
          <w:bCs/>
          <w:kern w:val="0"/>
          <w14:ligatures w14:val="none"/>
        </w:rPr>
        <w:t>：不主宰生命系统，而托管其动态平衡与共识生</w:t>
      </w:r>
      <w:r w:rsidRPr="005961E0">
        <w:rPr>
          <w:rFonts w:ascii="SimSun" w:eastAsia="SimSun" w:hAnsi="SimSun" w:cs="SimSun"/>
          <w:b/>
          <w:bCs/>
          <w:kern w:val="0"/>
          <w14:ligatures w14:val="none"/>
        </w:rPr>
        <w:t>成</w:t>
      </w:r>
    </w:p>
    <w:p w14:paraId="05B1C310" w14:textId="19E097C6"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并不拥有伦理判断力，但可作为生态系统状态的</w:t>
      </w:r>
      <w:r w:rsidRPr="005961E0">
        <w:rPr>
          <w:rFonts w:ascii="Times New Roman" w:eastAsia="Times New Roman" w:hAnsi="Times New Roman" w:cs="Times New Roman"/>
          <w:kern w:val="0"/>
          <w14:ligatures w14:val="none"/>
        </w:rPr>
        <w:t xml:space="preserve"> “</w:t>
      </w:r>
      <w:r w:rsidRPr="005961E0">
        <w:rPr>
          <w:rFonts w:ascii="SimSun" w:eastAsia="SimSun" w:hAnsi="SimSun" w:cs="SimSun" w:hint="eastAsia"/>
          <w:kern w:val="0"/>
          <w14:ligatures w14:val="none"/>
        </w:rPr>
        <w:t>实时代理</w:t>
      </w:r>
      <w:r w:rsidRPr="005961E0">
        <w:rPr>
          <w:rFonts w:ascii="Times New Roman" w:eastAsia="Times New Roman" w:hAnsi="Times New Roman" w:cs="Times New Roman"/>
          <w:kern w:val="0"/>
          <w14:ligatures w14:val="none"/>
        </w:rPr>
        <w:t>”</w:t>
      </w:r>
      <w:r w:rsidRPr="005961E0">
        <w:rPr>
          <w:rFonts w:ascii="SimSun" w:eastAsia="SimSun" w:hAnsi="SimSun" w:cs="SimSun"/>
          <w:kern w:val="0"/>
          <w14:ligatures w14:val="none"/>
        </w:rPr>
        <w:t>.</w:t>
      </w:r>
    </w:p>
    <w:p w14:paraId="0F94E4D4" w14:textId="09B41264"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倡导</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算法谦卑</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不决策价值，只托管多源数据、生成反馈建议.</w:t>
      </w:r>
    </w:p>
    <w:p w14:paraId="5E1B4C57"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制度的最终判断仍应归于人类、文化与生态本体之间的互动共识</w:t>
      </w:r>
      <w:r w:rsidRPr="005961E0">
        <w:rPr>
          <w:rFonts w:ascii="SimSun" w:eastAsia="SimSun" w:hAnsi="SimSun" w:cs="SimSun"/>
          <w:kern w:val="0"/>
          <w14:ligatures w14:val="none"/>
        </w:rPr>
        <w:t>。</w:t>
      </w:r>
    </w:p>
    <w:p w14:paraId="584C8FB4"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961E0">
        <w:rPr>
          <w:rFonts w:ascii="SimSun" w:eastAsia="SimSun" w:hAnsi="SimSun" w:cs="SimSun" w:hint="eastAsia"/>
          <w:b/>
          <w:bCs/>
          <w:kern w:val="0"/>
          <w14:ligatures w14:val="none"/>
        </w:rPr>
        <w:t>三、共识机制即生态协约：去中心化、多文明、可验</w:t>
      </w:r>
      <w:r w:rsidRPr="005961E0">
        <w:rPr>
          <w:rFonts w:ascii="SimSun" w:eastAsia="SimSun" w:hAnsi="SimSun" w:cs="SimSun"/>
          <w:b/>
          <w:bCs/>
          <w:kern w:val="0"/>
          <w14:ligatures w14:val="none"/>
        </w:rPr>
        <w:t>证</w:t>
      </w:r>
    </w:p>
    <w:p w14:paraId="0C31CE07"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共识不再是一种</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授权行为</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，而是一种</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生态回应</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机制</w:t>
      </w:r>
      <w:r w:rsidRPr="005961E0">
        <w:rPr>
          <w:rFonts w:ascii="SimSun" w:eastAsia="SimSun" w:hAnsi="SimSun" w:cs="SimSun"/>
          <w:kern w:val="0"/>
          <w14:ligatures w14:val="none"/>
        </w:rPr>
        <w:t>；</w:t>
      </w:r>
    </w:p>
    <w:p w14:paraId="6DB989A7"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lastRenderedPageBreak/>
        <w:t>通过区块链</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传感器数据形成的</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生态行为证据</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，建立信任基础</w:t>
      </w:r>
      <w:r w:rsidRPr="005961E0">
        <w:rPr>
          <w:rFonts w:ascii="SimSun" w:eastAsia="SimSun" w:hAnsi="SimSun" w:cs="SimSun"/>
          <w:kern w:val="0"/>
          <w14:ligatures w14:val="none"/>
        </w:rPr>
        <w:t>；</w:t>
      </w:r>
    </w:p>
    <w:p w14:paraId="01E2C4D5"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每个制度单元（城市、社区、自然保护区）均是生态协议签约体</w:t>
      </w:r>
      <w:r w:rsidRPr="005961E0">
        <w:rPr>
          <w:rFonts w:ascii="SimSun" w:eastAsia="SimSun" w:hAnsi="SimSun" w:cs="SimSun"/>
          <w:kern w:val="0"/>
          <w14:ligatures w14:val="none"/>
        </w:rPr>
        <w:t>。</w:t>
      </w:r>
    </w:p>
    <w:p w14:paraId="73A5C7EA"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961E0">
        <w:rPr>
          <w:rFonts w:ascii="SimSun" w:eastAsia="SimSun" w:hAnsi="SimSun" w:cs="SimSun" w:hint="eastAsia"/>
          <w:b/>
          <w:bCs/>
          <w:kern w:val="0"/>
          <w14:ligatures w14:val="none"/>
        </w:rPr>
        <w:t>四、多生命体协调系统：硅基</w:t>
      </w:r>
      <w:r w:rsidRPr="005961E0">
        <w:rPr>
          <w:rFonts w:ascii="Times New Roman" w:eastAsia="Times New Roman" w:hAnsi="Times New Roman" w:cs="Times New Roman"/>
          <w:b/>
          <w:bCs/>
          <w:kern w:val="0"/>
          <w14:ligatures w14:val="none"/>
        </w:rPr>
        <w:t>—</w:t>
      </w:r>
      <w:r w:rsidRPr="005961E0">
        <w:rPr>
          <w:rFonts w:ascii="SimSun" w:eastAsia="SimSun" w:hAnsi="SimSun" w:cs="SimSun" w:hint="eastAsia"/>
          <w:b/>
          <w:bCs/>
          <w:kern w:val="0"/>
          <w14:ligatures w14:val="none"/>
        </w:rPr>
        <w:t>碳基</w:t>
      </w:r>
      <w:r w:rsidRPr="005961E0">
        <w:rPr>
          <w:rFonts w:ascii="Times New Roman" w:eastAsia="Times New Roman" w:hAnsi="Times New Roman" w:cs="Times New Roman"/>
          <w:b/>
          <w:bCs/>
          <w:kern w:val="0"/>
          <w14:ligatures w14:val="none"/>
        </w:rPr>
        <w:t>—</w:t>
      </w:r>
      <w:r w:rsidRPr="005961E0">
        <w:rPr>
          <w:rFonts w:ascii="SimSun" w:eastAsia="SimSun" w:hAnsi="SimSun" w:cs="SimSun" w:hint="eastAsia"/>
          <w:b/>
          <w:bCs/>
          <w:kern w:val="0"/>
          <w14:ligatures w14:val="none"/>
        </w:rPr>
        <w:t>自然的制度新主</w:t>
      </w:r>
      <w:r w:rsidRPr="005961E0">
        <w:rPr>
          <w:rFonts w:ascii="SimSun" w:eastAsia="SimSun" w:hAnsi="SimSun" w:cs="SimSun"/>
          <w:b/>
          <w:bCs/>
          <w:kern w:val="0"/>
          <w14:ligatures w14:val="none"/>
        </w:rPr>
        <w:t>轴</w:t>
      </w:r>
    </w:p>
    <w:p w14:paraId="39F3401D"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硅基（</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、系统）、碳基（人类）、自然（三者之外）为三种制度参与主体</w:t>
      </w:r>
      <w:r w:rsidRPr="005961E0">
        <w:rPr>
          <w:rFonts w:ascii="SimSun" w:eastAsia="SimSun" w:hAnsi="SimSun" w:cs="SimSun"/>
          <w:kern w:val="0"/>
          <w14:ligatures w14:val="none"/>
        </w:rPr>
        <w:t>；</w:t>
      </w:r>
    </w:p>
    <w:p w14:paraId="43EF7CDD"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提出</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制度对等原则</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：任一协商或分配机制需呈现三者立场</w:t>
      </w:r>
      <w:r w:rsidRPr="005961E0">
        <w:rPr>
          <w:rFonts w:ascii="SimSun" w:eastAsia="SimSun" w:hAnsi="SimSun" w:cs="SimSun"/>
          <w:kern w:val="0"/>
          <w14:ligatures w14:val="none"/>
        </w:rPr>
        <w:t>；</w:t>
      </w:r>
    </w:p>
    <w:p w14:paraId="55960C71"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制度模型转向</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跨维度协同治理</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，即将生命、能量、信息纳入同一治理语言体系</w:t>
      </w:r>
      <w:r w:rsidRPr="005961E0">
        <w:rPr>
          <w:rFonts w:ascii="SimSun" w:eastAsia="SimSun" w:hAnsi="SimSun" w:cs="SimSun"/>
          <w:kern w:val="0"/>
          <w14:ligatures w14:val="none"/>
        </w:rPr>
        <w:t>。</w:t>
      </w:r>
    </w:p>
    <w:p w14:paraId="786822F0"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b/>
          <w:bCs/>
          <w:kern w:val="0"/>
          <w14:ligatures w14:val="none"/>
        </w:rPr>
      </w:pPr>
      <w:r w:rsidRPr="005961E0">
        <w:rPr>
          <w:rFonts w:ascii="SimSun" w:eastAsia="SimSun" w:hAnsi="SimSun" w:cs="SimSun" w:hint="eastAsia"/>
          <w:b/>
          <w:bCs/>
          <w:kern w:val="0"/>
          <w14:ligatures w14:val="none"/>
        </w:rPr>
        <w:t>五、文明原点的重建：制度不再是控制结构，而是生命合</w:t>
      </w:r>
      <w:r w:rsidRPr="005961E0">
        <w:rPr>
          <w:rFonts w:ascii="SimSun" w:eastAsia="SimSun" w:hAnsi="SimSun" w:cs="SimSun"/>
          <w:b/>
          <w:bCs/>
          <w:kern w:val="0"/>
          <w14:ligatures w14:val="none"/>
        </w:rPr>
        <w:t>约</w:t>
      </w:r>
    </w:p>
    <w:p w14:paraId="4E1153DD"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每一次制度更新都应接受</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生态合约评估</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：它是否增强了生命系统的完整性</w:t>
      </w:r>
      <w:r w:rsidRPr="005961E0">
        <w:rPr>
          <w:rFonts w:ascii="SimSun" w:eastAsia="SimSun" w:hAnsi="SimSun" w:cs="SimSun"/>
          <w:kern w:val="0"/>
          <w14:ligatures w14:val="none"/>
        </w:rPr>
        <w:t>？</w:t>
      </w:r>
    </w:p>
    <w:p w14:paraId="09CB16BC" w14:textId="495DC9B0"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模型必须内嵌生态指标、人文语义与历史权重.</w:t>
      </w:r>
    </w:p>
    <w:p w14:paraId="4F33EEC8" w14:textId="77777777" w:rsidR="005961E0" w:rsidRPr="005961E0" w:rsidRDefault="005961E0" w:rsidP="00FF6FD3">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制度进化应以</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恢复自然秩序的层级</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为核心：从紧急治理，到协同调节，再到生命共生</w:t>
      </w:r>
      <w:r w:rsidRPr="005961E0">
        <w:rPr>
          <w:rFonts w:ascii="SimSun" w:eastAsia="SimSun" w:hAnsi="SimSun" w:cs="SimSun"/>
          <w:kern w:val="0"/>
          <w14:ligatures w14:val="none"/>
        </w:rPr>
        <w:t>。</w:t>
      </w:r>
    </w:p>
    <w:p w14:paraId="165C493F" w14:textId="5EC02B98" w:rsidR="005961E0" w:rsidRPr="005961E0" w:rsidRDefault="005961E0" w:rsidP="00FF6FD3">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本</w:t>
      </w:r>
      <w:r w:rsidR="00DC477C" w:rsidRPr="005961E0">
        <w:rPr>
          <w:rFonts w:ascii="SimSun" w:eastAsia="SimSun" w:hAnsi="SimSun" w:cs="SimSun" w:hint="eastAsia"/>
          <w:kern w:val="0"/>
          <w14:ligatures w14:val="none"/>
        </w:rPr>
        <w:t>结</w:t>
      </w:r>
      <w:r w:rsidRPr="005961E0">
        <w:rPr>
          <w:rFonts w:ascii="SimSun" w:eastAsia="SimSun" w:hAnsi="SimSun" w:cs="SimSun" w:hint="eastAsia"/>
          <w:kern w:val="0"/>
          <w14:ligatures w14:val="none"/>
        </w:rPr>
        <w:t>提出：制度不是效率工具，而是生存协约；</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不是统治者，而是生态反馈的中介体；共识不再是强权产物，而是众生命体在自然面前达成的默契。在一个走向</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与生态深度融合的时代，我们必须重写制度逻辑，从</w:t>
      </w:r>
      <w:r w:rsidRPr="005961E0">
        <w:rPr>
          <w:rFonts w:ascii="Times New Roman" w:eastAsia="Times New Roman" w:hAnsi="Times New Roman" w:cs="Times New Roman"/>
          <w:kern w:val="0"/>
          <w14:ligatures w14:val="none"/>
        </w:rPr>
        <w:t xml:space="preserve"> “</w:t>
      </w:r>
      <w:r w:rsidR="00DC477C" w:rsidRPr="005961E0">
        <w:rPr>
          <w:rFonts w:ascii="SimSun" w:eastAsia="SimSun" w:hAnsi="SimSun" w:cs="SimSun" w:hint="eastAsia"/>
          <w:kern w:val="0"/>
          <w14:ligatures w14:val="none"/>
        </w:rPr>
        <w:t>程序治理</w:t>
      </w:r>
      <w:r w:rsidR="00DC477C" w:rsidRPr="005961E0">
        <w:rPr>
          <w:rFonts w:ascii="Times New Roman" w:eastAsia="Times New Roman" w:hAnsi="Times New Roman" w:cs="Times New Roman"/>
          <w:kern w:val="0"/>
          <w14:ligatures w14:val="none"/>
        </w:rPr>
        <w:t>”</w:t>
      </w:r>
      <w:r w:rsidR="00DC477C" w:rsidRPr="005961E0">
        <w:rPr>
          <w:rFonts w:ascii="SimSun" w:eastAsia="SimSun" w:hAnsi="SimSun" w:cs="SimSun" w:hint="eastAsia"/>
          <w:kern w:val="0"/>
          <w14:ligatures w14:val="none"/>
        </w:rPr>
        <w:t xml:space="preserve"> 走向</w:t>
      </w:r>
      <w:r w:rsidR="00DC477C" w:rsidRPr="005961E0">
        <w:rPr>
          <w:rFonts w:ascii="Times New Roman" w:eastAsia="Times New Roman" w:hAnsi="Times New Roman" w:cs="Times New Roman"/>
          <w:kern w:val="0"/>
          <w14:ligatures w14:val="none"/>
        </w:rPr>
        <w:t xml:space="preserve"> “</w:t>
      </w:r>
      <w:r w:rsidR="00DC477C" w:rsidRPr="005961E0">
        <w:rPr>
          <w:rFonts w:ascii="SimSun" w:eastAsia="SimSun" w:hAnsi="SimSun" w:cs="SimSun" w:hint="eastAsia"/>
          <w:kern w:val="0"/>
          <w14:ligatures w14:val="none"/>
        </w:rPr>
        <w:t>生命回响</w:t>
      </w:r>
      <w:r w:rsidR="00DC477C" w:rsidRPr="005961E0">
        <w:rPr>
          <w:rFonts w:ascii="Times New Roman" w:eastAsia="Times New Roman" w:hAnsi="Times New Roman" w:cs="Times New Roman"/>
          <w:kern w:val="0"/>
          <w14:ligatures w14:val="none"/>
        </w:rPr>
        <w:t>”</w:t>
      </w:r>
      <w:r w:rsidR="00DC477C" w:rsidRPr="005961E0">
        <w:rPr>
          <w:rFonts w:ascii="SimSun" w:eastAsia="SimSun" w:hAnsi="SimSun" w:cs="SimSun" w:hint="eastAsia"/>
          <w:kern w:val="0"/>
          <w14:ligatures w14:val="none"/>
        </w:rPr>
        <w:t xml:space="preserve"> ，从</w:t>
      </w:r>
      <w:r w:rsidR="00DC477C" w:rsidRPr="005961E0">
        <w:rPr>
          <w:rFonts w:ascii="Times New Roman" w:eastAsia="Times New Roman" w:hAnsi="Times New Roman" w:cs="Times New Roman"/>
          <w:kern w:val="0"/>
          <w14:ligatures w14:val="none"/>
        </w:rPr>
        <w:t xml:space="preserve"> “</w:t>
      </w:r>
      <w:r w:rsidR="00DC477C" w:rsidRPr="005961E0">
        <w:rPr>
          <w:rFonts w:ascii="SimSun" w:eastAsia="SimSun" w:hAnsi="SimSun" w:cs="SimSun" w:hint="eastAsia"/>
          <w:kern w:val="0"/>
          <w14:ligatures w14:val="none"/>
        </w:rPr>
        <w:t>算法秩序</w:t>
      </w:r>
      <w:r w:rsidR="00DC477C" w:rsidRPr="005961E0">
        <w:rPr>
          <w:rFonts w:ascii="Times New Roman" w:eastAsia="Times New Roman" w:hAnsi="Times New Roman" w:cs="Times New Roman"/>
          <w:kern w:val="0"/>
          <w14:ligatures w14:val="none"/>
        </w:rPr>
        <w:t>”</w:t>
      </w:r>
      <w:r w:rsidR="00DC477C" w:rsidRPr="005961E0">
        <w:rPr>
          <w:rFonts w:ascii="SimSun" w:eastAsia="SimSun" w:hAnsi="SimSun" w:cs="SimSun" w:hint="eastAsia"/>
          <w:kern w:val="0"/>
          <w14:ligatures w14:val="none"/>
        </w:rPr>
        <w:t xml:space="preserve"> 走向</w:t>
      </w:r>
      <w:r w:rsidR="00DC477C" w:rsidRPr="005961E0">
        <w:rPr>
          <w:rFonts w:ascii="Times New Roman" w:eastAsia="Times New Roman" w:hAnsi="Times New Roman" w:cs="Times New Roman"/>
          <w:kern w:val="0"/>
          <w14:ligatures w14:val="none"/>
        </w:rPr>
        <w:t xml:space="preserve"> “</w:t>
      </w:r>
      <w:r w:rsidR="00DC477C" w:rsidRPr="005961E0">
        <w:rPr>
          <w:rFonts w:ascii="SimSun" w:eastAsia="SimSun" w:hAnsi="SimSun" w:cs="SimSun" w:hint="eastAsia"/>
          <w:kern w:val="0"/>
          <w14:ligatures w14:val="none"/>
        </w:rPr>
        <w:t>生态共识</w:t>
      </w:r>
      <w:r w:rsidR="00DC477C" w:rsidRPr="005961E0">
        <w:rPr>
          <w:rFonts w:ascii="Times New Roman" w:eastAsia="Times New Roman" w:hAnsi="Times New Roman" w:cs="Times New Roman"/>
          <w:kern w:val="0"/>
          <w14:ligatures w14:val="none"/>
        </w:rPr>
        <w:t>”</w:t>
      </w:r>
      <w:r w:rsidR="00DC477C" w:rsidRPr="005961E0">
        <w:rPr>
          <w:rFonts w:ascii="SimSun" w:eastAsia="SimSun" w:hAnsi="SimSun" w:cs="SimSun" w:hint="eastAsia"/>
          <w:kern w:val="0"/>
          <w14:ligatures w14:val="none"/>
        </w:rPr>
        <w:t xml:space="preserve"> 。</w:t>
      </w:r>
    </w:p>
    <w:p w14:paraId="1ED423D2" w14:textId="5CECBB07" w:rsidR="00DC477C" w:rsidRPr="00DC477C" w:rsidRDefault="00DC477C" w:rsidP="00DC477C">
      <w:pPr>
        <w:spacing w:after="0" w:line="240" w:lineRule="auto"/>
        <w:rPr>
          <w:rFonts w:ascii="Times New Roman" w:eastAsia="Times New Roman" w:hAnsi="Times New Roman" w:cs="Times New Roman"/>
          <w:kern w:val="0"/>
          <w14:ligatures w14:val="none"/>
        </w:rPr>
      </w:pPr>
    </w:p>
    <w:p w14:paraId="18C57EDE" w14:textId="548E0A48"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Pr>
          <w:rFonts w:ascii="SimSun" w:eastAsia="SimSun" w:hAnsi="SimSun" w:cs="SimSun" w:hint="eastAsia"/>
          <w:b/>
          <w:bCs/>
          <w:kern w:val="0"/>
          <w14:ligatures w14:val="none"/>
        </w:rPr>
        <w:t>所以，</w:t>
      </w:r>
      <w:r w:rsidRPr="00DC477C">
        <w:rPr>
          <w:rFonts w:ascii="SimSun" w:eastAsia="SimSun" w:hAnsi="SimSun" w:cs="SimSun" w:hint="eastAsia"/>
          <w:b/>
          <w:bCs/>
          <w:kern w:val="0"/>
          <w14:ligatures w14:val="none"/>
        </w:rPr>
        <w:t>气候治理的终极落点，是资源如何被组织、分配与投资。</w:t>
      </w:r>
      <w:r w:rsidRPr="00DC477C">
        <w:rPr>
          <w:rFonts w:ascii="Times New Roman" w:eastAsia="Times New Roman" w:hAnsi="Times New Roman" w:cs="Times New Roman"/>
          <w:kern w:val="0"/>
          <w14:ligatures w14:val="none"/>
        </w:rPr>
        <w:br/>
      </w:r>
      <w:r w:rsidRPr="00DC477C">
        <w:rPr>
          <w:rFonts w:ascii="SimSun" w:eastAsia="SimSun" w:hAnsi="SimSun" w:cs="SimSun" w:hint="eastAsia"/>
          <w:kern w:val="0"/>
          <w14:ligatures w14:val="none"/>
        </w:rPr>
        <w:t>而资源的背后，是价值；价值的背后，是共识。</w:t>
      </w:r>
      <w:r w:rsidRPr="00DC477C">
        <w:rPr>
          <w:rFonts w:ascii="SimSun" w:eastAsia="SimSun" w:hAnsi="SimSun" w:cs="SimSun" w:hint="eastAsia"/>
          <w:b/>
          <w:bCs/>
          <w:kern w:val="0"/>
          <w14:ligatures w14:val="none"/>
        </w:rPr>
        <w:t>没有制度共识，就没有资源秩序</w:t>
      </w:r>
      <w:r w:rsidRPr="00DC477C">
        <w:rPr>
          <w:rFonts w:ascii="SimSun" w:eastAsia="SimSun" w:hAnsi="SimSun" w:cs="SimSun"/>
          <w:b/>
          <w:bCs/>
          <w:kern w:val="0"/>
          <w14:ligatures w14:val="none"/>
        </w:rPr>
        <w:t>。</w:t>
      </w:r>
    </w:p>
    <w:p w14:paraId="6BA0BC2C"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在全球范围内构建</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绿色共识机制</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，是未来气候制度能否有效运行的前提。</w:t>
      </w:r>
      <w:r w:rsidRPr="00DC477C">
        <w:rPr>
          <w:rFonts w:ascii="Times New Roman" w:eastAsia="Times New Roman" w:hAnsi="Times New Roman" w:cs="Times New Roman"/>
          <w:kern w:val="0"/>
          <w14:ligatures w14:val="none"/>
        </w:rPr>
        <w:br/>
      </w:r>
      <w:r w:rsidRPr="00DC477C">
        <w:rPr>
          <w:rFonts w:ascii="SimSun" w:eastAsia="SimSun" w:hAnsi="SimSun" w:cs="SimSun" w:hint="eastAsia"/>
          <w:kern w:val="0"/>
          <w14:ligatures w14:val="none"/>
        </w:rPr>
        <w:t>然而，当前我们面临的挑战不仅是政策冲突，更是</w:t>
      </w:r>
      <w:r w:rsidRPr="00DC477C">
        <w:rPr>
          <w:rFonts w:ascii="SimSun" w:eastAsia="SimSun" w:hAnsi="SimSun" w:cs="SimSun" w:hint="eastAsia"/>
          <w:b/>
          <w:bCs/>
          <w:kern w:val="0"/>
          <w14:ligatures w14:val="none"/>
        </w:rPr>
        <w:t>文明之间、系统之间、意识之间的结构性不兼容</w:t>
      </w:r>
      <w:r w:rsidRPr="00DC477C">
        <w:rPr>
          <w:rFonts w:ascii="SimSun" w:eastAsia="SimSun" w:hAnsi="SimSun" w:cs="SimSun"/>
          <w:b/>
          <w:bCs/>
          <w:kern w:val="0"/>
          <w14:ligatures w14:val="none"/>
        </w:rPr>
        <w:t>。</w:t>
      </w:r>
    </w:p>
    <w:p w14:paraId="105FE6AA" w14:textId="77777777" w:rsidR="00DC477C" w:rsidRPr="00DC477C" w:rsidRDefault="00000000" w:rsidP="00DC47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07A42">
          <v:rect id="_x0000_i1088" style="width:0;height:1.5pt" o:hralign="center" o:hrstd="t" o:hr="t" fillcolor="#a0a0a0" stroked="f"/>
        </w:pict>
      </w:r>
    </w:p>
    <w:p w14:paraId="4A20B2D7" w14:textId="77777777" w:rsidR="00DC477C" w:rsidRPr="00DC477C" w:rsidRDefault="00DC477C" w:rsidP="00DC47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77C">
        <w:rPr>
          <w:rFonts w:ascii="Times New Roman" w:eastAsia="Times New Roman" w:hAnsi="Times New Roman" w:cs="Times New Roman"/>
          <w:b/>
          <w:bCs/>
          <w:kern w:val="0"/>
          <w14:ligatures w14:val="none"/>
        </w:rPr>
        <w:t xml:space="preserve">8.1 </w:t>
      </w:r>
      <w:r w:rsidRPr="00DC477C">
        <w:rPr>
          <w:rFonts w:ascii="SimSun" w:eastAsia="SimSun" w:hAnsi="SimSun" w:cs="SimSun" w:hint="eastAsia"/>
          <w:b/>
          <w:bCs/>
          <w:kern w:val="0"/>
          <w14:ligatures w14:val="none"/>
        </w:rPr>
        <w:t>制度共识从哪里来？不是由算法决定</w:t>
      </w:r>
      <w:r w:rsidRPr="00DC477C">
        <w:rPr>
          <w:rFonts w:ascii="SimSun" w:eastAsia="SimSun" w:hAnsi="SimSun" w:cs="SimSun"/>
          <w:b/>
          <w:bCs/>
          <w:kern w:val="0"/>
          <w14:ligatures w14:val="none"/>
        </w:rPr>
        <w:t>的</w:t>
      </w:r>
    </w:p>
    <w:p w14:paraId="6379CCF4"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我们常常误以为制度是</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设计出来的</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，但现实是</w:t>
      </w:r>
      <w:r w:rsidRPr="00DC477C">
        <w:rPr>
          <w:rFonts w:ascii="SimSun" w:eastAsia="SimSun" w:hAnsi="SimSun" w:cs="SimSun"/>
          <w:kern w:val="0"/>
          <w14:ligatures w14:val="none"/>
        </w:rPr>
        <w:t>：</w:t>
      </w:r>
    </w:p>
    <w:p w14:paraId="52B8873A" w14:textId="77777777" w:rsidR="00DC477C" w:rsidRPr="00DC477C" w:rsidRDefault="00DC477C" w:rsidP="00DC477C">
      <w:pPr>
        <w:spacing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t>真正能运行的制度，是长期共识与历史妥协的结果</w:t>
      </w:r>
      <w:r w:rsidRPr="00DC477C">
        <w:rPr>
          <w:rFonts w:ascii="SimSun" w:eastAsia="SimSun" w:hAnsi="SimSun" w:cs="SimSun"/>
          <w:b/>
          <w:bCs/>
          <w:kern w:val="0"/>
          <w14:ligatures w14:val="none"/>
        </w:rPr>
        <w:t>。</w:t>
      </w:r>
    </w:p>
    <w:p w14:paraId="0C28AD11"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它来自以下三个深层根源</w:t>
      </w:r>
      <w:r w:rsidRPr="00DC477C">
        <w:rPr>
          <w:rFonts w:ascii="SimSun" w:eastAsia="SimSun" w:hAnsi="SimSun" w:cs="SimSun"/>
          <w:kern w:val="0"/>
          <w14:ligatures w14:val="none"/>
        </w:rPr>
        <w:t>：</w:t>
      </w:r>
    </w:p>
    <w:p w14:paraId="0F84155C" w14:textId="77777777" w:rsidR="00DC477C" w:rsidRPr="00DC477C" w:rsidRDefault="00DC477C" w:rsidP="00DC47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lastRenderedPageBreak/>
        <w:t>时间的沉淀</w:t>
      </w:r>
      <w:r w:rsidRPr="00DC477C">
        <w:rPr>
          <w:rFonts w:ascii="SimSun" w:eastAsia="SimSun" w:hAnsi="SimSun" w:cs="SimSun" w:hint="eastAsia"/>
          <w:kern w:val="0"/>
          <w14:ligatures w14:val="none"/>
        </w:rPr>
        <w:t>：传统制度源于数百年的演化、冲突与协商</w:t>
      </w:r>
      <w:r w:rsidRPr="00DC477C">
        <w:rPr>
          <w:rFonts w:ascii="SimSun" w:eastAsia="SimSun" w:hAnsi="SimSun" w:cs="SimSun"/>
          <w:kern w:val="0"/>
          <w14:ligatures w14:val="none"/>
        </w:rPr>
        <w:t>；</w:t>
      </w:r>
    </w:p>
    <w:p w14:paraId="59341607" w14:textId="77777777" w:rsidR="00DC477C" w:rsidRPr="00DC477C" w:rsidRDefault="00DC477C" w:rsidP="00DC47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t>文化的编码</w:t>
      </w:r>
      <w:r w:rsidRPr="00DC477C">
        <w:rPr>
          <w:rFonts w:ascii="SimSun" w:eastAsia="SimSun" w:hAnsi="SimSun" w:cs="SimSun" w:hint="eastAsia"/>
          <w:kern w:val="0"/>
          <w14:ligatures w14:val="none"/>
        </w:rPr>
        <w:t>：不同文明对</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公平</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自由</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责任</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的理解根本不同</w:t>
      </w:r>
      <w:r w:rsidRPr="00DC477C">
        <w:rPr>
          <w:rFonts w:ascii="SimSun" w:eastAsia="SimSun" w:hAnsi="SimSun" w:cs="SimSun"/>
          <w:kern w:val="0"/>
          <w14:ligatures w14:val="none"/>
        </w:rPr>
        <w:t>；</w:t>
      </w:r>
    </w:p>
    <w:p w14:paraId="3E3DFFCE" w14:textId="77777777" w:rsidR="00DC477C" w:rsidRPr="00DC477C" w:rsidRDefault="00DC477C" w:rsidP="00DC477C">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t>情感的结构</w:t>
      </w:r>
      <w:r w:rsidRPr="00DC477C">
        <w:rPr>
          <w:rFonts w:ascii="SimSun" w:eastAsia="SimSun" w:hAnsi="SimSun" w:cs="SimSun" w:hint="eastAsia"/>
          <w:kern w:val="0"/>
          <w14:ligatures w14:val="none"/>
        </w:rPr>
        <w:t>：制度能否成立，不在于其理性是否完备，而在于是否能被感知为</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可信</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可依赖</w:t>
      </w:r>
      <w:r w:rsidRPr="00DC477C">
        <w:rPr>
          <w:rFonts w:ascii="Times New Roman" w:eastAsia="Times New Roman" w:hAnsi="Times New Roman" w:cs="Times New Roman"/>
          <w:kern w:val="0"/>
          <w14:ligatures w14:val="none"/>
        </w:rPr>
        <w:t>”</w:t>
      </w:r>
      <w:r w:rsidRPr="00DC477C">
        <w:rPr>
          <w:rFonts w:ascii="SimSun" w:eastAsia="SimSun" w:hAnsi="SimSun" w:cs="SimSun"/>
          <w:kern w:val="0"/>
          <w14:ligatures w14:val="none"/>
        </w:rPr>
        <w:t>。</w:t>
      </w:r>
    </w:p>
    <w:p w14:paraId="6B8B65F0"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因此，任何试图在全球范围内</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一刀切</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的制度输出，都是危险的；</w:t>
      </w:r>
      <w:r w:rsidRPr="00DC477C">
        <w:rPr>
          <w:rFonts w:ascii="Times New Roman" w:eastAsia="Times New Roman" w:hAnsi="Times New Roman" w:cs="Times New Roman"/>
          <w:kern w:val="0"/>
          <w14:ligatures w14:val="none"/>
        </w:rPr>
        <w:br/>
      </w:r>
      <w:r w:rsidRPr="00DC477C">
        <w:rPr>
          <w:rFonts w:ascii="SimSun" w:eastAsia="SimSun" w:hAnsi="SimSun" w:cs="SimSun" w:hint="eastAsia"/>
          <w:kern w:val="0"/>
          <w14:ligatures w14:val="none"/>
        </w:rPr>
        <w:t>真正的全球制度应该是</w:t>
      </w:r>
      <w:r w:rsidRPr="00DC477C">
        <w:rPr>
          <w:rFonts w:ascii="SimSun" w:eastAsia="SimSun" w:hAnsi="SimSun" w:cs="SimSun" w:hint="eastAsia"/>
          <w:b/>
          <w:bCs/>
          <w:kern w:val="0"/>
          <w14:ligatures w14:val="none"/>
        </w:rPr>
        <w:t>一种</w:t>
      </w:r>
      <w:r w:rsidRPr="00DC477C">
        <w:rPr>
          <w:rFonts w:ascii="Times New Roman" w:eastAsia="Times New Roman" w:hAnsi="Times New Roman" w:cs="Times New Roman"/>
          <w:b/>
          <w:bCs/>
          <w:kern w:val="0"/>
          <w14:ligatures w14:val="none"/>
        </w:rPr>
        <w:t>“</w:t>
      </w:r>
      <w:r w:rsidRPr="00DC477C">
        <w:rPr>
          <w:rFonts w:ascii="SimSun" w:eastAsia="SimSun" w:hAnsi="SimSun" w:cs="SimSun" w:hint="eastAsia"/>
          <w:b/>
          <w:bCs/>
          <w:kern w:val="0"/>
          <w14:ligatures w14:val="none"/>
        </w:rPr>
        <w:t>共识型协商系统</w:t>
      </w:r>
      <w:r w:rsidRPr="00DC477C">
        <w:rPr>
          <w:rFonts w:ascii="Times New Roman" w:eastAsia="Times New Roman" w:hAnsi="Times New Roman" w:cs="Times New Roman"/>
          <w:b/>
          <w:bCs/>
          <w:kern w:val="0"/>
          <w14:ligatures w14:val="none"/>
        </w:rPr>
        <w:t>”</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可以表达差异，也能保存边界，同时建立最低限度的信任</w:t>
      </w:r>
      <w:r w:rsidRPr="00DC477C">
        <w:rPr>
          <w:rFonts w:ascii="SimSun" w:eastAsia="SimSun" w:hAnsi="SimSun" w:cs="SimSun"/>
          <w:kern w:val="0"/>
          <w14:ligatures w14:val="none"/>
        </w:rPr>
        <w:t>。</w:t>
      </w:r>
    </w:p>
    <w:p w14:paraId="5DD29BCD" w14:textId="77777777" w:rsidR="00DC477C" w:rsidRPr="00DC477C" w:rsidRDefault="00000000" w:rsidP="00DC47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8F156F">
          <v:rect id="_x0000_i1089" style="width:0;height:1.5pt" o:hralign="center" o:hrstd="t" o:hr="t" fillcolor="#a0a0a0" stroked="f"/>
        </w:pict>
      </w:r>
    </w:p>
    <w:p w14:paraId="73AFEBCC" w14:textId="2D0F5D79" w:rsidR="00DC477C" w:rsidRPr="00DC477C" w:rsidRDefault="00DC477C" w:rsidP="00DC47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77C">
        <w:rPr>
          <w:rFonts w:ascii="Times New Roman" w:eastAsia="Times New Roman" w:hAnsi="Times New Roman" w:cs="Times New Roman"/>
          <w:b/>
          <w:bCs/>
          <w:kern w:val="0"/>
          <w14:ligatures w14:val="none"/>
        </w:rPr>
        <w:t xml:space="preserve">8.2 </w:t>
      </w:r>
      <w:r w:rsidRPr="00DC477C">
        <w:rPr>
          <w:rFonts w:ascii="SimSun" w:eastAsia="SimSun" w:hAnsi="SimSun" w:cs="SimSun" w:hint="eastAsia"/>
          <w:b/>
          <w:bCs/>
          <w:kern w:val="0"/>
          <w14:ligatures w14:val="none"/>
        </w:rPr>
        <w:t>建立一个</w:t>
      </w:r>
      <w:r w:rsidRPr="00DC477C">
        <w:rPr>
          <w:rFonts w:ascii="Times New Roman" w:eastAsia="Times New Roman" w:hAnsi="Times New Roman" w:cs="Times New Roman"/>
          <w:b/>
          <w:bCs/>
          <w:kern w:val="0"/>
          <w14:ligatures w14:val="none"/>
        </w:rPr>
        <w:t xml:space="preserve"> “</w:t>
      </w:r>
      <w:r w:rsidR="00737B60" w:rsidRPr="00DC477C">
        <w:rPr>
          <w:rFonts w:ascii="SimSun" w:eastAsia="SimSun" w:hAnsi="SimSun" w:cs="SimSun" w:hint="eastAsia"/>
          <w:b/>
          <w:bCs/>
          <w:kern w:val="0"/>
          <w14:ligatures w14:val="none"/>
        </w:rPr>
        <w:t>文明共识协商结构</w:t>
      </w:r>
      <w:r w:rsidR="00737B60" w:rsidRPr="00DC477C">
        <w:rPr>
          <w:rFonts w:ascii="Times New Roman" w:eastAsia="Times New Roman" w:hAnsi="Times New Roman" w:cs="Times New Roman"/>
          <w:b/>
          <w:bCs/>
          <w:kern w:val="0"/>
          <w14:ligatures w14:val="none"/>
        </w:rPr>
        <w:t>”</w:t>
      </w:r>
      <w:r w:rsidR="00737B60" w:rsidRPr="00DC477C">
        <w:rPr>
          <w:rFonts w:ascii="SimSun" w:eastAsia="SimSun" w:hAnsi="SimSun" w:cs="SimSun" w:hint="eastAsia"/>
          <w:b/>
          <w:bCs/>
          <w:kern w:val="0"/>
          <w14:ligatures w14:val="none"/>
        </w:rPr>
        <w:t xml:space="preserve"> （</w:t>
      </w:r>
      <w:r w:rsidRPr="00DC477C">
        <w:rPr>
          <w:rFonts w:ascii="Times New Roman" w:eastAsia="Times New Roman" w:hAnsi="Times New Roman" w:cs="Times New Roman"/>
          <w:b/>
          <w:bCs/>
          <w:kern w:val="0"/>
          <w14:ligatures w14:val="none"/>
        </w:rPr>
        <w:t>CCCN</w:t>
      </w:r>
      <w:r w:rsidRPr="00DC477C">
        <w:rPr>
          <w:rFonts w:ascii="SimSun" w:eastAsia="SimSun" w:hAnsi="SimSun" w:cs="SimSun"/>
          <w:b/>
          <w:bCs/>
          <w:kern w:val="0"/>
          <w14:ligatures w14:val="none"/>
        </w:rPr>
        <w:t>）</w:t>
      </w:r>
    </w:p>
    <w:p w14:paraId="3EF5F9A1" w14:textId="5E086EFB"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我们提出一个制度性构想：</w:t>
      </w:r>
      <w:r w:rsidRPr="00DC477C">
        <w:rPr>
          <w:rFonts w:ascii="Times New Roman" w:eastAsia="Times New Roman" w:hAnsi="Times New Roman" w:cs="Times New Roman"/>
          <w:kern w:val="0"/>
          <w14:ligatures w14:val="none"/>
        </w:rPr>
        <w:br/>
      </w:r>
      <w:r w:rsidRPr="00DC477C">
        <w:rPr>
          <w:rFonts w:ascii="Times New Roman" w:eastAsia="Times New Roman" w:hAnsi="Times New Roman" w:cs="Times New Roman"/>
          <w:b/>
          <w:bCs/>
          <w:kern w:val="0"/>
          <w14:ligatures w14:val="none"/>
        </w:rPr>
        <w:t>“</w:t>
      </w:r>
      <w:r w:rsidRPr="00DC477C">
        <w:rPr>
          <w:rFonts w:ascii="SimSun" w:eastAsia="SimSun" w:hAnsi="SimSun" w:cs="SimSun" w:hint="eastAsia"/>
          <w:b/>
          <w:bCs/>
          <w:kern w:val="0"/>
          <w14:ligatures w14:val="none"/>
        </w:rPr>
        <w:t>跨文明共识协商结构</w:t>
      </w:r>
      <w:r w:rsidRPr="00DC477C">
        <w:rPr>
          <w:rFonts w:ascii="Times New Roman" w:eastAsia="Times New Roman" w:hAnsi="Times New Roman" w:cs="Times New Roman"/>
          <w:b/>
          <w:bCs/>
          <w:kern w:val="0"/>
          <w14:ligatures w14:val="none"/>
        </w:rPr>
        <w:t>”</w:t>
      </w:r>
      <w:r w:rsidRPr="00DC477C">
        <w:rPr>
          <w:rFonts w:ascii="SimSun" w:eastAsia="SimSun" w:hAnsi="SimSun" w:cs="SimSun" w:hint="eastAsia"/>
          <w:b/>
          <w:bCs/>
          <w:kern w:val="0"/>
          <w14:ligatures w14:val="none"/>
        </w:rPr>
        <w:t xml:space="preserve"> （</w:t>
      </w:r>
      <w:r w:rsidRPr="00DC477C">
        <w:rPr>
          <w:rFonts w:ascii="Times New Roman" w:eastAsia="Times New Roman" w:hAnsi="Times New Roman" w:cs="Times New Roman"/>
          <w:b/>
          <w:bCs/>
          <w:kern w:val="0"/>
          <w14:ligatures w14:val="none"/>
        </w:rPr>
        <w:t>Cross-Civilizational Consensus Network, CCCN</w:t>
      </w:r>
      <w:r w:rsidRPr="00DC477C">
        <w:rPr>
          <w:rFonts w:ascii="SimSun" w:eastAsia="SimSun" w:hAnsi="SimSun" w:cs="SimSun" w:hint="eastAsia"/>
          <w:b/>
          <w:bCs/>
          <w:kern w:val="0"/>
          <w14:ligatures w14:val="none"/>
        </w:rPr>
        <w:t>）</w:t>
      </w:r>
      <w:r w:rsidRPr="00DC477C">
        <w:rPr>
          <w:rFonts w:ascii="SimSun" w:eastAsia="SimSun" w:hAnsi="SimSun" w:cs="SimSun" w:hint="eastAsia"/>
          <w:kern w:val="0"/>
          <w14:ligatures w14:val="none"/>
        </w:rPr>
        <w:t>，它是一种非强制性、可变形的协商平台，用于协调以下三类共识</w:t>
      </w:r>
      <w:r w:rsidRPr="00DC477C">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4336"/>
        <w:gridCol w:w="3166"/>
      </w:tblGrid>
      <w:tr w:rsidR="00DC477C" w:rsidRPr="00DC477C" w14:paraId="3391431E" w14:textId="77777777" w:rsidTr="00DC477C">
        <w:trPr>
          <w:tblHeader/>
          <w:tblCellSpacing w:w="15" w:type="dxa"/>
        </w:trPr>
        <w:tc>
          <w:tcPr>
            <w:tcW w:w="0" w:type="auto"/>
            <w:vAlign w:val="center"/>
            <w:hideMark/>
          </w:tcPr>
          <w:p w14:paraId="7D766D87" w14:textId="77777777" w:rsidR="00DC477C" w:rsidRPr="00DC477C" w:rsidRDefault="00DC477C" w:rsidP="00DC477C">
            <w:pPr>
              <w:spacing w:after="0" w:line="240" w:lineRule="auto"/>
              <w:jc w:val="center"/>
              <w:rPr>
                <w:rFonts w:ascii="Times New Roman" w:eastAsia="Times New Roman" w:hAnsi="Times New Roman" w:cs="Times New Roman"/>
                <w:b/>
                <w:bCs/>
                <w:kern w:val="0"/>
                <w14:ligatures w14:val="none"/>
              </w:rPr>
            </w:pPr>
            <w:r w:rsidRPr="00DC477C">
              <w:rPr>
                <w:rFonts w:ascii="SimSun" w:eastAsia="SimSun" w:hAnsi="SimSun" w:cs="SimSun"/>
                <w:b/>
                <w:bCs/>
                <w:kern w:val="0"/>
                <w14:ligatures w14:val="none"/>
              </w:rPr>
              <w:t>共识层级</w:t>
            </w:r>
          </w:p>
        </w:tc>
        <w:tc>
          <w:tcPr>
            <w:tcW w:w="0" w:type="auto"/>
            <w:vAlign w:val="center"/>
            <w:hideMark/>
          </w:tcPr>
          <w:p w14:paraId="4354BE4B" w14:textId="77777777" w:rsidR="00DC477C" w:rsidRPr="00DC477C" w:rsidRDefault="00DC477C" w:rsidP="00DC477C">
            <w:pPr>
              <w:spacing w:after="0" w:line="240" w:lineRule="auto"/>
              <w:jc w:val="center"/>
              <w:rPr>
                <w:rFonts w:ascii="Times New Roman" w:eastAsia="Times New Roman" w:hAnsi="Times New Roman" w:cs="Times New Roman"/>
                <w:b/>
                <w:bCs/>
                <w:kern w:val="0"/>
                <w14:ligatures w14:val="none"/>
              </w:rPr>
            </w:pPr>
            <w:r w:rsidRPr="00DC477C">
              <w:rPr>
                <w:rFonts w:ascii="SimSun" w:eastAsia="SimSun" w:hAnsi="SimSun" w:cs="SimSun"/>
                <w:b/>
                <w:bCs/>
                <w:kern w:val="0"/>
                <w14:ligatures w14:val="none"/>
              </w:rPr>
              <w:t>内容</w:t>
            </w:r>
          </w:p>
        </w:tc>
        <w:tc>
          <w:tcPr>
            <w:tcW w:w="0" w:type="auto"/>
            <w:vAlign w:val="center"/>
            <w:hideMark/>
          </w:tcPr>
          <w:p w14:paraId="25150C9A" w14:textId="77777777" w:rsidR="00DC477C" w:rsidRPr="00DC477C" w:rsidRDefault="00DC477C" w:rsidP="00DC477C">
            <w:pPr>
              <w:spacing w:after="0" w:line="240" w:lineRule="auto"/>
              <w:jc w:val="center"/>
              <w:rPr>
                <w:rFonts w:ascii="Times New Roman" w:eastAsia="Times New Roman" w:hAnsi="Times New Roman" w:cs="Times New Roman"/>
                <w:b/>
                <w:bCs/>
                <w:kern w:val="0"/>
                <w14:ligatures w14:val="none"/>
              </w:rPr>
            </w:pPr>
            <w:r w:rsidRPr="00DC477C">
              <w:rPr>
                <w:rFonts w:ascii="SimSun" w:eastAsia="SimSun" w:hAnsi="SimSun" w:cs="SimSun"/>
                <w:b/>
                <w:bCs/>
                <w:kern w:val="0"/>
                <w14:ligatures w14:val="none"/>
              </w:rPr>
              <w:t>对应机制</w:t>
            </w:r>
          </w:p>
        </w:tc>
      </w:tr>
      <w:tr w:rsidR="00DC477C" w:rsidRPr="00DC477C" w14:paraId="56568AF4" w14:textId="77777777" w:rsidTr="00DC477C">
        <w:trPr>
          <w:tblCellSpacing w:w="15" w:type="dxa"/>
        </w:trPr>
        <w:tc>
          <w:tcPr>
            <w:tcW w:w="0" w:type="auto"/>
            <w:vAlign w:val="center"/>
            <w:hideMark/>
          </w:tcPr>
          <w:p w14:paraId="66C8A133"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b/>
                <w:bCs/>
                <w:kern w:val="0"/>
                <w14:ligatures w14:val="none"/>
              </w:rPr>
              <w:t>自然事实共识</w:t>
            </w:r>
          </w:p>
        </w:tc>
        <w:tc>
          <w:tcPr>
            <w:tcW w:w="0" w:type="auto"/>
            <w:vAlign w:val="center"/>
            <w:hideMark/>
          </w:tcPr>
          <w:p w14:paraId="39DD106C"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kern w:val="0"/>
                <w14:ligatures w14:val="none"/>
              </w:rPr>
              <w:t>气温上升、海平面变化、极端气候加剧</w:t>
            </w:r>
          </w:p>
        </w:tc>
        <w:tc>
          <w:tcPr>
            <w:tcW w:w="0" w:type="auto"/>
            <w:vAlign w:val="center"/>
            <w:hideMark/>
          </w:tcPr>
          <w:p w14:paraId="70CBD27A"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kern w:val="0"/>
                <w14:ligatures w14:val="none"/>
              </w:rPr>
              <w:t>科学数据平台</w:t>
            </w:r>
            <w:r w:rsidRPr="00DC477C">
              <w:rPr>
                <w:rFonts w:ascii="Times New Roman" w:eastAsia="Times New Roman" w:hAnsi="Times New Roman" w:cs="Times New Roman"/>
                <w:kern w:val="0"/>
                <w14:ligatures w14:val="none"/>
              </w:rPr>
              <w:t xml:space="preserve"> + </w:t>
            </w:r>
            <w:r w:rsidRPr="00DC477C">
              <w:rPr>
                <w:rFonts w:ascii="SimSun" w:eastAsia="SimSun" w:hAnsi="SimSun" w:cs="SimSun"/>
                <w:kern w:val="0"/>
                <w14:ligatures w14:val="none"/>
              </w:rPr>
              <w:t>联合验证</w:t>
            </w:r>
          </w:p>
        </w:tc>
      </w:tr>
      <w:tr w:rsidR="00DC477C" w:rsidRPr="00DC477C" w14:paraId="7ED9804E" w14:textId="77777777" w:rsidTr="00DC477C">
        <w:trPr>
          <w:tblCellSpacing w:w="15" w:type="dxa"/>
        </w:trPr>
        <w:tc>
          <w:tcPr>
            <w:tcW w:w="0" w:type="auto"/>
            <w:vAlign w:val="center"/>
            <w:hideMark/>
          </w:tcPr>
          <w:p w14:paraId="511D9D90"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b/>
                <w:bCs/>
                <w:kern w:val="0"/>
                <w14:ligatures w14:val="none"/>
              </w:rPr>
              <w:t>社会制度共识</w:t>
            </w:r>
          </w:p>
        </w:tc>
        <w:tc>
          <w:tcPr>
            <w:tcW w:w="0" w:type="auto"/>
            <w:vAlign w:val="center"/>
            <w:hideMark/>
          </w:tcPr>
          <w:p w14:paraId="78327EDE"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Times New Roman" w:eastAsia="Times New Roman" w:hAnsi="Times New Roman" w:cs="Times New Roman"/>
                <w:kern w:val="0"/>
                <w14:ligatures w14:val="none"/>
              </w:rPr>
              <w:t>ESG</w:t>
            </w:r>
            <w:r w:rsidRPr="00DC477C">
              <w:rPr>
                <w:rFonts w:ascii="SimSun" w:eastAsia="SimSun" w:hAnsi="SimSun" w:cs="SimSun"/>
                <w:kern w:val="0"/>
                <w14:ligatures w14:val="none"/>
              </w:rPr>
              <w:t>框架、公正转型路径、绿色金融模型</w:t>
            </w:r>
          </w:p>
        </w:tc>
        <w:tc>
          <w:tcPr>
            <w:tcW w:w="0" w:type="auto"/>
            <w:vAlign w:val="center"/>
            <w:hideMark/>
          </w:tcPr>
          <w:p w14:paraId="4439F785"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kern w:val="0"/>
                <w14:ligatures w14:val="none"/>
              </w:rPr>
              <w:t>协议交叉区</w:t>
            </w:r>
            <w:r w:rsidRPr="00DC477C">
              <w:rPr>
                <w:rFonts w:ascii="Times New Roman" w:eastAsia="Times New Roman" w:hAnsi="Times New Roman" w:cs="Times New Roman"/>
                <w:kern w:val="0"/>
                <w14:ligatures w14:val="none"/>
              </w:rPr>
              <w:t xml:space="preserve"> + </w:t>
            </w:r>
            <w:r w:rsidRPr="00DC477C">
              <w:rPr>
                <w:rFonts w:ascii="SimSun" w:eastAsia="SimSun" w:hAnsi="SimSun" w:cs="SimSun"/>
                <w:kern w:val="0"/>
                <w14:ligatures w14:val="none"/>
              </w:rPr>
              <w:t>法规映射机制</w:t>
            </w:r>
          </w:p>
        </w:tc>
      </w:tr>
      <w:tr w:rsidR="00DC477C" w:rsidRPr="00DC477C" w14:paraId="70D06233" w14:textId="77777777" w:rsidTr="00DC477C">
        <w:trPr>
          <w:tblCellSpacing w:w="15" w:type="dxa"/>
        </w:trPr>
        <w:tc>
          <w:tcPr>
            <w:tcW w:w="0" w:type="auto"/>
            <w:vAlign w:val="center"/>
            <w:hideMark/>
          </w:tcPr>
          <w:p w14:paraId="791C2C1D"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b/>
                <w:bCs/>
                <w:kern w:val="0"/>
                <w14:ligatures w14:val="none"/>
              </w:rPr>
              <w:t>文化情感共识</w:t>
            </w:r>
          </w:p>
        </w:tc>
        <w:tc>
          <w:tcPr>
            <w:tcW w:w="0" w:type="auto"/>
            <w:vAlign w:val="center"/>
            <w:hideMark/>
          </w:tcPr>
          <w:p w14:paraId="48D5576F"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kern w:val="0"/>
                <w14:ligatures w14:val="none"/>
              </w:rPr>
              <w:t>生态记忆、土地关系、代际责任观念</w:t>
            </w:r>
          </w:p>
        </w:tc>
        <w:tc>
          <w:tcPr>
            <w:tcW w:w="0" w:type="auto"/>
            <w:vAlign w:val="center"/>
            <w:hideMark/>
          </w:tcPr>
          <w:p w14:paraId="3B8823C0" w14:textId="77777777" w:rsidR="00DC477C" w:rsidRPr="00DC477C" w:rsidRDefault="00DC477C" w:rsidP="00DC477C">
            <w:pPr>
              <w:spacing w:after="0" w:line="240" w:lineRule="auto"/>
              <w:rPr>
                <w:rFonts w:ascii="Times New Roman" w:eastAsia="Times New Roman" w:hAnsi="Times New Roman" w:cs="Times New Roman"/>
                <w:kern w:val="0"/>
                <w14:ligatures w14:val="none"/>
              </w:rPr>
            </w:pPr>
            <w:r w:rsidRPr="00DC477C">
              <w:rPr>
                <w:rFonts w:ascii="SimSun" w:eastAsia="SimSun" w:hAnsi="SimSun" w:cs="SimSun"/>
                <w:kern w:val="0"/>
                <w14:ligatures w14:val="none"/>
              </w:rPr>
              <w:t>公民参与模型</w:t>
            </w:r>
            <w:r w:rsidRPr="00DC477C">
              <w:rPr>
                <w:rFonts w:ascii="Times New Roman" w:eastAsia="Times New Roman" w:hAnsi="Times New Roman" w:cs="Times New Roman"/>
                <w:kern w:val="0"/>
                <w14:ligatures w14:val="none"/>
              </w:rPr>
              <w:t xml:space="preserve"> + </w:t>
            </w:r>
            <w:r w:rsidRPr="00DC477C">
              <w:rPr>
                <w:rFonts w:ascii="SimSun" w:eastAsia="SimSun" w:hAnsi="SimSun" w:cs="SimSun"/>
                <w:kern w:val="0"/>
                <w14:ligatures w14:val="none"/>
              </w:rPr>
              <w:t>文化授权机制</w:t>
            </w:r>
          </w:p>
        </w:tc>
      </w:tr>
    </w:tbl>
    <w:p w14:paraId="05543C7C" w14:textId="03D10788"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Times New Roman" w:eastAsia="Times New Roman" w:hAnsi="Times New Roman" w:cs="Times New Roman"/>
          <w:kern w:val="0"/>
          <w14:ligatures w14:val="none"/>
        </w:rPr>
        <w:t>CCCN</w:t>
      </w:r>
      <w:r w:rsidRPr="00DC477C">
        <w:rPr>
          <w:rFonts w:ascii="SimSun" w:eastAsia="SimSun" w:hAnsi="SimSun" w:cs="SimSun" w:hint="eastAsia"/>
          <w:kern w:val="0"/>
          <w14:ligatures w14:val="none"/>
        </w:rPr>
        <w:t>的目标不是统一语言，而是构建</w:t>
      </w:r>
      <w:r w:rsidRPr="00DC477C">
        <w:rPr>
          <w:rFonts w:ascii="SimSun" w:eastAsia="SimSun" w:hAnsi="SimSun" w:cs="SimSun" w:hint="eastAsia"/>
          <w:b/>
          <w:bCs/>
          <w:kern w:val="0"/>
          <w14:ligatures w14:val="none"/>
        </w:rPr>
        <w:t>共识容器</w:t>
      </w:r>
      <w:r w:rsidRPr="00DC477C">
        <w:rPr>
          <w:rFonts w:ascii="SimSun" w:eastAsia="SimSun" w:hAnsi="SimSun" w:cs="SimSun" w:hint="eastAsia"/>
          <w:kern w:val="0"/>
          <w14:ligatures w14:val="none"/>
        </w:rPr>
        <w:t>：</w:t>
      </w:r>
      <w:r w:rsidRPr="00DC477C">
        <w:rPr>
          <w:rFonts w:ascii="Times New Roman" w:eastAsia="Times New Roman" w:hAnsi="Times New Roman" w:cs="Times New Roman"/>
          <w:kern w:val="0"/>
          <w14:ligatures w14:val="none"/>
        </w:rPr>
        <w:br/>
      </w:r>
      <w:r w:rsidRPr="00DC477C">
        <w:rPr>
          <w:rFonts w:ascii="SimSun" w:eastAsia="SimSun" w:hAnsi="SimSun" w:cs="SimSun" w:hint="eastAsia"/>
          <w:kern w:val="0"/>
          <w14:ligatures w14:val="none"/>
        </w:rPr>
        <w:t>允许差异存在，但在核心生态事务中形成</w:t>
      </w:r>
      <w:r w:rsidRPr="00DC477C">
        <w:rPr>
          <w:rFonts w:ascii="Times New Roman" w:eastAsia="Times New Roman" w:hAnsi="Times New Roman" w:cs="Times New Roman"/>
          <w:kern w:val="0"/>
          <w14:ligatures w14:val="none"/>
        </w:rPr>
        <w:t xml:space="preserve"> “</w:t>
      </w:r>
      <w:r w:rsidR="00737B60" w:rsidRPr="00DC477C">
        <w:rPr>
          <w:rFonts w:ascii="SimSun" w:eastAsia="SimSun" w:hAnsi="SimSun" w:cs="SimSun" w:hint="eastAsia"/>
          <w:kern w:val="0"/>
          <w14:ligatures w14:val="none"/>
        </w:rPr>
        <w:t>可操作共识集群</w:t>
      </w:r>
      <w:r w:rsidR="00737B60" w:rsidRPr="00DC477C">
        <w:rPr>
          <w:rFonts w:ascii="Times New Roman" w:eastAsia="Times New Roman" w:hAnsi="Times New Roman" w:cs="Times New Roman"/>
          <w:kern w:val="0"/>
          <w14:ligatures w14:val="none"/>
        </w:rPr>
        <w:t>”</w:t>
      </w:r>
      <w:r w:rsidR="00737B60" w:rsidRPr="00DC477C">
        <w:rPr>
          <w:rFonts w:ascii="SimSun" w:eastAsia="SimSun" w:hAnsi="SimSun" w:cs="SimSun" w:hint="eastAsia"/>
          <w:kern w:val="0"/>
          <w14:ligatures w14:val="none"/>
        </w:rPr>
        <w:t xml:space="preserve"> 。</w:t>
      </w:r>
    </w:p>
    <w:p w14:paraId="0BA12190" w14:textId="77777777" w:rsidR="00DC477C" w:rsidRPr="00DC477C" w:rsidRDefault="00000000" w:rsidP="00DC47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362CE7">
          <v:rect id="_x0000_i1090" style="width:0;height:1.5pt" o:hralign="center" o:hrstd="t" o:hr="t" fillcolor="#a0a0a0" stroked="f"/>
        </w:pict>
      </w:r>
    </w:p>
    <w:p w14:paraId="3F9153D9" w14:textId="77777777" w:rsidR="00DC477C" w:rsidRPr="00DC477C" w:rsidRDefault="00DC477C" w:rsidP="00DC47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C477C">
        <w:rPr>
          <w:rFonts w:ascii="Times New Roman" w:eastAsia="Times New Roman" w:hAnsi="Times New Roman" w:cs="Times New Roman"/>
          <w:b/>
          <w:bCs/>
          <w:kern w:val="0"/>
          <w14:ligatures w14:val="none"/>
        </w:rPr>
        <w:t>8.3 AI</w:t>
      </w:r>
      <w:r w:rsidRPr="00DC477C">
        <w:rPr>
          <w:rFonts w:ascii="SimSun" w:eastAsia="SimSun" w:hAnsi="SimSun" w:cs="SimSun" w:hint="eastAsia"/>
          <w:b/>
          <w:bCs/>
          <w:kern w:val="0"/>
          <w14:ligatures w14:val="none"/>
        </w:rPr>
        <w:t>系统不拥有共识，只能托管共</w:t>
      </w:r>
      <w:r w:rsidRPr="00DC477C">
        <w:rPr>
          <w:rFonts w:ascii="SimSun" w:eastAsia="SimSun" w:hAnsi="SimSun" w:cs="SimSun"/>
          <w:b/>
          <w:bCs/>
          <w:kern w:val="0"/>
          <w14:ligatures w14:val="none"/>
        </w:rPr>
        <w:t>识</w:t>
      </w:r>
    </w:p>
    <w:p w14:paraId="454A910F"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人工智能越来越多地介入制度设计</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评分、预测、判断、调度</w:t>
      </w:r>
      <w:r w:rsidRPr="00DC477C">
        <w:rPr>
          <w:rFonts w:ascii="Times New Roman" w:eastAsia="Times New Roman" w:hAnsi="Times New Roman" w:cs="Times New Roman"/>
          <w:kern w:val="0"/>
          <w14:ligatures w14:val="none"/>
        </w:rPr>
        <w:t>……</w:t>
      </w:r>
      <w:r w:rsidRPr="00DC477C">
        <w:rPr>
          <w:rFonts w:ascii="Times New Roman" w:eastAsia="Times New Roman" w:hAnsi="Times New Roman" w:cs="Times New Roman"/>
          <w:kern w:val="0"/>
          <w14:ligatures w14:val="none"/>
        </w:rPr>
        <w:br/>
      </w:r>
      <w:r w:rsidRPr="00DC477C">
        <w:rPr>
          <w:rFonts w:ascii="SimSun" w:eastAsia="SimSun" w:hAnsi="SimSun" w:cs="SimSun" w:hint="eastAsia"/>
          <w:kern w:val="0"/>
          <w14:ligatures w14:val="none"/>
        </w:rPr>
        <w:t>但</w:t>
      </w:r>
      <w:r w:rsidRPr="00DC477C">
        <w:rPr>
          <w:rFonts w:ascii="Times New Roman" w:eastAsia="Times New Roman" w:hAnsi="Times New Roman" w:cs="Times New Roman"/>
          <w:kern w:val="0"/>
          <w14:ligatures w14:val="none"/>
        </w:rPr>
        <w:t>AI</w:t>
      </w:r>
      <w:r w:rsidRPr="00DC477C">
        <w:rPr>
          <w:rFonts w:ascii="SimSun" w:eastAsia="SimSun" w:hAnsi="SimSun" w:cs="SimSun" w:hint="eastAsia"/>
          <w:kern w:val="0"/>
          <w14:ligatures w14:val="none"/>
        </w:rPr>
        <w:t>本质上</w:t>
      </w:r>
      <w:r w:rsidRPr="00DC477C">
        <w:rPr>
          <w:rFonts w:ascii="SimSun" w:eastAsia="SimSun" w:hAnsi="SimSun" w:cs="SimSun" w:hint="eastAsia"/>
          <w:b/>
          <w:bCs/>
          <w:kern w:val="0"/>
          <w14:ligatures w14:val="none"/>
        </w:rPr>
        <w:t>无法生成共识，它只能处理结构确定性</w:t>
      </w:r>
      <w:r w:rsidRPr="00DC477C">
        <w:rPr>
          <w:rFonts w:ascii="SimSun" w:eastAsia="SimSun" w:hAnsi="SimSun" w:cs="SimSun"/>
          <w:b/>
          <w:bCs/>
          <w:kern w:val="0"/>
          <w14:ligatures w14:val="none"/>
        </w:rPr>
        <w:t>。</w:t>
      </w:r>
    </w:p>
    <w:p w14:paraId="58ABD57F" w14:textId="77777777" w:rsidR="00DC477C" w:rsidRPr="00DC477C" w:rsidRDefault="00DC477C" w:rsidP="00DC477C">
      <w:pPr>
        <w:spacing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共识的本质，是</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情感</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理性</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身份</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的统一，</w:t>
      </w:r>
      <w:r w:rsidRPr="00DC477C">
        <w:rPr>
          <w:rFonts w:ascii="Times New Roman" w:eastAsia="Times New Roman" w:hAnsi="Times New Roman" w:cs="Times New Roman"/>
          <w:kern w:val="0"/>
          <w14:ligatures w14:val="none"/>
        </w:rPr>
        <w:t>AI</w:t>
      </w:r>
      <w:r w:rsidRPr="00DC477C">
        <w:rPr>
          <w:rFonts w:ascii="SimSun" w:eastAsia="SimSun" w:hAnsi="SimSun" w:cs="SimSun" w:hint="eastAsia"/>
          <w:kern w:val="0"/>
          <w14:ligatures w14:val="none"/>
        </w:rPr>
        <w:t>无法感知身份认同，也无法模拟伦理博弈</w:t>
      </w:r>
      <w:r w:rsidRPr="00DC477C">
        <w:rPr>
          <w:rFonts w:ascii="SimSun" w:eastAsia="SimSun" w:hAnsi="SimSun" w:cs="SimSun"/>
          <w:kern w:val="0"/>
          <w14:ligatures w14:val="none"/>
        </w:rPr>
        <w:t>。</w:t>
      </w:r>
    </w:p>
    <w:p w14:paraId="532A5C4D" w14:textId="565B997A"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因此，我们强调：</w:t>
      </w:r>
      <w:r w:rsidRPr="00DC477C">
        <w:rPr>
          <w:rFonts w:ascii="Times New Roman" w:eastAsia="Times New Roman" w:hAnsi="Times New Roman" w:cs="Times New Roman"/>
          <w:b/>
          <w:bCs/>
          <w:kern w:val="0"/>
          <w14:ligatures w14:val="none"/>
        </w:rPr>
        <w:t>AI</w:t>
      </w:r>
      <w:r w:rsidRPr="00DC477C">
        <w:rPr>
          <w:rFonts w:ascii="SimSun" w:eastAsia="SimSun" w:hAnsi="SimSun" w:cs="SimSun" w:hint="eastAsia"/>
          <w:b/>
          <w:bCs/>
          <w:kern w:val="0"/>
          <w14:ligatures w14:val="none"/>
        </w:rPr>
        <w:t>治理系统的本质角色，是</w:t>
      </w:r>
      <w:r w:rsidRPr="00DC477C">
        <w:rPr>
          <w:rFonts w:ascii="Times New Roman" w:eastAsia="Times New Roman" w:hAnsi="Times New Roman" w:cs="Times New Roman"/>
          <w:b/>
          <w:bCs/>
          <w:kern w:val="0"/>
          <w14:ligatures w14:val="none"/>
        </w:rPr>
        <w:t xml:space="preserve"> “</w:t>
      </w:r>
      <w:r w:rsidRPr="00DC477C">
        <w:rPr>
          <w:rFonts w:ascii="SimSun" w:eastAsia="SimSun" w:hAnsi="SimSun" w:cs="SimSun" w:hint="eastAsia"/>
          <w:b/>
          <w:bCs/>
          <w:kern w:val="0"/>
          <w14:ligatures w14:val="none"/>
        </w:rPr>
        <w:t>制度托管者</w:t>
      </w:r>
      <w:r w:rsidRPr="00DC477C">
        <w:rPr>
          <w:rFonts w:ascii="Times New Roman" w:eastAsia="Times New Roman" w:hAnsi="Times New Roman" w:cs="Times New Roman"/>
          <w:b/>
          <w:bCs/>
          <w:kern w:val="0"/>
          <w14:ligatures w14:val="none"/>
        </w:rPr>
        <w:t>”</w:t>
      </w:r>
      <w:r w:rsidRPr="00DC477C">
        <w:rPr>
          <w:rFonts w:ascii="SimSun" w:eastAsia="SimSun" w:hAnsi="SimSun" w:cs="SimSun" w:hint="eastAsia"/>
          <w:b/>
          <w:bCs/>
          <w:kern w:val="0"/>
          <w14:ligatures w14:val="none"/>
        </w:rPr>
        <w:t xml:space="preserve"> ，</w:t>
      </w:r>
      <w:r w:rsidR="00737B60" w:rsidRPr="00DC477C">
        <w:rPr>
          <w:rFonts w:ascii="SimSun" w:eastAsia="SimSun" w:hAnsi="SimSun" w:cs="SimSun" w:hint="eastAsia"/>
          <w:b/>
          <w:bCs/>
          <w:kern w:val="0"/>
          <w14:ligatures w14:val="none"/>
        </w:rPr>
        <w:t>而非</w:t>
      </w:r>
      <w:r w:rsidR="00737B60" w:rsidRPr="00DC477C">
        <w:rPr>
          <w:rFonts w:ascii="Times New Roman" w:eastAsia="Times New Roman" w:hAnsi="Times New Roman" w:cs="Times New Roman"/>
          <w:b/>
          <w:bCs/>
          <w:kern w:val="0"/>
          <w14:ligatures w14:val="none"/>
        </w:rPr>
        <w:t xml:space="preserve"> “</w:t>
      </w:r>
      <w:r w:rsidR="00FF6FD3" w:rsidRPr="00DC477C">
        <w:rPr>
          <w:rFonts w:ascii="SimSun" w:eastAsia="SimSun" w:hAnsi="SimSun" w:cs="SimSun" w:hint="eastAsia"/>
          <w:b/>
          <w:bCs/>
          <w:kern w:val="0"/>
          <w14:ligatures w14:val="none"/>
        </w:rPr>
        <w:t>制度主权者</w:t>
      </w:r>
      <w:r w:rsidR="00FF6FD3" w:rsidRPr="00DC477C">
        <w:rPr>
          <w:rFonts w:ascii="Times New Roman" w:eastAsia="Times New Roman" w:hAnsi="Times New Roman" w:cs="Times New Roman"/>
          <w:b/>
          <w:bCs/>
          <w:kern w:val="0"/>
          <w14:ligatures w14:val="none"/>
        </w:rPr>
        <w:t>”</w:t>
      </w:r>
      <w:r w:rsidR="00FF6FD3" w:rsidRPr="00DC477C">
        <w:rPr>
          <w:rFonts w:ascii="SimSun" w:eastAsia="SimSun" w:hAnsi="SimSun" w:cs="SimSun" w:hint="eastAsia"/>
          <w:b/>
          <w:bCs/>
          <w:kern w:val="0"/>
          <w14:ligatures w14:val="none"/>
        </w:rPr>
        <w:t xml:space="preserve"> 。</w:t>
      </w:r>
    </w:p>
    <w:p w14:paraId="1B23D6C8" w14:textId="77777777" w:rsidR="00DC477C" w:rsidRPr="00DC477C" w:rsidRDefault="00DC477C" w:rsidP="00DC477C">
      <w:p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我们为此提出</w:t>
      </w:r>
      <w:r w:rsidRPr="00DC477C">
        <w:rPr>
          <w:rFonts w:ascii="Times New Roman" w:eastAsia="Times New Roman" w:hAnsi="Times New Roman" w:cs="Times New Roman"/>
          <w:kern w:val="0"/>
          <w14:ligatures w14:val="none"/>
        </w:rPr>
        <w:t>AI</w:t>
      </w:r>
      <w:r w:rsidRPr="00DC477C">
        <w:rPr>
          <w:rFonts w:ascii="SimSun" w:eastAsia="SimSun" w:hAnsi="SimSun" w:cs="SimSun" w:hint="eastAsia"/>
          <w:kern w:val="0"/>
          <w14:ligatures w14:val="none"/>
        </w:rPr>
        <w:t>在制度系统中的</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三不权原则</w:t>
      </w:r>
      <w:r w:rsidRPr="00DC477C">
        <w:rPr>
          <w:rFonts w:ascii="Times New Roman" w:eastAsia="Times New Roman" w:hAnsi="Times New Roman" w:cs="Times New Roman"/>
          <w:kern w:val="0"/>
          <w14:ligatures w14:val="none"/>
        </w:rPr>
        <w:t>”</w:t>
      </w:r>
      <w:r w:rsidRPr="00DC477C">
        <w:rPr>
          <w:rFonts w:ascii="SimSun" w:eastAsia="SimSun" w:hAnsi="SimSun" w:cs="SimSun"/>
          <w:kern w:val="0"/>
          <w14:ligatures w14:val="none"/>
        </w:rPr>
        <w:t>：</w:t>
      </w:r>
    </w:p>
    <w:p w14:paraId="48F38435" w14:textId="77777777" w:rsidR="00DC477C" w:rsidRPr="00DC477C" w:rsidRDefault="00DC477C" w:rsidP="00DC47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t>不得定义人类制度目标</w:t>
      </w:r>
      <w:r w:rsidRPr="00DC477C">
        <w:rPr>
          <w:rFonts w:ascii="SimSun" w:eastAsia="SimSun" w:hAnsi="SimSun" w:cs="SimSun" w:hint="eastAsia"/>
          <w:kern w:val="0"/>
          <w14:ligatures w14:val="none"/>
        </w:rPr>
        <w:t>：目标设定权属于人类</w:t>
      </w:r>
      <w:r w:rsidRPr="00DC477C">
        <w:rPr>
          <w:rFonts w:ascii="SimSun" w:eastAsia="SimSun" w:hAnsi="SimSun" w:cs="SimSun"/>
          <w:kern w:val="0"/>
          <w14:ligatures w14:val="none"/>
        </w:rPr>
        <w:t>；</w:t>
      </w:r>
    </w:p>
    <w:p w14:paraId="4123BF05" w14:textId="77777777" w:rsidR="00DC477C" w:rsidRPr="00DC477C" w:rsidRDefault="00DC477C" w:rsidP="00DC47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t>不得控制规则变更机制</w:t>
      </w:r>
      <w:r w:rsidRPr="00DC477C">
        <w:rPr>
          <w:rFonts w:ascii="SimSun" w:eastAsia="SimSun" w:hAnsi="SimSun" w:cs="SimSun" w:hint="eastAsia"/>
          <w:kern w:val="0"/>
          <w14:ligatures w14:val="none"/>
        </w:rPr>
        <w:t>：制度演化必须通过人类议会或共识机制</w:t>
      </w:r>
      <w:r w:rsidRPr="00DC477C">
        <w:rPr>
          <w:rFonts w:ascii="SimSun" w:eastAsia="SimSun" w:hAnsi="SimSun" w:cs="SimSun"/>
          <w:kern w:val="0"/>
          <w14:ligatures w14:val="none"/>
        </w:rPr>
        <w:t>；</w:t>
      </w:r>
    </w:p>
    <w:p w14:paraId="1363ED86" w14:textId="77777777" w:rsidR="00DC477C" w:rsidRPr="00DC477C" w:rsidRDefault="00DC477C" w:rsidP="00DC477C">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C477C">
        <w:rPr>
          <w:rFonts w:ascii="SimSun" w:eastAsia="SimSun" w:hAnsi="SimSun" w:cs="SimSun" w:hint="eastAsia"/>
          <w:b/>
          <w:bCs/>
          <w:kern w:val="0"/>
          <w14:ligatures w14:val="none"/>
        </w:rPr>
        <w:lastRenderedPageBreak/>
        <w:t>不得垄断信息解释权</w:t>
      </w:r>
      <w:r w:rsidRPr="00DC477C">
        <w:rPr>
          <w:rFonts w:ascii="SimSun" w:eastAsia="SimSun" w:hAnsi="SimSun" w:cs="SimSun" w:hint="eastAsia"/>
          <w:kern w:val="0"/>
          <w14:ligatures w14:val="none"/>
        </w:rPr>
        <w:t>：必须建立</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多元</w:t>
      </w:r>
      <w:r w:rsidRPr="00DC477C">
        <w:rPr>
          <w:rFonts w:ascii="Times New Roman" w:eastAsia="Times New Roman" w:hAnsi="Times New Roman" w:cs="Times New Roman"/>
          <w:kern w:val="0"/>
          <w14:ligatures w14:val="none"/>
        </w:rPr>
        <w:t>AI</w:t>
      </w:r>
      <w:r w:rsidRPr="00DC477C">
        <w:rPr>
          <w:rFonts w:ascii="SimSun" w:eastAsia="SimSun" w:hAnsi="SimSun" w:cs="SimSun" w:hint="eastAsia"/>
          <w:kern w:val="0"/>
          <w14:ligatures w14:val="none"/>
        </w:rPr>
        <w:t>模型共存</w:t>
      </w:r>
      <w:r w:rsidRPr="00DC477C">
        <w:rPr>
          <w:rFonts w:ascii="Times New Roman" w:eastAsia="Times New Roman" w:hAnsi="Times New Roman" w:cs="Times New Roman"/>
          <w:kern w:val="0"/>
          <w14:ligatures w14:val="none"/>
        </w:rPr>
        <w:t>”</w:t>
      </w:r>
      <w:r w:rsidRPr="00DC477C">
        <w:rPr>
          <w:rFonts w:ascii="SimSun" w:eastAsia="SimSun" w:hAnsi="SimSun" w:cs="SimSun" w:hint="eastAsia"/>
          <w:kern w:val="0"/>
          <w14:ligatures w14:val="none"/>
        </w:rPr>
        <w:t>机制</w:t>
      </w:r>
      <w:r w:rsidRPr="00DC477C">
        <w:rPr>
          <w:rFonts w:ascii="SimSun" w:eastAsia="SimSun" w:hAnsi="SimSun" w:cs="SimSun"/>
          <w:kern w:val="0"/>
          <w14:ligatures w14:val="none"/>
        </w:rPr>
        <w:t>。</w:t>
      </w:r>
    </w:p>
    <w:p w14:paraId="7B9BE4D3" w14:textId="77777777" w:rsidR="00DC477C" w:rsidRPr="00DC477C" w:rsidRDefault="00000000" w:rsidP="00DC47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654AD8">
          <v:rect id="_x0000_i1091" style="width:0;height:1.5pt" o:hralign="center" o:hrstd="t" o:hr="t" fillcolor="#a0a0a0" stroked="f"/>
        </w:pict>
      </w:r>
    </w:p>
    <w:p w14:paraId="2AA8B9FD" w14:textId="74E0F0C1" w:rsidR="00A92AFF" w:rsidRPr="00A92AFF" w:rsidRDefault="00DC477C" w:rsidP="00A92AFF">
      <w:pPr>
        <w:pStyle w:val="NormalWeb"/>
        <w:rPr>
          <w14:ligatures w14:val="none"/>
        </w:rPr>
      </w:pPr>
      <w:r w:rsidRPr="00DC477C">
        <w:rPr>
          <w:b/>
          <w:bCs/>
          <w14:ligatures w14:val="none"/>
        </w:rPr>
        <w:t xml:space="preserve">8.4 </w:t>
      </w:r>
      <w:r w:rsidR="00A92AFF" w:rsidRPr="00A92AFF">
        <w:rPr>
          <w:rFonts w:ascii="SimSun" w:eastAsia="SimSun" w:hAnsi="SimSun" w:cs="SimSun" w:hint="eastAsia"/>
          <w:b/>
          <w:bCs/>
          <w:sz w:val="36"/>
          <w:szCs w:val="36"/>
          <w14:ligatures w14:val="none"/>
        </w:rPr>
        <w:t>建立</w:t>
      </w:r>
      <w:r w:rsidR="00A92AFF" w:rsidRPr="00A92AFF">
        <w:rPr>
          <w:b/>
          <w:bCs/>
          <w:sz w:val="36"/>
          <w:szCs w:val="36"/>
          <w14:ligatures w14:val="none"/>
        </w:rPr>
        <w:t xml:space="preserve"> “AI</w:t>
      </w:r>
      <w:r w:rsidR="00A92AFF" w:rsidRPr="00A92AFF">
        <w:rPr>
          <w:rFonts w:ascii="SimSun" w:eastAsia="SimSun" w:hAnsi="SimSun" w:cs="SimSun" w:hint="eastAsia"/>
          <w:b/>
          <w:bCs/>
          <w:sz w:val="36"/>
          <w:szCs w:val="36"/>
          <w14:ligatures w14:val="none"/>
        </w:rPr>
        <w:t>伦理共识体系</w:t>
      </w:r>
      <w:r w:rsidR="00A92AFF" w:rsidRPr="00A92AFF">
        <w:rPr>
          <w:b/>
          <w:bCs/>
          <w:sz w:val="36"/>
          <w:szCs w:val="36"/>
          <w14:ligatures w14:val="none"/>
        </w:rPr>
        <w:t>”</w:t>
      </w:r>
      <w:r w:rsidR="00A92AFF" w:rsidRPr="00A92AFF">
        <w:rPr>
          <w:rFonts w:ascii="SimSun" w:eastAsia="SimSun" w:hAnsi="SimSun" w:cs="SimSun" w:hint="eastAsia"/>
          <w:b/>
          <w:bCs/>
          <w:sz w:val="36"/>
          <w:szCs w:val="36"/>
          <w14:ligatures w14:val="none"/>
        </w:rPr>
        <w:t xml:space="preserve"> （</w:t>
      </w:r>
      <w:r w:rsidR="00A92AFF" w:rsidRPr="00A92AFF">
        <w:rPr>
          <w:b/>
          <w:bCs/>
          <w:sz w:val="36"/>
          <w:szCs w:val="36"/>
          <w14:ligatures w14:val="none"/>
        </w:rPr>
        <w:t>AIEC</w:t>
      </w:r>
      <w:r w:rsidR="00A92AFF" w:rsidRPr="00A92AFF">
        <w:rPr>
          <w:rFonts w:ascii="SimSun" w:eastAsia="SimSun" w:hAnsi="SimSun" w:cs="SimSun" w:hint="eastAsia"/>
          <w:b/>
          <w:bCs/>
          <w:sz w:val="36"/>
          <w:szCs w:val="36"/>
          <w14:ligatures w14:val="none"/>
        </w:rPr>
        <w:t>）作为制度补丁</w:t>
      </w:r>
      <w:r w:rsidR="00A92AFF" w:rsidRPr="00A92AFF">
        <w:rPr>
          <w:rFonts w:ascii="SimSun" w:eastAsia="SimSun" w:hAnsi="SimSun" w:cs="SimSun"/>
          <w:b/>
          <w:bCs/>
          <w:sz w:val="36"/>
          <w:szCs w:val="36"/>
          <w14:ligatures w14:val="none"/>
        </w:rPr>
        <w:t>层</w:t>
      </w:r>
    </w:p>
    <w:p w14:paraId="25F3F0A9" w14:textId="43EEE97B" w:rsidR="00A92AFF" w:rsidRPr="00A92AFF" w:rsidRDefault="00A92AFF" w:rsidP="00A92AFF">
      <w:p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kern w:val="0"/>
          <w14:ligatures w14:val="none"/>
        </w:rPr>
        <w:t>在面对气候危机、极端水文波动和系统性不确定性的新时代，仅凭技术效率和单一算法已经无法支撑全局治理。而</w:t>
      </w:r>
      <w:r w:rsidRPr="00A92AFF">
        <w:rPr>
          <w:rFonts w:ascii="Times New Roman" w:eastAsia="Times New Roman" w:hAnsi="Times New Roman" w:cs="Times New Roman"/>
          <w:kern w:val="0"/>
          <w14:ligatures w14:val="none"/>
        </w:rPr>
        <w:t xml:space="preserve"> “AI</w:t>
      </w:r>
      <w:r w:rsidRPr="00A92AFF">
        <w:rPr>
          <w:rFonts w:ascii="SimSun" w:eastAsia="SimSun" w:hAnsi="SimSun" w:cs="SimSun" w:hint="eastAsia"/>
          <w:kern w:val="0"/>
          <w14:ligatures w14:val="none"/>
        </w:rPr>
        <w:t>伦理共识体系</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，正是对</w:t>
      </w: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系统性运行的一种深层价值调控结构，是在智能化浪潮中恢复人类生态智慧主体地位的关键尝试</w:t>
      </w:r>
      <w:r w:rsidRPr="00A92AFF">
        <w:rPr>
          <w:rFonts w:ascii="SimSun" w:eastAsia="SimSun" w:hAnsi="SimSun" w:cs="SimSun"/>
          <w:kern w:val="0"/>
          <w14:ligatures w14:val="none"/>
        </w:rPr>
        <w:t>。</w:t>
      </w:r>
    </w:p>
    <w:p w14:paraId="1A643D64" w14:textId="77777777" w:rsidR="00A92AFF" w:rsidRPr="00A92AFF" w:rsidRDefault="00A92AFF" w:rsidP="00A92AFF">
      <w:p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kern w:val="0"/>
          <w14:ligatures w14:val="none"/>
        </w:rPr>
        <w:t>我们建议将</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设计为一套</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软性嵌套层</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，以非权力性方式渗透进决策系统，其结构分为以下四大模块，每一模块都结合了您在系统中提出的关键模型逻辑</w:t>
      </w:r>
      <w:r w:rsidRPr="00A92AFF">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91"/>
        <w:gridCol w:w="2004"/>
        <w:gridCol w:w="6021"/>
      </w:tblGrid>
      <w:tr w:rsidR="00A92AFF" w:rsidRPr="00A92AFF" w14:paraId="724204DB" w14:textId="77777777" w:rsidTr="00A92AFF">
        <w:trPr>
          <w:tblHeader/>
          <w:tblCellSpacing w:w="15" w:type="dxa"/>
        </w:trPr>
        <w:tc>
          <w:tcPr>
            <w:tcW w:w="0" w:type="auto"/>
            <w:vAlign w:val="center"/>
            <w:hideMark/>
          </w:tcPr>
          <w:p w14:paraId="1293EF6F" w14:textId="77777777" w:rsidR="00A92AFF" w:rsidRPr="00A92AFF" w:rsidRDefault="00A92AFF" w:rsidP="00A92AFF">
            <w:pPr>
              <w:spacing w:after="0" w:line="240" w:lineRule="auto"/>
              <w:jc w:val="center"/>
              <w:rPr>
                <w:rFonts w:ascii="Times New Roman" w:eastAsia="Times New Roman" w:hAnsi="Times New Roman" w:cs="Times New Roman"/>
                <w:b/>
                <w:bCs/>
                <w:kern w:val="0"/>
                <w14:ligatures w14:val="none"/>
              </w:rPr>
            </w:pPr>
            <w:r w:rsidRPr="00A92AFF">
              <w:rPr>
                <w:rFonts w:ascii="SimSun" w:eastAsia="SimSun" w:hAnsi="SimSun" w:cs="SimSun"/>
                <w:b/>
                <w:bCs/>
                <w:kern w:val="0"/>
                <w14:ligatures w14:val="none"/>
              </w:rPr>
              <w:t>模块</w:t>
            </w:r>
          </w:p>
        </w:tc>
        <w:tc>
          <w:tcPr>
            <w:tcW w:w="0" w:type="auto"/>
            <w:vAlign w:val="center"/>
            <w:hideMark/>
          </w:tcPr>
          <w:p w14:paraId="50554173" w14:textId="77777777" w:rsidR="00A92AFF" w:rsidRPr="00A92AFF" w:rsidRDefault="00A92AFF" w:rsidP="00A92AFF">
            <w:pPr>
              <w:spacing w:after="0" w:line="240" w:lineRule="auto"/>
              <w:jc w:val="center"/>
              <w:rPr>
                <w:rFonts w:ascii="Times New Roman" w:eastAsia="Times New Roman" w:hAnsi="Times New Roman" w:cs="Times New Roman"/>
                <w:b/>
                <w:bCs/>
                <w:kern w:val="0"/>
                <w14:ligatures w14:val="none"/>
              </w:rPr>
            </w:pPr>
            <w:r w:rsidRPr="00A92AFF">
              <w:rPr>
                <w:rFonts w:ascii="SimSun" w:eastAsia="SimSun" w:hAnsi="SimSun" w:cs="SimSun"/>
                <w:b/>
                <w:bCs/>
                <w:kern w:val="0"/>
                <w14:ligatures w14:val="none"/>
              </w:rPr>
              <w:t>功能</w:t>
            </w:r>
          </w:p>
        </w:tc>
        <w:tc>
          <w:tcPr>
            <w:tcW w:w="0" w:type="auto"/>
            <w:vAlign w:val="center"/>
            <w:hideMark/>
          </w:tcPr>
          <w:p w14:paraId="71BCC798" w14:textId="673C094B" w:rsidR="00A92AFF" w:rsidRPr="00A92AFF" w:rsidRDefault="00A92AFF" w:rsidP="00A92AFF">
            <w:pPr>
              <w:spacing w:after="0" w:line="240" w:lineRule="auto"/>
              <w:jc w:val="center"/>
              <w:rPr>
                <w:rFonts w:ascii="Times New Roman" w:eastAsia="Times New Roman" w:hAnsi="Times New Roman" w:cs="Times New Roman"/>
                <w:b/>
                <w:bCs/>
                <w:kern w:val="0"/>
                <w14:ligatures w14:val="none"/>
              </w:rPr>
            </w:pPr>
            <w:r w:rsidRPr="00A92AFF">
              <w:rPr>
                <w:rFonts w:ascii="SimSun" w:eastAsia="SimSun" w:hAnsi="SimSun" w:cs="SimSun"/>
                <w:b/>
                <w:bCs/>
                <w:kern w:val="0"/>
                <w14:ligatures w14:val="none"/>
              </w:rPr>
              <w:t>对应的案例与功能逻辑</w:t>
            </w:r>
          </w:p>
        </w:tc>
      </w:tr>
      <w:tr w:rsidR="00A92AFF" w:rsidRPr="00A92AFF" w14:paraId="66559160" w14:textId="77777777" w:rsidTr="00A92AFF">
        <w:trPr>
          <w:tblCellSpacing w:w="15" w:type="dxa"/>
        </w:trPr>
        <w:tc>
          <w:tcPr>
            <w:tcW w:w="0" w:type="auto"/>
            <w:vAlign w:val="center"/>
            <w:hideMark/>
          </w:tcPr>
          <w:p w14:paraId="69C14276"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文明反映模块</w:t>
            </w:r>
          </w:p>
        </w:tc>
        <w:tc>
          <w:tcPr>
            <w:tcW w:w="0" w:type="auto"/>
            <w:vAlign w:val="center"/>
            <w:hideMark/>
          </w:tcPr>
          <w:p w14:paraId="361FA147"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将本地文明价值转译为</w:t>
            </w:r>
            <w:r w:rsidRPr="00A92AFF">
              <w:rPr>
                <w:rFonts w:ascii="Times New Roman" w:eastAsia="Times New Roman" w:hAnsi="Times New Roman" w:cs="Times New Roman"/>
                <w:kern w:val="0"/>
                <w14:ligatures w14:val="none"/>
              </w:rPr>
              <w:t>AI</w:t>
            </w:r>
            <w:r w:rsidRPr="00A92AFF">
              <w:rPr>
                <w:rFonts w:ascii="SimSun" w:eastAsia="SimSun" w:hAnsi="SimSun" w:cs="SimSun"/>
                <w:kern w:val="0"/>
                <w14:ligatures w14:val="none"/>
              </w:rPr>
              <w:t>治理参数</w:t>
            </w:r>
          </w:p>
        </w:tc>
        <w:tc>
          <w:tcPr>
            <w:tcW w:w="0" w:type="auto"/>
            <w:vAlign w:val="center"/>
            <w:hideMark/>
          </w:tcPr>
          <w:p w14:paraId="767AF6A8"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在水资源调度中体现原住民传统水道与禁忌区，例如禁建区的地理标签嵌入算法识别层</w:t>
            </w:r>
          </w:p>
        </w:tc>
      </w:tr>
      <w:tr w:rsidR="00A92AFF" w:rsidRPr="00A92AFF" w14:paraId="5F816B24" w14:textId="77777777" w:rsidTr="00A92AFF">
        <w:trPr>
          <w:tblCellSpacing w:w="15" w:type="dxa"/>
        </w:trPr>
        <w:tc>
          <w:tcPr>
            <w:tcW w:w="0" w:type="auto"/>
            <w:vAlign w:val="center"/>
            <w:hideMark/>
          </w:tcPr>
          <w:p w14:paraId="7BB703F0"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伦理审议模块</w:t>
            </w:r>
          </w:p>
        </w:tc>
        <w:tc>
          <w:tcPr>
            <w:tcW w:w="0" w:type="auto"/>
            <w:vAlign w:val="center"/>
            <w:hideMark/>
          </w:tcPr>
          <w:p w14:paraId="371EF5E4"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对</w:t>
            </w:r>
            <w:r w:rsidRPr="00A92AFF">
              <w:rPr>
                <w:rFonts w:ascii="Times New Roman" w:eastAsia="Times New Roman" w:hAnsi="Times New Roman" w:cs="Times New Roman"/>
                <w:kern w:val="0"/>
                <w14:ligatures w14:val="none"/>
              </w:rPr>
              <w:t>AI</w:t>
            </w:r>
            <w:r w:rsidRPr="00A92AFF">
              <w:rPr>
                <w:rFonts w:ascii="SimSun" w:eastAsia="SimSun" w:hAnsi="SimSun" w:cs="SimSun"/>
                <w:kern w:val="0"/>
                <w14:ligatures w14:val="none"/>
              </w:rPr>
              <w:t>政策输出进行人类伦理审查</w:t>
            </w:r>
          </w:p>
        </w:tc>
        <w:tc>
          <w:tcPr>
            <w:tcW w:w="0" w:type="auto"/>
            <w:vAlign w:val="center"/>
            <w:hideMark/>
          </w:tcPr>
          <w:p w14:paraId="39CBEE4A"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结合《人工智能代理》中</w:t>
            </w:r>
            <w:r w:rsidRPr="00A92AFF">
              <w:rPr>
                <w:rFonts w:ascii="Times New Roman" w:eastAsia="Times New Roman" w:hAnsi="Times New Roman" w:cs="Times New Roman"/>
                <w:kern w:val="0"/>
                <w14:ligatures w14:val="none"/>
              </w:rPr>
              <w:t>“</w:t>
            </w:r>
            <w:r w:rsidRPr="00A92AFF">
              <w:rPr>
                <w:rFonts w:ascii="SimSun" w:eastAsia="SimSun" w:hAnsi="SimSun" w:cs="SimSun"/>
                <w:kern w:val="0"/>
                <w14:ligatures w14:val="none"/>
              </w:rPr>
              <w:t>可持续性与生态保护</w:t>
            </w:r>
            <w:r w:rsidRPr="00A92AFF">
              <w:rPr>
                <w:rFonts w:ascii="Times New Roman" w:eastAsia="Times New Roman" w:hAnsi="Times New Roman" w:cs="Times New Roman"/>
                <w:kern w:val="0"/>
                <w14:ligatures w14:val="none"/>
              </w:rPr>
              <w:t>”</w:t>
            </w:r>
            <w:r w:rsidRPr="00A92AFF">
              <w:rPr>
                <w:rFonts w:ascii="SimSun" w:eastAsia="SimSun" w:hAnsi="SimSun" w:cs="SimSun"/>
                <w:kern w:val="0"/>
                <w14:ligatures w14:val="none"/>
              </w:rPr>
              <w:t>的指标，由伦理委员会审查是否存在水资源调度对下游社区的不公影响</w:t>
            </w:r>
          </w:p>
        </w:tc>
      </w:tr>
      <w:tr w:rsidR="00A92AFF" w:rsidRPr="00A92AFF" w14:paraId="3BFF547F" w14:textId="77777777" w:rsidTr="00A92AFF">
        <w:trPr>
          <w:tblCellSpacing w:w="15" w:type="dxa"/>
        </w:trPr>
        <w:tc>
          <w:tcPr>
            <w:tcW w:w="0" w:type="auto"/>
            <w:vAlign w:val="center"/>
            <w:hideMark/>
          </w:tcPr>
          <w:p w14:paraId="02F83141"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文化接口模块</w:t>
            </w:r>
          </w:p>
        </w:tc>
        <w:tc>
          <w:tcPr>
            <w:tcW w:w="0" w:type="auto"/>
            <w:vAlign w:val="center"/>
            <w:hideMark/>
          </w:tcPr>
          <w:p w14:paraId="068630AE"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允许市民输入</w:t>
            </w:r>
            <w:r w:rsidRPr="00A92AFF">
              <w:rPr>
                <w:rFonts w:ascii="Times New Roman" w:eastAsia="Times New Roman" w:hAnsi="Times New Roman" w:cs="Times New Roman"/>
                <w:kern w:val="0"/>
                <w14:ligatures w14:val="none"/>
              </w:rPr>
              <w:t>“</w:t>
            </w:r>
            <w:r w:rsidRPr="00A92AFF">
              <w:rPr>
                <w:rFonts w:ascii="SimSun" w:eastAsia="SimSun" w:hAnsi="SimSun" w:cs="SimSun"/>
                <w:kern w:val="0"/>
                <w14:ligatures w14:val="none"/>
              </w:rPr>
              <w:t>不可接受的系统行为</w:t>
            </w:r>
            <w:r w:rsidRPr="00A92AFF">
              <w:rPr>
                <w:rFonts w:ascii="Times New Roman" w:eastAsia="Times New Roman" w:hAnsi="Times New Roman" w:cs="Times New Roman"/>
                <w:kern w:val="0"/>
                <w14:ligatures w14:val="none"/>
              </w:rPr>
              <w:t>”</w:t>
            </w:r>
          </w:p>
        </w:tc>
        <w:tc>
          <w:tcPr>
            <w:tcW w:w="0" w:type="auto"/>
            <w:vAlign w:val="center"/>
            <w:hideMark/>
          </w:tcPr>
          <w:p w14:paraId="6506412D"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在洪水预警系统中设立公众参与反馈接口，对</w:t>
            </w:r>
            <w:r w:rsidRPr="00A92AFF">
              <w:rPr>
                <w:rFonts w:ascii="Times New Roman" w:eastAsia="Times New Roman" w:hAnsi="Times New Roman" w:cs="Times New Roman"/>
                <w:kern w:val="0"/>
                <w14:ligatures w14:val="none"/>
              </w:rPr>
              <w:t>AI</w:t>
            </w:r>
            <w:r w:rsidRPr="00A92AFF">
              <w:rPr>
                <w:rFonts w:ascii="SimSun" w:eastAsia="SimSun" w:hAnsi="SimSun" w:cs="SimSun"/>
                <w:kern w:val="0"/>
                <w14:ligatures w14:val="none"/>
              </w:rPr>
              <w:t>执行的泄洪行为进行实时协商与问责机制</w:t>
            </w:r>
          </w:p>
        </w:tc>
      </w:tr>
      <w:tr w:rsidR="00A92AFF" w:rsidRPr="00A92AFF" w14:paraId="08A3FA48" w14:textId="77777777" w:rsidTr="00A92AFF">
        <w:trPr>
          <w:tblCellSpacing w:w="15" w:type="dxa"/>
        </w:trPr>
        <w:tc>
          <w:tcPr>
            <w:tcW w:w="0" w:type="auto"/>
            <w:vAlign w:val="center"/>
            <w:hideMark/>
          </w:tcPr>
          <w:p w14:paraId="4D59720A"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算法多样性模块</w:t>
            </w:r>
          </w:p>
        </w:tc>
        <w:tc>
          <w:tcPr>
            <w:tcW w:w="0" w:type="auto"/>
            <w:vAlign w:val="center"/>
            <w:hideMark/>
          </w:tcPr>
          <w:p w14:paraId="7B78C4AB"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避免</w:t>
            </w:r>
            <w:r w:rsidRPr="00A92AFF">
              <w:rPr>
                <w:rFonts w:ascii="Times New Roman" w:eastAsia="Times New Roman" w:hAnsi="Times New Roman" w:cs="Times New Roman"/>
                <w:kern w:val="0"/>
                <w14:ligatures w14:val="none"/>
              </w:rPr>
              <w:t>“</w:t>
            </w:r>
            <w:r w:rsidRPr="00A92AFF">
              <w:rPr>
                <w:rFonts w:ascii="SimSun" w:eastAsia="SimSun" w:hAnsi="SimSun" w:cs="SimSun"/>
                <w:kern w:val="0"/>
                <w14:ligatures w14:val="none"/>
              </w:rPr>
              <w:t>单一算法治理垄断</w:t>
            </w:r>
            <w:r w:rsidRPr="00A92AFF">
              <w:rPr>
                <w:rFonts w:ascii="Times New Roman" w:eastAsia="Times New Roman" w:hAnsi="Times New Roman" w:cs="Times New Roman"/>
                <w:kern w:val="0"/>
                <w14:ligatures w14:val="none"/>
              </w:rPr>
              <w:t>”</w:t>
            </w:r>
          </w:p>
        </w:tc>
        <w:tc>
          <w:tcPr>
            <w:tcW w:w="0" w:type="auto"/>
            <w:vAlign w:val="center"/>
            <w:hideMark/>
          </w:tcPr>
          <w:p w14:paraId="631DC88F" w14:textId="77777777" w:rsidR="00A92AFF" w:rsidRPr="00A92AFF" w:rsidRDefault="00A92AFF" w:rsidP="00A92AFF">
            <w:pPr>
              <w:spacing w:after="0" w:line="240" w:lineRule="auto"/>
              <w:rPr>
                <w:rFonts w:ascii="Times New Roman" w:eastAsia="Times New Roman" w:hAnsi="Times New Roman" w:cs="Times New Roman"/>
                <w:kern w:val="0"/>
                <w14:ligatures w14:val="none"/>
              </w:rPr>
            </w:pPr>
            <w:r w:rsidRPr="00A92AFF">
              <w:rPr>
                <w:rFonts w:ascii="SimSun" w:eastAsia="SimSun" w:hAnsi="SimSun" w:cs="SimSun"/>
                <w:kern w:val="0"/>
                <w14:ligatures w14:val="none"/>
              </w:rPr>
              <w:t>对《微观</w:t>
            </w:r>
            <w:r w:rsidRPr="00A92AFF">
              <w:rPr>
                <w:rFonts w:ascii="Times New Roman" w:eastAsia="Times New Roman" w:hAnsi="Times New Roman" w:cs="Times New Roman"/>
                <w:kern w:val="0"/>
                <w14:ligatures w14:val="none"/>
              </w:rPr>
              <w:t>—</w:t>
            </w:r>
            <w:r w:rsidRPr="00A92AFF">
              <w:rPr>
                <w:rFonts w:ascii="SimSun" w:eastAsia="SimSun" w:hAnsi="SimSun" w:cs="SimSun"/>
                <w:kern w:val="0"/>
                <w14:ligatures w14:val="none"/>
              </w:rPr>
              <w:t>宏观算法集》中</w:t>
            </w:r>
            <w:r w:rsidRPr="00A92AFF">
              <w:rPr>
                <w:rFonts w:ascii="Times New Roman" w:eastAsia="Times New Roman" w:hAnsi="Times New Roman" w:cs="Times New Roman"/>
                <w:kern w:val="0"/>
                <w14:ligatures w14:val="none"/>
              </w:rPr>
              <w:t>CFD</w:t>
            </w:r>
            <w:r w:rsidRPr="00A92AFF">
              <w:rPr>
                <w:rFonts w:ascii="SimSun" w:eastAsia="SimSun" w:hAnsi="SimSun" w:cs="SimSun"/>
                <w:kern w:val="0"/>
                <w14:ligatures w14:val="none"/>
              </w:rPr>
              <w:t>物理建模与机器学习模型并行使用，实现从风场调控到生态反馈的多算法融合</w:t>
            </w:r>
          </w:p>
        </w:tc>
      </w:tr>
    </w:tbl>
    <w:p w14:paraId="15C557F4" w14:textId="77777777" w:rsidR="00A92AFF" w:rsidRPr="00A92AFF" w:rsidRDefault="00000000" w:rsidP="00A92A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F9FB94">
          <v:rect id="_x0000_i1092" style="width:0;height:1.5pt" o:hralign="center" o:hrstd="t" o:hr="t" fillcolor="#a0a0a0" stroked="f"/>
        </w:pict>
      </w:r>
    </w:p>
    <w:p w14:paraId="4ECBDD2B" w14:textId="77777777" w:rsidR="00A92AFF" w:rsidRPr="00A92AFF" w:rsidRDefault="00A92AFF" w:rsidP="00A92A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AFF">
        <w:rPr>
          <w:rFonts w:ascii="Times New Roman" w:eastAsia="Times New Roman" w:hAnsi="Times New Roman" w:cs="Times New Roman"/>
          <w:b/>
          <w:bCs/>
          <w:kern w:val="0"/>
          <w:sz w:val="36"/>
          <w:szCs w:val="36"/>
          <w14:ligatures w14:val="none"/>
        </w:rPr>
        <w:t>AIEC</w:t>
      </w:r>
      <w:r w:rsidRPr="00A92AFF">
        <w:rPr>
          <w:rFonts w:ascii="SimSun" w:eastAsia="SimSun" w:hAnsi="SimSun" w:cs="SimSun" w:hint="eastAsia"/>
          <w:b/>
          <w:bCs/>
          <w:kern w:val="0"/>
          <w:sz w:val="36"/>
          <w:szCs w:val="36"/>
          <w14:ligatures w14:val="none"/>
        </w:rPr>
        <w:t>的五大特性与系统意</w:t>
      </w:r>
      <w:r w:rsidRPr="00A92AFF">
        <w:rPr>
          <w:rFonts w:ascii="SimSun" w:eastAsia="SimSun" w:hAnsi="SimSun" w:cs="SimSun"/>
          <w:b/>
          <w:bCs/>
          <w:kern w:val="0"/>
          <w:sz w:val="36"/>
          <w:szCs w:val="36"/>
          <w14:ligatures w14:val="none"/>
        </w:rPr>
        <w:t>义</w:t>
      </w:r>
    </w:p>
    <w:p w14:paraId="7DF096EE" w14:textId="630142C3" w:rsidR="00A92AFF" w:rsidRPr="00A92AFF" w:rsidRDefault="00A92AFF" w:rsidP="00A92A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b/>
          <w:bCs/>
          <w:kern w:val="0"/>
          <w14:ligatures w14:val="none"/>
        </w:rPr>
        <w:t>制度柔性化</w:t>
      </w:r>
      <w:r w:rsidRPr="00A92AFF">
        <w:rPr>
          <w:rFonts w:ascii="SimSun" w:eastAsia="SimSun" w:hAnsi="SimSun" w:cs="SimSun" w:hint="eastAsia"/>
          <w:kern w:val="0"/>
          <w14:ligatures w14:val="none"/>
        </w:rPr>
        <w:t>：</w:t>
      </w: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决策应在</w:t>
      </w:r>
      <w:r w:rsidRPr="00A92AFF">
        <w:rPr>
          <w:rFonts w:ascii="Times New Roman" w:eastAsia="Times New Roman" w:hAnsi="Times New Roman" w:cs="Times New Roman"/>
          <w:kern w:val="0"/>
          <w14:ligatures w14:val="none"/>
        </w:rPr>
        <w:t xml:space="preserve"> “</w:t>
      </w:r>
      <w:r w:rsidRPr="00A92AFF">
        <w:rPr>
          <w:rFonts w:ascii="SimSun" w:eastAsia="SimSun" w:hAnsi="SimSun" w:cs="SimSun" w:hint="eastAsia"/>
          <w:kern w:val="0"/>
          <w14:ligatures w14:val="none"/>
        </w:rPr>
        <w:t>非线性约束</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 xml:space="preserve"> 下运行。例如在水资源危机期间，不可因技术最优而牺牲文化</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社会底线，</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以文化维度重构技术边界</w:t>
      </w:r>
      <w:r w:rsidRPr="00A92AFF">
        <w:rPr>
          <w:rFonts w:ascii="SimSun" w:eastAsia="SimSun" w:hAnsi="SimSun" w:cs="SimSun"/>
          <w:kern w:val="0"/>
          <w14:ligatures w14:val="none"/>
        </w:rPr>
        <w:t>。</w:t>
      </w:r>
    </w:p>
    <w:p w14:paraId="11DB2046" w14:textId="77777777" w:rsidR="00A92AFF" w:rsidRPr="00A92AFF" w:rsidRDefault="00A92AFF" w:rsidP="00A92A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b/>
          <w:bCs/>
          <w:kern w:val="0"/>
          <w14:ligatures w14:val="none"/>
        </w:rPr>
        <w:t>算法多元化治理</w:t>
      </w:r>
      <w:r w:rsidRPr="00A92AFF">
        <w:rPr>
          <w:rFonts w:ascii="SimSun" w:eastAsia="SimSun" w:hAnsi="SimSun" w:cs="SimSun" w:hint="eastAsia"/>
          <w:kern w:val="0"/>
          <w14:ligatures w14:val="none"/>
        </w:rPr>
        <w:t>：在《算法集》中提到</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强化学习</w:t>
      </w:r>
      <w:r w:rsidRPr="00A92AFF">
        <w:rPr>
          <w:rFonts w:ascii="Times New Roman" w:eastAsia="Times New Roman" w:hAnsi="Times New Roman" w:cs="Times New Roman"/>
          <w:kern w:val="0"/>
          <w14:ligatures w14:val="none"/>
        </w:rPr>
        <w:t>—CFD</w:t>
      </w:r>
      <w:r w:rsidRPr="00A92AFF">
        <w:rPr>
          <w:rFonts w:ascii="SimSun" w:eastAsia="SimSun" w:hAnsi="SimSun" w:cs="SimSun" w:hint="eastAsia"/>
          <w:kern w:val="0"/>
          <w14:ligatures w14:val="none"/>
        </w:rPr>
        <w:t>耦合</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的机制，若嵌入</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的伦理校验，将确保风力调控不因能源效率而造成生态破坏</w:t>
      </w:r>
      <w:r w:rsidRPr="00A92AFF">
        <w:rPr>
          <w:rFonts w:ascii="SimSun" w:eastAsia="SimSun" w:hAnsi="SimSun" w:cs="SimSun"/>
          <w:kern w:val="0"/>
          <w14:ligatures w14:val="none"/>
        </w:rPr>
        <w:t>。</w:t>
      </w:r>
    </w:p>
    <w:p w14:paraId="1E71E1FE" w14:textId="77777777" w:rsidR="00A92AFF" w:rsidRPr="00A92AFF" w:rsidRDefault="00A92AFF" w:rsidP="00A92A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b/>
          <w:bCs/>
          <w:kern w:val="0"/>
          <w14:ligatures w14:val="none"/>
        </w:rPr>
        <w:t>文明认知嵌套</w:t>
      </w:r>
      <w:r w:rsidRPr="00A92AFF">
        <w:rPr>
          <w:rFonts w:ascii="SimSun" w:eastAsia="SimSun" w:hAnsi="SimSun" w:cs="SimSun" w:hint="eastAsia"/>
          <w:kern w:val="0"/>
          <w14:ligatures w14:val="none"/>
        </w:rPr>
        <w:t>：将</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天人合一</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的认知嵌入模拟框架，如雨季时避免机器调度过度人工排水，尊重自然节律</w:t>
      </w:r>
      <w:r w:rsidRPr="00A92AFF">
        <w:rPr>
          <w:rFonts w:ascii="SimSun" w:eastAsia="SimSun" w:hAnsi="SimSun" w:cs="SimSun"/>
          <w:kern w:val="0"/>
          <w14:ligatures w14:val="none"/>
        </w:rPr>
        <w:t>。</w:t>
      </w:r>
    </w:p>
    <w:p w14:paraId="11F78878" w14:textId="77777777" w:rsidR="00A92AFF" w:rsidRPr="00A92AFF" w:rsidRDefault="00A92AFF" w:rsidP="00A92A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b/>
          <w:bCs/>
          <w:kern w:val="0"/>
          <w14:ligatures w14:val="none"/>
        </w:rPr>
        <w:t>公众制度反馈通道</w:t>
      </w:r>
      <w:r w:rsidRPr="00A92AFF">
        <w:rPr>
          <w:rFonts w:ascii="SimSun" w:eastAsia="SimSun" w:hAnsi="SimSun" w:cs="SimSun" w:hint="eastAsia"/>
          <w:kern w:val="0"/>
          <w14:ligatures w14:val="none"/>
        </w:rPr>
        <w:t>：公众可通过</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治理回报机制</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反馈</w:t>
      </w: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行为偏差。如预测风机尾流导致下游蒸发异常，可发起伦理仲裁或调整模型优先级</w:t>
      </w:r>
      <w:r w:rsidRPr="00A92AFF">
        <w:rPr>
          <w:rFonts w:ascii="SimSun" w:eastAsia="SimSun" w:hAnsi="SimSun" w:cs="SimSun"/>
          <w:kern w:val="0"/>
          <w14:ligatures w14:val="none"/>
        </w:rPr>
        <w:t>。</w:t>
      </w:r>
    </w:p>
    <w:p w14:paraId="603B2A1A" w14:textId="207EB920" w:rsidR="00A92AFF" w:rsidRPr="00A92AFF" w:rsidRDefault="00A92AFF" w:rsidP="00A92AFF">
      <w:pPr>
        <w:numPr>
          <w:ilvl w:val="0"/>
          <w:numId w:val="111"/>
        </w:num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SimSun" w:eastAsia="SimSun" w:hAnsi="SimSun" w:cs="SimSun" w:hint="eastAsia"/>
          <w:b/>
          <w:bCs/>
          <w:kern w:val="0"/>
          <w14:ligatures w14:val="none"/>
        </w:rPr>
        <w:t>代际共识机制</w:t>
      </w:r>
      <w:r w:rsidRPr="00A92AFF">
        <w:rPr>
          <w:rFonts w:ascii="SimSun" w:eastAsia="SimSun" w:hAnsi="SimSun" w:cs="SimSun" w:hint="eastAsia"/>
          <w:kern w:val="0"/>
          <w14:ligatures w14:val="none"/>
        </w:rPr>
        <w:t>：如</w:t>
      </w:r>
      <w:r w:rsidRPr="00A92AFF">
        <w:rPr>
          <w:rFonts w:ascii="Times New Roman" w:eastAsia="Times New Roman" w:hAnsi="Times New Roman" w:cs="Times New Roman"/>
          <w:kern w:val="0"/>
          <w14:ligatures w14:val="none"/>
        </w:rPr>
        <w:t xml:space="preserve"> “</w:t>
      </w:r>
      <w:r w:rsidRPr="00A92AFF">
        <w:rPr>
          <w:rFonts w:ascii="SimSun" w:eastAsia="SimSun" w:hAnsi="SimSun" w:cs="SimSun" w:hint="eastAsia"/>
          <w:kern w:val="0"/>
          <w14:ligatures w14:val="none"/>
        </w:rPr>
        <w:t>动态</w:t>
      </w:r>
      <w:r w:rsidRPr="00A92AFF">
        <w:rPr>
          <w:rFonts w:ascii="Times New Roman" w:eastAsia="Times New Roman" w:hAnsi="Times New Roman" w:cs="Times New Roman"/>
          <w:kern w:val="0"/>
          <w14:ligatures w14:val="none"/>
        </w:rPr>
        <w:t>ESG</w:t>
      </w:r>
      <w:r w:rsidRPr="00A92AFF">
        <w:rPr>
          <w:rFonts w:ascii="SimSun" w:eastAsia="SimSun" w:hAnsi="SimSun" w:cs="SimSun" w:hint="eastAsia"/>
          <w:kern w:val="0"/>
          <w14:ligatures w14:val="none"/>
        </w:rPr>
        <w:t>机制</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，应设置长期收益评估标准，防止</w:t>
      </w: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只优化短期指标，而忽视对生态系统结构的长周期影响</w:t>
      </w:r>
      <w:r w:rsidRPr="00A92AFF">
        <w:rPr>
          <w:rFonts w:ascii="SimSun" w:eastAsia="SimSun" w:hAnsi="SimSun" w:cs="SimSun"/>
          <w:kern w:val="0"/>
          <w14:ligatures w14:val="none"/>
        </w:rPr>
        <w:t>。</w:t>
      </w:r>
    </w:p>
    <w:p w14:paraId="6CA54EAC" w14:textId="77777777" w:rsidR="00A92AFF" w:rsidRPr="00A92AFF" w:rsidRDefault="00A92AFF" w:rsidP="00A92AFF">
      <w:pPr>
        <w:spacing w:before="100" w:beforeAutospacing="1" w:after="100" w:afterAutospacing="1" w:line="240" w:lineRule="auto"/>
        <w:ind w:left="720"/>
        <w:rPr>
          <w:rFonts w:ascii="Times New Roman" w:eastAsia="Times New Roman" w:hAnsi="Times New Roman" w:cs="Times New Roman"/>
          <w:kern w:val="0"/>
          <w14:ligatures w14:val="none"/>
        </w:rPr>
      </w:pPr>
    </w:p>
    <w:p w14:paraId="58CAFE5C" w14:textId="77777777" w:rsidR="00A92AFF" w:rsidRPr="00A92AFF" w:rsidRDefault="00000000" w:rsidP="00A92AF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354807">
          <v:rect id="_x0000_i1093" style="width:0;height:1.5pt" o:hralign="center" o:hrstd="t" o:hr="t" fillcolor="#a0a0a0" stroked="f"/>
        </w:pict>
      </w:r>
    </w:p>
    <w:p w14:paraId="7E8D043B" w14:textId="77777777" w:rsidR="00A92AFF" w:rsidRPr="00A92AFF" w:rsidRDefault="00A92AFF" w:rsidP="00A92AF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92AFF">
        <w:rPr>
          <w:rFonts w:ascii="SimSun" w:eastAsia="SimSun" w:hAnsi="SimSun" w:cs="SimSun" w:hint="eastAsia"/>
          <w:b/>
          <w:bCs/>
          <w:kern w:val="0"/>
          <w:sz w:val="36"/>
          <w:szCs w:val="36"/>
          <w14:ligatures w14:val="none"/>
        </w:rPr>
        <w:lastRenderedPageBreak/>
        <w:t>结语：从</w:t>
      </w:r>
      <w:r w:rsidRPr="00A92AFF">
        <w:rPr>
          <w:rFonts w:ascii="Times New Roman" w:eastAsia="Times New Roman" w:hAnsi="Times New Roman" w:cs="Times New Roman"/>
          <w:b/>
          <w:bCs/>
          <w:kern w:val="0"/>
          <w:sz w:val="36"/>
          <w:szCs w:val="36"/>
          <w14:ligatures w14:val="none"/>
        </w:rPr>
        <w:t>AI</w:t>
      </w:r>
      <w:r w:rsidRPr="00A92AFF">
        <w:rPr>
          <w:rFonts w:ascii="SimSun" w:eastAsia="SimSun" w:hAnsi="SimSun" w:cs="SimSun" w:hint="eastAsia"/>
          <w:b/>
          <w:bCs/>
          <w:kern w:val="0"/>
          <w:sz w:val="36"/>
          <w:szCs w:val="36"/>
          <w14:ligatures w14:val="none"/>
        </w:rPr>
        <w:t>的功能性转向制度伦理</w:t>
      </w:r>
      <w:r w:rsidRPr="00A92AFF">
        <w:rPr>
          <w:rFonts w:ascii="SimSun" w:eastAsia="SimSun" w:hAnsi="SimSun" w:cs="SimSun"/>
          <w:b/>
          <w:bCs/>
          <w:kern w:val="0"/>
          <w:sz w:val="36"/>
          <w:szCs w:val="36"/>
          <w14:ligatures w14:val="none"/>
        </w:rPr>
        <w:t>性</w:t>
      </w:r>
    </w:p>
    <w:p w14:paraId="02E85275" w14:textId="43039B1B" w:rsidR="00A92AFF" w:rsidRPr="00A92AFF" w:rsidRDefault="00A92AFF" w:rsidP="00A92AFF">
      <w:pPr>
        <w:spacing w:before="100" w:beforeAutospacing="1" w:after="100" w:afterAutospacing="1" w:line="240" w:lineRule="auto"/>
        <w:rPr>
          <w:rFonts w:ascii="Times New Roman" w:eastAsia="Times New Roman" w:hAnsi="Times New Roman" w:cs="Times New Roman"/>
          <w:kern w:val="0"/>
          <w14:ligatures w14:val="none"/>
        </w:rPr>
      </w:pP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并非是全知主脑，而是生态智慧的</w:t>
      </w:r>
      <w:r w:rsidRPr="00A92AFF">
        <w:rPr>
          <w:rFonts w:ascii="Times New Roman" w:eastAsia="Times New Roman" w:hAnsi="Times New Roman" w:cs="Times New Roman"/>
          <w:kern w:val="0"/>
          <w14:ligatures w14:val="none"/>
        </w:rPr>
        <w:t xml:space="preserve"> “</w:t>
      </w:r>
      <w:r w:rsidRPr="00A92AFF">
        <w:rPr>
          <w:rFonts w:ascii="SimSun" w:eastAsia="SimSun" w:hAnsi="SimSun" w:cs="SimSun" w:hint="eastAsia"/>
          <w:kern w:val="0"/>
          <w14:ligatures w14:val="none"/>
        </w:rPr>
        <w:t>扩音器</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 xml:space="preserve"> 与</w:t>
      </w:r>
      <w:r w:rsidRPr="00A92AFF">
        <w:rPr>
          <w:rFonts w:ascii="Times New Roman" w:eastAsia="Times New Roman" w:hAnsi="Times New Roman" w:cs="Times New Roman"/>
          <w:kern w:val="0"/>
          <w14:ligatures w14:val="none"/>
        </w:rPr>
        <w:t xml:space="preserve"> “</w:t>
      </w:r>
      <w:r w:rsidRPr="00A92AFF">
        <w:rPr>
          <w:rFonts w:ascii="SimSun" w:eastAsia="SimSun" w:hAnsi="SimSun" w:cs="SimSun" w:hint="eastAsia"/>
          <w:kern w:val="0"/>
          <w14:ligatures w14:val="none"/>
        </w:rPr>
        <w:t>助手</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 xml:space="preserve"> 。</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所提出的伦理共识系统，不是对</w:t>
      </w:r>
      <w:r w:rsidRPr="00A92AFF">
        <w:rPr>
          <w:rFonts w:ascii="Times New Roman" w:eastAsia="Times New Roman" w:hAnsi="Times New Roman" w:cs="Times New Roman"/>
          <w:kern w:val="0"/>
          <w14:ligatures w14:val="none"/>
        </w:rPr>
        <w:t>AI</w:t>
      </w:r>
      <w:r w:rsidRPr="00A92AFF">
        <w:rPr>
          <w:rFonts w:ascii="SimSun" w:eastAsia="SimSun" w:hAnsi="SimSun" w:cs="SimSun" w:hint="eastAsia"/>
          <w:kern w:val="0"/>
          <w14:ligatures w14:val="none"/>
        </w:rPr>
        <w:t>的否定，而是对人类制度边界的重申。正如</w:t>
      </w:r>
      <w:r w:rsidRPr="00A92AFF">
        <w:rPr>
          <w:rFonts w:ascii="Times New Roman" w:eastAsia="Times New Roman" w:hAnsi="Times New Roman" w:cs="Times New Roman"/>
          <w:kern w:val="0"/>
          <w14:ligatures w14:val="none"/>
        </w:rPr>
        <w:t xml:space="preserve"> “</w:t>
      </w:r>
      <w:r w:rsidRPr="00A92AFF">
        <w:rPr>
          <w:rFonts w:ascii="SimSun" w:eastAsia="SimSun" w:hAnsi="SimSun" w:cs="SimSun" w:hint="eastAsia"/>
          <w:b/>
          <w:bCs/>
          <w:kern w:val="0"/>
          <w14:ligatures w14:val="none"/>
        </w:rPr>
        <w:t>制度不是程序运行的结果，而是人类共同承认的命运结构</w:t>
      </w:r>
      <w:r w:rsidRPr="00A92AFF">
        <w:rPr>
          <w:rFonts w:ascii="SimSun" w:eastAsia="SimSun" w:hAnsi="SimSun" w:cs="SimSun" w:hint="eastAsia"/>
          <w:kern w:val="0"/>
          <w14:ligatures w14:val="none"/>
        </w:rPr>
        <w:t>。</w:t>
      </w:r>
      <w:r w:rsidRPr="00A92AFF">
        <w:rPr>
          <w:rFonts w:ascii="Times New Roman" w:eastAsia="Times New Roman" w:hAnsi="Times New Roman" w:cs="Times New Roman"/>
          <w:kern w:val="0"/>
          <w14:ligatures w14:val="none"/>
        </w:rPr>
        <w:t>” AIEC</w:t>
      </w:r>
      <w:r w:rsidRPr="00A92AFF">
        <w:rPr>
          <w:rFonts w:ascii="SimSun" w:eastAsia="SimSun" w:hAnsi="SimSun" w:cs="SimSun" w:hint="eastAsia"/>
          <w:kern w:val="0"/>
          <w14:ligatures w14:val="none"/>
        </w:rPr>
        <w:t>不仅是对当下技术治理缺失的修补，更是未来文明治理方式的前置结构</w:t>
      </w:r>
      <w:r w:rsidRPr="00A92AFF">
        <w:rPr>
          <w:rFonts w:ascii="SimSun" w:eastAsia="SimSun" w:hAnsi="SimSun" w:cs="SimSun"/>
          <w:kern w:val="0"/>
          <w14:ligatures w14:val="none"/>
        </w:rPr>
        <w:t>。</w:t>
      </w:r>
    </w:p>
    <w:p w14:paraId="0E556293" w14:textId="5F342E58" w:rsidR="00A92AFF" w:rsidRPr="00DC477C" w:rsidRDefault="00A92AFF" w:rsidP="00A92AFF">
      <w:pPr>
        <w:spacing w:before="100" w:beforeAutospacing="1" w:after="100" w:afterAutospacing="1" w:line="240" w:lineRule="auto"/>
        <w:outlineLvl w:val="3"/>
        <w:rPr>
          <w:rFonts w:ascii="Times New Roman" w:eastAsia="Times New Roman" w:hAnsi="Times New Roman" w:cs="Times New Roman"/>
          <w:kern w:val="0"/>
          <w14:ligatures w14:val="none"/>
        </w:rPr>
      </w:pPr>
      <w:r w:rsidRPr="00DC477C">
        <w:rPr>
          <w:rFonts w:ascii="SimSun" w:eastAsia="SimSun" w:hAnsi="SimSun" w:cs="SimSun" w:hint="eastAsia"/>
          <w:kern w:val="0"/>
          <w14:ligatures w14:val="none"/>
        </w:rPr>
        <w:t>这一体系的核心在于：</w:t>
      </w:r>
      <w:r w:rsidRPr="00DC477C">
        <w:rPr>
          <w:rFonts w:ascii="Times New Roman" w:eastAsia="Times New Roman" w:hAnsi="Times New Roman" w:cs="Times New Roman"/>
          <w:kern w:val="0"/>
          <w14:ligatures w14:val="none"/>
        </w:rPr>
        <w:br/>
      </w:r>
      <w:r w:rsidRPr="00A92AFF">
        <w:rPr>
          <w:rFonts w:ascii="Times New Roman" w:eastAsia="Times New Roman" w:hAnsi="Times New Roman" w:cs="Times New Roman"/>
          <w:b/>
          <w:bCs/>
          <w:kern w:val="0"/>
          <w14:ligatures w14:val="none"/>
        </w:rPr>
        <w:t>AI</w:t>
      </w:r>
      <w:r w:rsidRPr="00A92AFF">
        <w:rPr>
          <w:rFonts w:ascii="SimSun" w:eastAsia="SimSun" w:hAnsi="SimSun" w:cs="SimSun" w:hint="eastAsia"/>
          <w:b/>
          <w:bCs/>
          <w:kern w:val="0"/>
          <w14:ligatures w14:val="none"/>
        </w:rPr>
        <w:t>只是助理，而共识才是根</w:t>
      </w:r>
      <w:r w:rsidRPr="00A92AFF">
        <w:rPr>
          <w:rFonts w:ascii="SimSun" w:eastAsia="SimSun" w:hAnsi="SimSun" w:cs="SimSun"/>
          <w:b/>
          <w:bCs/>
          <w:kern w:val="0"/>
          <w14:ligatures w14:val="none"/>
        </w:rPr>
        <w:t>。</w:t>
      </w:r>
    </w:p>
    <w:p w14:paraId="25B01245" w14:textId="77777777" w:rsidR="00A92AFF" w:rsidRDefault="00A92AFF" w:rsidP="00A92AFF">
      <w:pPr>
        <w:spacing w:before="100" w:beforeAutospacing="1" w:after="100" w:afterAutospacing="1" w:line="240" w:lineRule="auto"/>
        <w:rPr>
          <w:rFonts w:ascii="SimSun" w:eastAsia="SimSun" w:hAnsi="SimSun" w:cs="SimSun"/>
          <w:kern w:val="0"/>
          <w14:ligatures w14:val="none"/>
        </w:rPr>
      </w:pPr>
      <w:r w:rsidRPr="00A92AFF">
        <w:rPr>
          <w:rFonts w:ascii="SimSun" w:eastAsia="SimSun" w:hAnsi="SimSun" w:cs="SimSun" w:hint="eastAsia"/>
          <w:kern w:val="0"/>
          <w14:ligatures w14:val="none"/>
        </w:rPr>
        <w:t>这正是</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后全球化</w:t>
      </w:r>
      <w:r w:rsidRPr="00A92AFF">
        <w:rPr>
          <w:rFonts w:ascii="Times New Roman" w:eastAsia="Times New Roman" w:hAnsi="Times New Roman" w:cs="Times New Roman"/>
          <w:kern w:val="0"/>
          <w14:ligatures w14:val="none"/>
        </w:rPr>
        <w:t>”</w:t>
      </w:r>
      <w:r w:rsidRPr="00A92AFF">
        <w:rPr>
          <w:rFonts w:ascii="SimSun" w:eastAsia="SimSun" w:hAnsi="SimSun" w:cs="SimSun" w:hint="eastAsia"/>
          <w:kern w:val="0"/>
          <w14:ligatures w14:val="none"/>
        </w:rPr>
        <w:t>时代，中欧共同构建文明型治理结构的真实起点。未来，</w:t>
      </w:r>
      <w:r w:rsidRPr="00A92AFF">
        <w:rPr>
          <w:rFonts w:ascii="Times New Roman" w:eastAsia="Times New Roman" w:hAnsi="Times New Roman" w:cs="Times New Roman"/>
          <w:kern w:val="0"/>
          <w14:ligatures w14:val="none"/>
        </w:rPr>
        <w:t>AIEC</w:t>
      </w:r>
      <w:r w:rsidRPr="00A92AFF">
        <w:rPr>
          <w:rFonts w:ascii="SimSun" w:eastAsia="SimSun" w:hAnsi="SimSun" w:cs="SimSun" w:hint="eastAsia"/>
          <w:kern w:val="0"/>
          <w14:ligatures w14:val="none"/>
        </w:rPr>
        <w:t>将不仅应用于环境领域，也将在数字主权、社会分配、公平算法等问题上提供全球可复制模型</w:t>
      </w:r>
      <w:r w:rsidRPr="00A92AFF">
        <w:rPr>
          <w:rFonts w:ascii="SimSun" w:eastAsia="SimSun" w:hAnsi="SimSun" w:cs="SimSun"/>
          <w:kern w:val="0"/>
          <w14:ligatures w14:val="none"/>
        </w:rPr>
        <w:t>。</w:t>
      </w:r>
    </w:p>
    <w:p w14:paraId="4D48266E" w14:textId="77777777" w:rsidR="000C65B6" w:rsidRPr="000C65B6" w:rsidRDefault="000C65B6" w:rsidP="000C65B6">
      <w:pPr>
        <w:spacing w:before="100" w:beforeAutospacing="1" w:after="100" w:afterAutospacing="1" w:line="240" w:lineRule="auto"/>
        <w:rPr>
          <w:rFonts w:ascii="Times New Roman" w:eastAsia="Times New Roman" w:hAnsi="Times New Roman" w:cs="Times New Roman"/>
          <w:kern w:val="0"/>
          <w14:ligatures w14:val="none"/>
        </w:rPr>
      </w:pPr>
      <w:r w:rsidRPr="000C65B6">
        <w:rPr>
          <w:rFonts w:ascii="SimSun" w:eastAsia="SimSun" w:hAnsi="SimSun" w:cs="SimSun" w:hint="eastAsia"/>
          <w:kern w:val="0"/>
          <w14:ligatures w14:val="none"/>
        </w:rPr>
        <w:t>将</w:t>
      </w:r>
      <w:r w:rsidRPr="000C65B6">
        <w:rPr>
          <w:rFonts w:ascii="Times New Roman" w:eastAsia="Times New Roman" w:hAnsi="Times New Roman" w:cs="Times New Roman"/>
          <w:kern w:val="0"/>
          <w14:ligatures w14:val="none"/>
        </w:rPr>
        <w:t>AI</w:t>
      </w:r>
      <w:r w:rsidRPr="000C65B6">
        <w:rPr>
          <w:rFonts w:ascii="SimSun" w:eastAsia="SimSun" w:hAnsi="SimSun" w:cs="SimSun" w:hint="eastAsia"/>
          <w:kern w:val="0"/>
          <w14:ligatures w14:val="none"/>
        </w:rPr>
        <w:t>作为一种</w:t>
      </w:r>
      <w:r w:rsidRPr="000C65B6">
        <w:rPr>
          <w:rFonts w:ascii="Times New Roman" w:eastAsia="Times New Roman" w:hAnsi="Times New Roman" w:cs="Times New Roman"/>
          <w:kern w:val="0"/>
          <w14:ligatures w14:val="none"/>
        </w:rPr>
        <w:t>“</w:t>
      </w:r>
      <w:r w:rsidRPr="000C65B6">
        <w:rPr>
          <w:rFonts w:ascii="SimSun" w:eastAsia="SimSun" w:hAnsi="SimSun" w:cs="SimSun" w:hint="eastAsia"/>
          <w:kern w:val="0"/>
          <w14:ligatures w14:val="none"/>
        </w:rPr>
        <w:t>回归自然秩序的使者</w:t>
      </w:r>
      <w:r w:rsidRPr="000C65B6">
        <w:rPr>
          <w:rFonts w:ascii="Times New Roman" w:eastAsia="Times New Roman" w:hAnsi="Times New Roman" w:cs="Times New Roman"/>
          <w:kern w:val="0"/>
          <w14:ligatures w14:val="none"/>
        </w:rPr>
        <w:t>”</w:t>
      </w:r>
      <w:r w:rsidRPr="000C65B6">
        <w:rPr>
          <w:rFonts w:ascii="SimSun" w:eastAsia="SimSun" w:hAnsi="SimSun" w:cs="SimSun" w:hint="eastAsia"/>
          <w:kern w:val="0"/>
          <w14:ligatures w14:val="none"/>
        </w:rPr>
        <w:t>，意味着我们不再将人工智能视为单一技术的延伸，而是将其重新嵌入于人类与自然之间的深层对话之中。在面对生态系统的复杂演化与气候不确定性时，</w:t>
      </w:r>
      <w:r w:rsidRPr="000C65B6">
        <w:rPr>
          <w:rFonts w:ascii="Times New Roman" w:eastAsia="Times New Roman" w:hAnsi="Times New Roman" w:cs="Times New Roman"/>
          <w:kern w:val="0"/>
          <w14:ligatures w14:val="none"/>
        </w:rPr>
        <w:t>AI</w:t>
      </w:r>
      <w:r w:rsidRPr="000C65B6">
        <w:rPr>
          <w:rFonts w:ascii="SimSun" w:eastAsia="SimSun" w:hAnsi="SimSun" w:cs="SimSun" w:hint="eastAsia"/>
          <w:kern w:val="0"/>
          <w14:ligatures w14:val="none"/>
        </w:rPr>
        <w:t>不应仅被用来加速工业产出或强化权力结构，而应成为观察、理解并协助恢复自然节律的工具。例如，</w:t>
      </w:r>
      <w:r w:rsidRPr="000C65B6">
        <w:rPr>
          <w:rFonts w:ascii="Times New Roman" w:eastAsia="Times New Roman" w:hAnsi="Times New Roman" w:cs="Times New Roman"/>
          <w:kern w:val="0"/>
          <w14:ligatures w14:val="none"/>
        </w:rPr>
        <w:t>AI</w:t>
      </w:r>
      <w:r w:rsidRPr="000C65B6">
        <w:rPr>
          <w:rFonts w:ascii="SimSun" w:eastAsia="SimSun" w:hAnsi="SimSun" w:cs="SimSun" w:hint="eastAsia"/>
          <w:kern w:val="0"/>
          <w14:ligatures w14:val="none"/>
        </w:rPr>
        <w:t>可学习湿地的水文周期、森林的碳吸收逻辑，并在不干扰自然系统的前提下优化人类的参与方式。在这一架构中，</w:t>
      </w:r>
      <w:r w:rsidRPr="000C65B6">
        <w:rPr>
          <w:rFonts w:ascii="Times New Roman" w:eastAsia="Times New Roman" w:hAnsi="Times New Roman" w:cs="Times New Roman"/>
          <w:kern w:val="0"/>
          <w14:ligatures w14:val="none"/>
        </w:rPr>
        <w:t>AI</w:t>
      </w:r>
      <w:r w:rsidRPr="000C65B6">
        <w:rPr>
          <w:rFonts w:ascii="SimSun" w:eastAsia="SimSun" w:hAnsi="SimSun" w:cs="SimSun" w:hint="eastAsia"/>
          <w:kern w:val="0"/>
          <w14:ligatures w14:val="none"/>
        </w:rPr>
        <w:t>是自然语言的翻译者，是生态信号的放大器，更是跨代共识的桥梁。它帮助我们重新感知土地、季风、群落与能量流动的微妙关系，并将这些古老而复杂的生态律动，转译为可以被制度理解与采纳的共识性建议。</w:t>
      </w:r>
      <w:r w:rsidRPr="000C65B6">
        <w:rPr>
          <w:rFonts w:ascii="Times New Roman" w:eastAsia="Times New Roman" w:hAnsi="Times New Roman" w:cs="Times New Roman"/>
          <w:kern w:val="0"/>
          <w14:ligatures w14:val="none"/>
        </w:rPr>
        <w:t>AI</w:t>
      </w:r>
      <w:r w:rsidRPr="000C65B6">
        <w:rPr>
          <w:rFonts w:ascii="SimSun" w:eastAsia="SimSun" w:hAnsi="SimSun" w:cs="SimSun" w:hint="eastAsia"/>
          <w:kern w:val="0"/>
          <w14:ligatures w14:val="none"/>
        </w:rPr>
        <w:t>不是掌控者，而是归返自然伦理、重构人类边界感与时间意识的智能使者</w:t>
      </w:r>
      <w:r w:rsidRPr="000C65B6">
        <w:rPr>
          <w:rFonts w:ascii="SimSun" w:eastAsia="SimSun" w:hAnsi="SimSun" w:cs="SimSun"/>
          <w:kern w:val="0"/>
          <w14:ligatures w14:val="none"/>
        </w:rPr>
        <w:t>。</w:t>
      </w:r>
    </w:p>
    <w:p w14:paraId="0E147BD8" w14:textId="77777777" w:rsidR="000C65B6" w:rsidRPr="00A92AFF" w:rsidRDefault="000C65B6" w:rsidP="00A92AFF">
      <w:pPr>
        <w:spacing w:before="100" w:beforeAutospacing="1" w:after="100" w:afterAutospacing="1" w:line="240" w:lineRule="auto"/>
        <w:rPr>
          <w:rFonts w:ascii="Times New Roman" w:eastAsia="Times New Roman" w:hAnsi="Times New Roman" w:cs="Times New Roman"/>
          <w:kern w:val="0"/>
          <w14:ligatures w14:val="none"/>
        </w:rPr>
      </w:pPr>
    </w:p>
    <w:p w14:paraId="7D8D08D4" w14:textId="77777777" w:rsidR="00DC477C" w:rsidRPr="00DC477C" w:rsidRDefault="00000000" w:rsidP="00DC477C">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5F531C2">
          <v:rect id="_x0000_i1094" style="width:0;height:1.5pt" o:hralign="center" o:hrstd="t" o:hr="t" fillcolor="#a0a0a0" stroked="f"/>
        </w:pict>
      </w:r>
    </w:p>
    <w:p w14:paraId="09D21F79" w14:textId="77777777" w:rsidR="0051536D" w:rsidRDefault="0051536D">
      <w:pPr>
        <w:rPr>
          <w:rFonts w:ascii="SimSun" w:eastAsia="SimSun" w:hAnsi="SimSun" w:cs="SimSun"/>
          <w:b/>
          <w:bCs/>
          <w:kern w:val="0"/>
          <w:sz w:val="48"/>
          <w:szCs w:val="48"/>
          <w14:ligatures w14:val="none"/>
        </w:rPr>
      </w:pPr>
      <w:r>
        <w:rPr>
          <w:rFonts w:ascii="SimSun" w:eastAsia="SimSun" w:hAnsi="SimSun" w:cs="SimSun"/>
          <w:b/>
          <w:bCs/>
          <w:kern w:val="0"/>
          <w:sz w:val="48"/>
          <w:szCs w:val="48"/>
          <w14:ligatures w14:val="none"/>
        </w:rPr>
        <w:br w:type="page"/>
      </w:r>
    </w:p>
    <w:p w14:paraId="715C7942" w14:textId="2BA591AB" w:rsidR="0081283F" w:rsidRPr="003C4D23" w:rsidRDefault="0081283F" w:rsidP="0081283F">
      <w:pPr>
        <w:spacing w:before="100" w:beforeAutospacing="1" w:after="100" w:afterAutospacing="1" w:line="240" w:lineRule="auto"/>
        <w:outlineLvl w:val="2"/>
        <w:rPr>
          <w:rFonts w:ascii="Times New Roman" w:eastAsia="Times New Roman" w:hAnsi="Times New Roman" w:cs="Times New Roman"/>
          <w:b/>
          <w:bCs/>
          <w:kern w:val="0"/>
          <w:sz w:val="48"/>
          <w:szCs w:val="48"/>
          <w14:ligatures w14:val="none"/>
        </w:rPr>
      </w:pPr>
      <w:r w:rsidRPr="003C4D23">
        <w:rPr>
          <w:rFonts w:ascii="SimSun" w:eastAsia="SimSun" w:hAnsi="SimSun" w:cs="SimSun" w:hint="eastAsia"/>
          <w:b/>
          <w:bCs/>
          <w:kern w:val="0"/>
          <w:sz w:val="48"/>
          <w:szCs w:val="48"/>
          <w14:ligatures w14:val="none"/>
        </w:rPr>
        <w:lastRenderedPageBreak/>
        <w:t>第</w:t>
      </w:r>
      <w:r>
        <w:rPr>
          <w:rFonts w:ascii="SimSun" w:eastAsia="SimSun" w:hAnsi="SimSun" w:cs="SimSun" w:hint="eastAsia"/>
          <w:b/>
          <w:bCs/>
          <w:kern w:val="0"/>
          <w:sz w:val="48"/>
          <w:szCs w:val="48"/>
          <w14:ligatures w14:val="none"/>
        </w:rPr>
        <w:t>九</w:t>
      </w:r>
      <w:r w:rsidRPr="003C4D23">
        <w:rPr>
          <w:rFonts w:ascii="SimSun" w:eastAsia="SimSun" w:hAnsi="SimSun" w:cs="SimSun" w:hint="eastAsia"/>
          <w:b/>
          <w:bCs/>
          <w:kern w:val="0"/>
          <w:sz w:val="48"/>
          <w:szCs w:val="48"/>
          <w14:ligatures w14:val="none"/>
        </w:rPr>
        <w:t>章：</w:t>
      </w:r>
      <w:r w:rsidRPr="003C4D23">
        <w:rPr>
          <w:rFonts w:ascii="Times New Roman" w:eastAsia="Times New Roman" w:hAnsi="Times New Roman" w:cs="Times New Roman"/>
          <w:b/>
          <w:bCs/>
          <w:kern w:val="0"/>
          <w:sz w:val="48"/>
          <w:szCs w:val="48"/>
          <w14:ligatures w14:val="none"/>
        </w:rPr>
        <w:t>NGO</w:t>
      </w:r>
      <w:r w:rsidRPr="003C4D23">
        <w:rPr>
          <w:rFonts w:ascii="SimSun" w:eastAsia="SimSun" w:hAnsi="SimSun" w:cs="SimSun" w:hint="eastAsia"/>
          <w:b/>
          <w:bCs/>
          <w:kern w:val="0"/>
          <w:sz w:val="48"/>
          <w:szCs w:val="48"/>
          <w14:ligatures w14:val="none"/>
        </w:rPr>
        <w:t>为核心的社会组织协同机</w:t>
      </w:r>
      <w:r w:rsidRPr="003C4D23">
        <w:rPr>
          <w:rFonts w:ascii="SimSun" w:eastAsia="SimSun" w:hAnsi="SimSun" w:cs="SimSun"/>
          <w:b/>
          <w:bCs/>
          <w:kern w:val="0"/>
          <w:sz w:val="48"/>
          <w:szCs w:val="48"/>
          <w14:ligatures w14:val="none"/>
        </w:rPr>
        <w:t>制</w:t>
      </w:r>
    </w:p>
    <w:p w14:paraId="03A4D36A" w14:textId="6FE8E82F"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b/>
          <w:bCs/>
          <w:kern w:val="0"/>
          <w14:ligatures w14:val="none"/>
        </w:rPr>
        <w:t xml:space="preserve">Chapter </w:t>
      </w:r>
      <w:r>
        <w:rPr>
          <w:rFonts w:ascii="Times New Roman" w:hAnsi="Times New Roman" w:cs="Times New Roman" w:hint="eastAsia"/>
          <w:b/>
          <w:bCs/>
          <w:kern w:val="0"/>
          <w14:ligatures w14:val="none"/>
        </w:rPr>
        <w:t>9</w:t>
      </w:r>
      <w:r w:rsidRPr="003C4D23">
        <w:rPr>
          <w:rFonts w:ascii="Times New Roman" w:eastAsia="Times New Roman" w:hAnsi="Times New Roman" w:cs="Times New Roman"/>
          <w:b/>
          <w:bCs/>
          <w:kern w:val="0"/>
          <w14:ligatures w14:val="none"/>
        </w:rPr>
        <w:t>: NGO-Centred Social Collaboration Mechanisms</w:t>
      </w:r>
    </w:p>
    <w:p w14:paraId="654F357D" w14:textId="77777777" w:rsidR="0081283F" w:rsidRPr="003C4D23" w:rsidRDefault="00000000" w:rsidP="008128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E06137">
          <v:rect id="_x0000_i1095" style="width:0;height:1.5pt" o:hralign="center" o:hrstd="t" o:hr="t" fillcolor="#a0a0a0" stroked="f"/>
        </w:pict>
      </w:r>
    </w:p>
    <w:p w14:paraId="39941DAB"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任何一个有效的气候治理系统，都不可能仅靠政府推动，也不能完全由企业主导。因为气候领导力的本质，是一种</w:t>
      </w:r>
      <w:r w:rsidRPr="003C4D23">
        <w:rPr>
          <w:rFonts w:ascii="SimSun" w:eastAsia="SimSun" w:hAnsi="SimSun" w:cs="SimSun" w:hint="eastAsia"/>
          <w:b/>
          <w:bCs/>
          <w:kern w:val="0"/>
          <w14:ligatures w14:val="none"/>
        </w:rPr>
        <w:t>跨代际的价值传递机制</w:t>
      </w:r>
      <w:r w:rsidRPr="003C4D23">
        <w:rPr>
          <w:rFonts w:ascii="SimSun" w:eastAsia="SimSun" w:hAnsi="SimSun" w:cs="SimSun" w:hint="eastAsia"/>
          <w:kern w:val="0"/>
          <w14:ligatures w14:val="none"/>
        </w:rPr>
        <w:t>，需要长期主义、公共精神与道义承诺</w:t>
      </w:r>
      <w:r w:rsidRPr="003C4D23">
        <w:rPr>
          <w:rFonts w:ascii="SimSun" w:eastAsia="SimSun" w:hAnsi="SimSun" w:cs="SimSun"/>
          <w:kern w:val="0"/>
          <w14:ligatures w14:val="none"/>
        </w:rPr>
        <w:t>。</w:t>
      </w:r>
    </w:p>
    <w:p w14:paraId="0242F840"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相比之下，政府受限于政权周期，企业受限于利润诉求，而</w:t>
      </w:r>
      <w:r w:rsidRPr="003C4D23">
        <w:rPr>
          <w:rFonts w:ascii="SimSun" w:eastAsia="SimSun" w:hAnsi="SimSun" w:cs="SimSun" w:hint="eastAsia"/>
          <w:b/>
          <w:bCs/>
          <w:kern w:val="0"/>
          <w14:ligatures w14:val="none"/>
        </w:rPr>
        <w:t>非政府组织（</w:t>
      </w:r>
      <w:r w:rsidRPr="003C4D23">
        <w:rPr>
          <w:rFonts w:ascii="Times New Roman" w:eastAsia="Times New Roman" w:hAnsi="Times New Roman" w:cs="Times New Roman"/>
          <w:b/>
          <w:bCs/>
          <w:kern w:val="0"/>
          <w14:ligatures w14:val="none"/>
        </w:rPr>
        <w:t>NGO</w:t>
      </w:r>
      <w:r w:rsidRPr="003C4D23">
        <w:rPr>
          <w:rFonts w:ascii="SimSun" w:eastAsia="SimSun" w:hAnsi="SimSun" w:cs="SimSun" w:hint="eastAsia"/>
          <w:b/>
          <w:bCs/>
          <w:kern w:val="0"/>
          <w14:ligatures w14:val="none"/>
        </w:rPr>
        <w:t>）</w:t>
      </w:r>
      <w:r w:rsidRPr="003C4D23">
        <w:rPr>
          <w:rFonts w:ascii="SimSun" w:eastAsia="SimSun" w:hAnsi="SimSun" w:cs="SimSun" w:hint="eastAsia"/>
          <w:kern w:val="0"/>
          <w14:ligatures w14:val="none"/>
        </w:rPr>
        <w:t>，则成为承载公共伦理与制度连续性的关键载体。特别是在气候与生态议题上，</w:t>
      </w:r>
      <w:r w:rsidRPr="003C4D23">
        <w:rPr>
          <w:rFonts w:ascii="Times New Roman" w:eastAsia="Times New Roman" w:hAnsi="Times New Roman" w:cs="Times New Roman"/>
          <w:kern w:val="0"/>
          <w14:ligatures w14:val="none"/>
        </w:rPr>
        <w:t>NGO</w:t>
      </w:r>
      <w:r w:rsidRPr="003C4D23">
        <w:rPr>
          <w:rFonts w:ascii="SimSun" w:eastAsia="SimSun" w:hAnsi="SimSun" w:cs="SimSun" w:hint="eastAsia"/>
          <w:kern w:val="0"/>
          <w14:ligatures w14:val="none"/>
        </w:rPr>
        <w:t>拥有</w:t>
      </w:r>
      <w:r w:rsidRPr="003C4D23">
        <w:rPr>
          <w:rFonts w:ascii="SimSun" w:eastAsia="SimSun" w:hAnsi="SimSun" w:cs="SimSun"/>
          <w:kern w:val="0"/>
          <w14:ligatures w14:val="none"/>
        </w:rPr>
        <w:t>：</w:t>
      </w:r>
    </w:p>
    <w:p w14:paraId="5E3A5B88" w14:textId="77777777" w:rsidR="0081283F" w:rsidRPr="003C4D23" w:rsidRDefault="0081283F" w:rsidP="008128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跨学科整合能力</w:t>
      </w:r>
      <w:r w:rsidRPr="003C4D23">
        <w:rPr>
          <w:rFonts w:ascii="SimSun" w:eastAsia="SimSun" w:hAnsi="SimSun" w:cs="SimSun" w:hint="eastAsia"/>
          <w:kern w:val="0"/>
          <w14:ligatures w14:val="none"/>
        </w:rPr>
        <w:t>：链接科研、政策与社会行动</w:t>
      </w:r>
      <w:r w:rsidRPr="003C4D23">
        <w:rPr>
          <w:rFonts w:ascii="SimSun" w:eastAsia="SimSun" w:hAnsi="SimSun" w:cs="SimSun"/>
          <w:kern w:val="0"/>
          <w14:ligatures w14:val="none"/>
        </w:rPr>
        <w:t>；</w:t>
      </w:r>
    </w:p>
    <w:p w14:paraId="7FD657A8" w14:textId="77777777" w:rsidR="0081283F" w:rsidRPr="003C4D23" w:rsidRDefault="0081283F" w:rsidP="008128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制度监督能力</w:t>
      </w:r>
      <w:r w:rsidRPr="003C4D23">
        <w:rPr>
          <w:rFonts w:ascii="SimSun" w:eastAsia="SimSun" w:hAnsi="SimSun" w:cs="SimSun" w:hint="eastAsia"/>
          <w:kern w:val="0"/>
          <w14:ligatures w14:val="none"/>
        </w:rPr>
        <w:t>：对公共与私营领域均具监督机制</w:t>
      </w:r>
      <w:r w:rsidRPr="003C4D23">
        <w:rPr>
          <w:rFonts w:ascii="SimSun" w:eastAsia="SimSun" w:hAnsi="SimSun" w:cs="SimSun"/>
          <w:kern w:val="0"/>
          <w14:ligatures w14:val="none"/>
        </w:rPr>
        <w:t>；</w:t>
      </w:r>
    </w:p>
    <w:p w14:paraId="5CEDC469" w14:textId="77777777" w:rsidR="0081283F" w:rsidRPr="003C4D23" w:rsidRDefault="0081283F" w:rsidP="008128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社会动员能力</w:t>
      </w:r>
      <w:r w:rsidRPr="003C4D23">
        <w:rPr>
          <w:rFonts w:ascii="SimSun" w:eastAsia="SimSun" w:hAnsi="SimSun" w:cs="SimSun" w:hint="eastAsia"/>
          <w:kern w:val="0"/>
          <w14:ligatures w14:val="none"/>
        </w:rPr>
        <w:t>：激发公众参与、构建社区共识</w:t>
      </w:r>
      <w:r w:rsidRPr="003C4D23">
        <w:rPr>
          <w:rFonts w:ascii="SimSun" w:eastAsia="SimSun" w:hAnsi="SimSun" w:cs="SimSun"/>
          <w:kern w:val="0"/>
          <w14:ligatures w14:val="none"/>
        </w:rPr>
        <w:t>；</w:t>
      </w:r>
    </w:p>
    <w:p w14:paraId="2894DE11" w14:textId="77777777" w:rsidR="0081283F" w:rsidRPr="003C4D23" w:rsidRDefault="0081283F" w:rsidP="0081283F">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道德正当性资源</w:t>
      </w:r>
      <w:r w:rsidRPr="003C4D23">
        <w:rPr>
          <w:rFonts w:ascii="SimSun" w:eastAsia="SimSun" w:hAnsi="SimSun" w:cs="SimSun" w:hint="eastAsia"/>
          <w:kern w:val="0"/>
          <w14:ligatures w14:val="none"/>
        </w:rPr>
        <w:t>：能在全球范围内形成议题主导权</w:t>
      </w:r>
      <w:r w:rsidRPr="003C4D23">
        <w:rPr>
          <w:rFonts w:ascii="SimSun" w:eastAsia="SimSun" w:hAnsi="SimSun" w:cs="SimSun"/>
          <w:kern w:val="0"/>
          <w14:ligatures w14:val="none"/>
        </w:rPr>
        <w:t>。</w:t>
      </w:r>
    </w:p>
    <w:p w14:paraId="7217F78F" w14:textId="77777777" w:rsidR="0081283F" w:rsidRPr="003C4D23" w:rsidRDefault="00000000" w:rsidP="008128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FE6FF2">
          <v:rect id="_x0000_i1096" style="width:0;height:1.5pt" o:hralign="center" o:hrstd="t" o:hr="t" fillcolor="#a0a0a0" stroked="f"/>
        </w:pict>
      </w:r>
    </w:p>
    <w:p w14:paraId="1C810A6F" w14:textId="53E85F62" w:rsidR="0081283F" w:rsidRPr="003C4D23" w:rsidRDefault="0081283F" w:rsidP="008128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hAnsi="Times New Roman" w:cs="Times New Roman" w:hint="eastAsia"/>
          <w:b/>
          <w:bCs/>
          <w:kern w:val="0"/>
          <w14:ligatures w14:val="none"/>
        </w:rPr>
        <w:t>9</w:t>
      </w:r>
      <w:r w:rsidRPr="003C4D23">
        <w:rPr>
          <w:rFonts w:ascii="Times New Roman" w:eastAsia="Times New Roman" w:hAnsi="Times New Roman" w:cs="Times New Roman"/>
          <w:b/>
          <w:bCs/>
          <w:kern w:val="0"/>
          <w14:ligatures w14:val="none"/>
        </w:rPr>
        <w:t>.1 NGO</w:t>
      </w:r>
      <w:r w:rsidRPr="003C4D23">
        <w:rPr>
          <w:rFonts w:ascii="SimSun" w:eastAsia="SimSun" w:hAnsi="SimSun" w:cs="SimSun" w:hint="eastAsia"/>
          <w:b/>
          <w:bCs/>
          <w:kern w:val="0"/>
          <w14:ligatures w14:val="none"/>
        </w:rPr>
        <w:t>并非治理</w:t>
      </w:r>
      <w:r w:rsidRPr="003C4D23">
        <w:rPr>
          <w:rFonts w:ascii="Times New Roman" w:eastAsia="Times New Roman" w:hAnsi="Times New Roman" w:cs="Times New Roman"/>
          <w:b/>
          <w:bCs/>
          <w:kern w:val="0"/>
          <w14:ligatures w14:val="none"/>
        </w:rPr>
        <w:t xml:space="preserve"> “</w:t>
      </w:r>
      <w:r w:rsidRPr="003C4D23">
        <w:rPr>
          <w:rFonts w:ascii="SimSun" w:eastAsia="SimSun" w:hAnsi="SimSun" w:cs="SimSun" w:hint="eastAsia"/>
          <w:b/>
          <w:bCs/>
          <w:kern w:val="0"/>
          <w14:ligatures w14:val="none"/>
        </w:rPr>
        <w:t>边角料</w:t>
      </w:r>
      <w:r w:rsidRPr="003C4D23">
        <w:rPr>
          <w:rFonts w:ascii="Times New Roman" w:eastAsia="Times New Roman" w:hAnsi="Times New Roman" w:cs="Times New Roman"/>
          <w:b/>
          <w:bCs/>
          <w:kern w:val="0"/>
          <w14:ligatures w14:val="none"/>
        </w:rPr>
        <w:t>”</w:t>
      </w:r>
      <w:r w:rsidRPr="003C4D23">
        <w:rPr>
          <w:rFonts w:ascii="SimSun" w:eastAsia="SimSun" w:hAnsi="SimSun" w:cs="SimSun" w:hint="eastAsia"/>
          <w:b/>
          <w:bCs/>
          <w:kern w:val="0"/>
          <w14:ligatures w14:val="none"/>
        </w:rPr>
        <w:t xml:space="preserve"> ，而是主结构组织</w:t>
      </w:r>
      <w:r w:rsidRPr="003C4D23">
        <w:rPr>
          <w:rFonts w:ascii="SimSun" w:eastAsia="SimSun" w:hAnsi="SimSun" w:cs="SimSun"/>
          <w:b/>
          <w:bCs/>
          <w:kern w:val="0"/>
          <w14:ligatures w14:val="none"/>
        </w:rPr>
        <w:t>者</w:t>
      </w:r>
    </w:p>
    <w:p w14:paraId="1D7A03F1"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在传统治理逻辑中，</w:t>
      </w:r>
      <w:r w:rsidRPr="003C4D23">
        <w:rPr>
          <w:rFonts w:ascii="Times New Roman" w:eastAsia="Times New Roman" w:hAnsi="Times New Roman" w:cs="Times New Roman"/>
          <w:kern w:val="0"/>
          <w14:ligatures w14:val="none"/>
        </w:rPr>
        <w:t>NGO</w:t>
      </w:r>
      <w:r w:rsidRPr="003C4D23">
        <w:rPr>
          <w:rFonts w:ascii="SimSun" w:eastAsia="SimSun" w:hAnsi="SimSun" w:cs="SimSun" w:hint="eastAsia"/>
          <w:kern w:val="0"/>
          <w14:ligatures w14:val="none"/>
        </w:rPr>
        <w:t>常常被视为</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辅助性角色</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或</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外部推动者</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。但在新型气候治理中，</w:t>
      </w:r>
      <w:r w:rsidRPr="003C4D23">
        <w:rPr>
          <w:rFonts w:ascii="Times New Roman" w:eastAsia="Times New Roman" w:hAnsi="Times New Roman" w:cs="Times New Roman"/>
          <w:b/>
          <w:bCs/>
          <w:kern w:val="0"/>
          <w14:ligatures w14:val="none"/>
        </w:rPr>
        <w:t>NGO</w:t>
      </w:r>
      <w:r w:rsidRPr="003C4D23">
        <w:rPr>
          <w:rFonts w:ascii="SimSun" w:eastAsia="SimSun" w:hAnsi="SimSun" w:cs="SimSun" w:hint="eastAsia"/>
          <w:b/>
          <w:bCs/>
          <w:kern w:val="0"/>
          <w14:ligatures w14:val="none"/>
        </w:rPr>
        <w:t>应成为平台型治理结构的中枢单元</w:t>
      </w:r>
      <w:r w:rsidRPr="003C4D23">
        <w:rPr>
          <w:rFonts w:ascii="SimSun" w:eastAsia="SimSun" w:hAnsi="SimSun" w:cs="SimSun" w:hint="eastAsia"/>
          <w:kern w:val="0"/>
          <w14:ligatures w14:val="none"/>
        </w:rPr>
        <w:t>，主要承担三项核心职能</w:t>
      </w:r>
      <w:r w:rsidRPr="003C4D23">
        <w:rPr>
          <w:rFonts w:ascii="SimSun" w:eastAsia="SimSun" w:hAnsi="SimSun" w:cs="SimSun"/>
          <w:kern w:val="0"/>
          <w14:ligatures w14:val="none"/>
        </w:rPr>
        <w:t>：</w:t>
      </w:r>
    </w:p>
    <w:p w14:paraId="6CF5F031" w14:textId="77777777" w:rsidR="0081283F" w:rsidRPr="003C4D23" w:rsidRDefault="0081283F" w:rsidP="008128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价值中介者</w:t>
      </w:r>
      <w:r w:rsidRPr="003C4D23">
        <w:rPr>
          <w:rFonts w:ascii="SimSun" w:eastAsia="SimSun" w:hAnsi="SimSun" w:cs="SimSun" w:hint="eastAsia"/>
          <w:kern w:val="0"/>
          <w14:ligatures w14:val="none"/>
        </w:rPr>
        <w:t>：在政府、企业、公众之间，建立道义对话平台</w:t>
      </w:r>
      <w:r w:rsidRPr="003C4D23">
        <w:rPr>
          <w:rFonts w:ascii="SimSun" w:eastAsia="SimSun" w:hAnsi="SimSun" w:cs="SimSun"/>
          <w:kern w:val="0"/>
          <w14:ligatures w14:val="none"/>
        </w:rPr>
        <w:t>；</w:t>
      </w:r>
    </w:p>
    <w:p w14:paraId="320C781F" w14:textId="77777777" w:rsidR="0081283F" w:rsidRPr="003C4D23" w:rsidRDefault="0081283F" w:rsidP="008128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议题设计者</w:t>
      </w:r>
      <w:r w:rsidRPr="003C4D23">
        <w:rPr>
          <w:rFonts w:ascii="SimSun" w:eastAsia="SimSun" w:hAnsi="SimSun" w:cs="SimSun" w:hint="eastAsia"/>
          <w:kern w:val="0"/>
          <w14:ligatures w14:val="none"/>
        </w:rPr>
        <w:t>：提出问题、设定优先级、引导公共预算流向</w:t>
      </w:r>
      <w:r w:rsidRPr="003C4D23">
        <w:rPr>
          <w:rFonts w:ascii="SimSun" w:eastAsia="SimSun" w:hAnsi="SimSun" w:cs="SimSun"/>
          <w:kern w:val="0"/>
          <w14:ligatures w14:val="none"/>
        </w:rPr>
        <w:t>；</w:t>
      </w:r>
    </w:p>
    <w:p w14:paraId="2368FB87" w14:textId="77777777" w:rsidR="0081283F" w:rsidRPr="003C4D23" w:rsidRDefault="0081283F" w:rsidP="0081283F">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共识孵化器</w:t>
      </w:r>
      <w:r w:rsidRPr="003C4D23">
        <w:rPr>
          <w:rFonts w:ascii="SimSun" w:eastAsia="SimSun" w:hAnsi="SimSun" w:cs="SimSun" w:hint="eastAsia"/>
          <w:kern w:val="0"/>
          <w14:ligatures w14:val="none"/>
        </w:rPr>
        <w:t>：以行动为基础，培育基层共识网络与多边对话场域</w:t>
      </w:r>
      <w:r w:rsidRPr="003C4D23">
        <w:rPr>
          <w:rFonts w:ascii="SimSun" w:eastAsia="SimSun" w:hAnsi="SimSun" w:cs="SimSun"/>
          <w:kern w:val="0"/>
          <w14:ligatures w14:val="none"/>
        </w:rPr>
        <w:t>。</w:t>
      </w:r>
    </w:p>
    <w:p w14:paraId="0D8641B6"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特别是在</w:t>
      </w:r>
      <w:r w:rsidRPr="003C4D23">
        <w:rPr>
          <w:rFonts w:ascii="SimSun" w:eastAsia="SimSun" w:hAnsi="SimSun" w:cs="SimSun" w:hint="eastAsia"/>
          <w:b/>
          <w:bCs/>
          <w:kern w:val="0"/>
          <w14:ligatures w14:val="none"/>
        </w:rPr>
        <w:t>冷带治理、干旱带复兴、碳中和试验区建设</w:t>
      </w:r>
      <w:r w:rsidRPr="003C4D23">
        <w:rPr>
          <w:rFonts w:ascii="SimSun" w:eastAsia="SimSun" w:hAnsi="SimSun" w:cs="SimSun" w:hint="eastAsia"/>
          <w:kern w:val="0"/>
          <w14:ligatures w14:val="none"/>
        </w:rPr>
        <w:t>等议题中，</w:t>
      </w:r>
      <w:r w:rsidRPr="003C4D23">
        <w:rPr>
          <w:rFonts w:ascii="Times New Roman" w:eastAsia="Times New Roman" w:hAnsi="Times New Roman" w:cs="Times New Roman"/>
          <w:kern w:val="0"/>
          <w14:ligatures w14:val="none"/>
        </w:rPr>
        <w:t>NGO</w:t>
      </w:r>
      <w:r w:rsidRPr="003C4D23">
        <w:rPr>
          <w:rFonts w:ascii="SimSun" w:eastAsia="SimSun" w:hAnsi="SimSun" w:cs="SimSun" w:hint="eastAsia"/>
          <w:kern w:val="0"/>
          <w14:ligatures w14:val="none"/>
        </w:rPr>
        <w:t>具备最早进入、长期深耕与跨区域调动的天然优势</w:t>
      </w:r>
      <w:r w:rsidRPr="003C4D23">
        <w:rPr>
          <w:rFonts w:ascii="SimSun" w:eastAsia="SimSun" w:hAnsi="SimSun" w:cs="SimSun"/>
          <w:kern w:val="0"/>
          <w14:ligatures w14:val="none"/>
        </w:rPr>
        <w:t>。</w:t>
      </w:r>
    </w:p>
    <w:p w14:paraId="7293AA85" w14:textId="77777777" w:rsidR="0081283F" w:rsidRPr="003C4D23" w:rsidRDefault="00000000" w:rsidP="008128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195F38">
          <v:rect id="_x0000_i1097" style="width:0;height:1.5pt" o:hralign="center" o:hrstd="t" o:hr="t" fillcolor="#a0a0a0" stroked="f"/>
        </w:pict>
      </w:r>
    </w:p>
    <w:p w14:paraId="2601B47E" w14:textId="5E1AD96A" w:rsidR="0081283F" w:rsidRPr="003C4D23" w:rsidRDefault="0081283F" w:rsidP="008128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hAnsi="Times New Roman" w:cs="Times New Roman" w:hint="eastAsia"/>
          <w:b/>
          <w:bCs/>
          <w:kern w:val="0"/>
          <w14:ligatures w14:val="none"/>
        </w:rPr>
        <w:t>9</w:t>
      </w:r>
      <w:r w:rsidRPr="003C4D23">
        <w:rPr>
          <w:rFonts w:ascii="Times New Roman" w:eastAsia="Times New Roman" w:hAnsi="Times New Roman" w:cs="Times New Roman"/>
          <w:b/>
          <w:bCs/>
          <w:kern w:val="0"/>
          <w14:ligatures w14:val="none"/>
        </w:rPr>
        <w:t>.2 NGO+</w:t>
      </w:r>
      <w:r w:rsidRPr="003C4D23">
        <w:rPr>
          <w:rFonts w:ascii="SimSun" w:eastAsia="SimSun" w:hAnsi="SimSun" w:cs="SimSun" w:hint="eastAsia"/>
          <w:b/>
          <w:bCs/>
          <w:kern w:val="0"/>
          <w14:ligatures w14:val="none"/>
        </w:rPr>
        <w:t>企业协同治理模式：双结构、多路</w:t>
      </w:r>
      <w:r w:rsidRPr="003C4D23">
        <w:rPr>
          <w:rFonts w:ascii="SimSun" w:eastAsia="SimSun" w:hAnsi="SimSun" w:cs="SimSun"/>
          <w:b/>
          <w:bCs/>
          <w:kern w:val="0"/>
          <w14:ligatures w14:val="none"/>
        </w:rPr>
        <w:t>径</w:t>
      </w:r>
    </w:p>
    <w:p w14:paraId="2A760923"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企业并非退出者，而应成为</w:t>
      </w:r>
      <w:r w:rsidRPr="003C4D23">
        <w:rPr>
          <w:rFonts w:ascii="Times New Roman" w:eastAsia="Times New Roman" w:hAnsi="Times New Roman" w:cs="Times New Roman"/>
          <w:b/>
          <w:bCs/>
          <w:kern w:val="0"/>
          <w14:ligatures w14:val="none"/>
        </w:rPr>
        <w:t>NGO</w:t>
      </w:r>
      <w:r w:rsidRPr="003C4D23">
        <w:rPr>
          <w:rFonts w:ascii="SimSun" w:eastAsia="SimSun" w:hAnsi="SimSun" w:cs="SimSun" w:hint="eastAsia"/>
          <w:b/>
          <w:bCs/>
          <w:kern w:val="0"/>
          <w14:ligatures w14:val="none"/>
        </w:rPr>
        <w:t>主导下的协同执行者</w:t>
      </w:r>
      <w:r w:rsidRPr="003C4D23">
        <w:rPr>
          <w:rFonts w:ascii="SimSun" w:eastAsia="SimSun" w:hAnsi="SimSun" w:cs="SimSun" w:hint="eastAsia"/>
          <w:kern w:val="0"/>
          <w14:ligatures w14:val="none"/>
        </w:rPr>
        <w:t>。我们提出</w:t>
      </w:r>
      <w:r w:rsidRPr="003C4D23">
        <w:rPr>
          <w:rFonts w:ascii="Times New Roman" w:eastAsia="Times New Roman" w:hAnsi="Times New Roman" w:cs="Times New Roman"/>
          <w:kern w:val="0"/>
          <w14:ligatures w14:val="none"/>
        </w:rPr>
        <w:t>“</w:t>
      </w:r>
      <w:r w:rsidRPr="003C4D23">
        <w:rPr>
          <w:rFonts w:ascii="SimSun" w:eastAsia="SimSun" w:hAnsi="SimSun" w:cs="SimSun" w:hint="eastAsia"/>
          <w:b/>
          <w:bCs/>
          <w:kern w:val="0"/>
          <w14:ligatures w14:val="none"/>
        </w:rPr>
        <w:t>价值引导型治理联盟模式</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，其基本结构如下</w:t>
      </w:r>
      <w:r w:rsidRPr="003C4D23">
        <w:rPr>
          <w:rFonts w:ascii="SimSun" w:eastAsia="SimSun" w:hAnsi="SimSun" w:cs="SimSun"/>
          <w:kern w:val="0"/>
          <w14:ligatures w14:val="none"/>
        </w:rPr>
        <w:t>：</w:t>
      </w:r>
    </w:p>
    <w:tbl>
      <w:tblPr>
        <w:tblW w:w="91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1"/>
        <w:gridCol w:w="3967"/>
        <w:gridCol w:w="3982"/>
      </w:tblGrid>
      <w:tr w:rsidR="0081283F" w:rsidRPr="003C4D23" w14:paraId="071FE62E" w14:textId="77777777" w:rsidTr="00A07E43">
        <w:trPr>
          <w:trHeight w:val="359"/>
          <w:tblHeader/>
          <w:tblCellSpacing w:w="15" w:type="dxa"/>
        </w:trPr>
        <w:tc>
          <w:tcPr>
            <w:tcW w:w="0" w:type="auto"/>
            <w:vAlign w:val="center"/>
            <w:hideMark/>
          </w:tcPr>
          <w:p w14:paraId="0D494282" w14:textId="77777777" w:rsidR="0081283F" w:rsidRPr="003C4D23" w:rsidRDefault="0081283F" w:rsidP="00A07E4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b/>
                <w:bCs/>
                <w:kern w:val="0"/>
                <w14:ligatures w14:val="none"/>
              </w:rPr>
              <w:t>角色</w:t>
            </w:r>
          </w:p>
        </w:tc>
        <w:tc>
          <w:tcPr>
            <w:tcW w:w="0" w:type="auto"/>
            <w:vAlign w:val="center"/>
            <w:hideMark/>
          </w:tcPr>
          <w:p w14:paraId="4E8930F2" w14:textId="77777777" w:rsidR="0081283F" w:rsidRPr="003C4D23" w:rsidRDefault="0081283F" w:rsidP="00A07E4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b/>
                <w:bCs/>
                <w:kern w:val="0"/>
                <w14:ligatures w14:val="none"/>
              </w:rPr>
              <w:t>职能</w:t>
            </w:r>
          </w:p>
        </w:tc>
        <w:tc>
          <w:tcPr>
            <w:tcW w:w="0" w:type="auto"/>
            <w:vAlign w:val="center"/>
            <w:hideMark/>
          </w:tcPr>
          <w:p w14:paraId="002784D7" w14:textId="77777777" w:rsidR="0081283F" w:rsidRPr="003C4D23" w:rsidRDefault="0081283F" w:rsidP="00A07E43">
            <w:pPr>
              <w:spacing w:after="0" w:line="240" w:lineRule="auto"/>
              <w:jc w:val="center"/>
              <w:rPr>
                <w:rFonts w:ascii="Times New Roman" w:eastAsia="Times New Roman" w:hAnsi="Times New Roman" w:cs="Times New Roman"/>
                <w:b/>
                <w:bCs/>
                <w:kern w:val="0"/>
                <w14:ligatures w14:val="none"/>
              </w:rPr>
            </w:pPr>
            <w:r w:rsidRPr="003C4D23">
              <w:rPr>
                <w:rFonts w:ascii="SimSun" w:eastAsia="SimSun" w:hAnsi="SimSun" w:cs="SimSun"/>
                <w:b/>
                <w:bCs/>
                <w:kern w:val="0"/>
                <w14:ligatures w14:val="none"/>
              </w:rPr>
              <w:t>示例</w:t>
            </w:r>
          </w:p>
        </w:tc>
      </w:tr>
      <w:tr w:rsidR="0081283F" w:rsidRPr="003C4D23" w14:paraId="67C13C81" w14:textId="77777777" w:rsidTr="00A07E43">
        <w:trPr>
          <w:trHeight w:val="342"/>
          <w:tblCellSpacing w:w="15" w:type="dxa"/>
        </w:trPr>
        <w:tc>
          <w:tcPr>
            <w:tcW w:w="0" w:type="auto"/>
            <w:vAlign w:val="center"/>
            <w:hideMark/>
          </w:tcPr>
          <w:p w14:paraId="6DCE1D6B"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t>NGO</w:t>
            </w:r>
          </w:p>
        </w:tc>
        <w:tc>
          <w:tcPr>
            <w:tcW w:w="0" w:type="auto"/>
            <w:vAlign w:val="center"/>
            <w:hideMark/>
          </w:tcPr>
          <w:p w14:paraId="174B8E9F"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制定议题、设定规则、监管透明</w:t>
            </w:r>
          </w:p>
        </w:tc>
        <w:tc>
          <w:tcPr>
            <w:tcW w:w="0" w:type="auto"/>
            <w:vAlign w:val="center"/>
            <w:hideMark/>
          </w:tcPr>
          <w:p w14:paraId="48AB1E96"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地球之友、自然资源保护协会</w:t>
            </w:r>
          </w:p>
        </w:tc>
      </w:tr>
      <w:tr w:rsidR="0081283F" w:rsidRPr="003C4D23" w14:paraId="40EB4689" w14:textId="77777777" w:rsidTr="00A07E43">
        <w:trPr>
          <w:trHeight w:val="342"/>
          <w:tblCellSpacing w:w="15" w:type="dxa"/>
        </w:trPr>
        <w:tc>
          <w:tcPr>
            <w:tcW w:w="0" w:type="auto"/>
            <w:vAlign w:val="center"/>
            <w:hideMark/>
          </w:tcPr>
          <w:p w14:paraId="7B3AFCCC"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企业</w:t>
            </w:r>
          </w:p>
        </w:tc>
        <w:tc>
          <w:tcPr>
            <w:tcW w:w="0" w:type="auto"/>
            <w:vAlign w:val="center"/>
            <w:hideMark/>
          </w:tcPr>
          <w:p w14:paraId="21011972"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执行项目、提供资源、回应市场</w:t>
            </w:r>
          </w:p>
        </w:tc>
        <w:tc>
          <w:tcPr>
            <w:tcW w:w="0" w:type="auto"/>
            <w:vAlign w:val="center"/>
            <w:hideMark/>
          </w:tcPr>
          <w:p w14:paraId="4239DD4A"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可再生能源公司、数字科技公司</w:t>
            </w:r>
          </w:p>
        </w:tc>
      </w:tr>
      <w:tr w:rsidR="0081283F" w:rsidRPr="003C4D23" w14:paraId="1DA7B9D5" w14:textId="77777777" w:rsidTr="00A07E43">
        <w:trPr>
          <w:trHeight w:val="359"/>
          <w:tblCellSpacing w:w="15" w:type="dxa"/>
        </w:trPr>
        <w:tc>
          <w:tcPr>
            <w:tcW w:w="0" w:type="auto"/>
            <w:vAlign w:val="center"/>
            <w:hideMark/>
          </w:tcPr>
          <w:p w14:paraId="1CFDC9C4"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公共平台</w:t>
            </w:r>
          </w:p>
        </w:tc>
        <w:tc>
          <w:tcPr>
            <w:tcW w:w="0" w:type="auto"/>
            <w:vAlign w:val="center"/>
            <w:hideMark/>
          </w:tcPr>
          <w:p w14:paraId="4F322F6E"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SimSun" w:eastAsia="SimSun" w:hAnsi="SimSun" w:cs="SimSun"/>
                <w:kern w:val="0"/>
                <w14:ligatures w14:val="none"/>
              </w:rPr>
              <w:t>建立协作架构、记录信用与反馈</w:t>
            </w:r>
          </w:p>
        </w:tc>
        <w:tc>
          <w:tcPr>
            <w:tcW w:w="0" w:type="auto"/>
            <w:vAlign w:val="center"/>
            <w:hideMark/>
          </w:tcPr>
          <w:p w14:paraId="535276E3" w14:textId="77777777" w:rsidR="0081283F" w:rsidRPr="003C4D23" w:rsidRDefault="0081283F" w:rsidP="00A07E43">
            <w:pPr>
              <w:spacing w:after="0"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t>ESG</w:t>
            </w:r>
            <w:r w:rsidRPr="003C4D23">
              <w:rPr>
                <w:rFonts w:ascii="SimSun" w:eastAsia="SimSun" w:hAnsi="SimSun" w:cs="SimSun"/>
                <w:kern w:val="0"/>
                <w14:ligatures w14:val="none"/>
              </w:rPr>
              <w:t>信息平台、绿色金融中心</w:t>
            </w:r>
          </w:p>
        </w:tc>
      </w:tr>
    </w:tbl>
    <w:p w14:paraId="4690F247"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Times New Roman" w:eastAsia="Times New Roman" w:hAnsi="Times New Roman" w:cs="Times New Roman"/>
          <w:kern w:val="0"/>
          <w14:ligatures w14:val="none"/>
        </w:rPr>
        <w:lastRenderedPageBreak/>
        <w:t>NGO</w:t>
      </w:r>
      <w:r w:rsidRPr="003C4D23">
        <w:rPr>
          <w:rFonts w:ascii="SimSun" w:eastAsia="SimSun" w:hAnsi="SimSun" w:cs="SimSun" w:hint="eastAsia"/>
          <w:kern w:val="0"/>
          <w14:ligatures w14:val="none"/>
        </w:rPr>
        <w:t>不以营利为目标，而以</w:t>
      </w:r>
      <w:r w:rsidRPr="003C4D23">
        <w:rPr>
          <w:rFonts w:ascii="SimSun" w:eastAsia="SimSun" w:hAnsi="SimSun" w:cs="SimSun" w:hint="eastAsia"/>
          <w:b/>
          <w:bCs/>
          <w:kern w:val="0"/>
          <w14:ligatures w14:val="none"/>
        </w:rPr>
        <w:t>生态价值最大化</w:t>
      </w:r>
      <w:r w:rsidRPr="003C4D23">
        <w:rPr>
          <w:rFonts w:ascii="SimSun" w:eastAsia="SimSun" w:hAnsi="SimSun" w:cs="SimSun" w:hint="eastAsia"/>
          <w:kern w:val="0"/>
          <w14:ligatures w14:val="none"/>
        </w:rPr>
        <w:t>为导向，推动企业的商业行为朝向系统正义。企业通过</w:t>
      </w:r>
      <w:r w:rsidRPr="003C4D23">
        <w:rPr>
          <w:rFonts w:ascii="Times New Roman" w:eastAsia="Times New Roman" w:hAnsi="Times New Roman" w:cs="Times New Roman"/>
          <w:kern w:val="0"/>
          <w14:ligatures w14:val="none"/>
        </w:rPr>
        <w:t>NGO</w:t>
      </w:r>
      <w:r w:rsidRPr="003C4D23">
        <w:rPr>
          <w:rFonts w:ascii="SimSun" w:eastAsia="SimSun" w:hAnsi="SimSun" w:cs="SimSun" w:hint="eastAsia"/>
          <w:kern w:val="0"/>
          <w14:ligatures w14:val="none"/>
        </w:rPr>
        <w:t>获得公共信任、社会资源与政策接口，形成双赢结构</w:t>
      </w:r>
      <w:r w:rsidRPr="003C4D23">
        <w:rPr>
          <w:rFonts w:ascii="SimSun" w:eastAsia="SimSun" w:hAnsi="SimSun" w:cs="SimSun"/>
          <w:kern w:val="0"/>
          <w14:ligatures w14:val="none"/>
        </w:rPr>
        <w:t>。</w:t>
      </w:r>
    </w:p>
    <w:p w14:paraId="41AB55B9" w14:textId="77777777" w:rsidR="0081283F" w:rsidRPr="003C4D23" w:rsidRDefault="00000000" w:rsidP="0081283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66CC0D">
          <v:rect id="_x0000_i1098" style="width:0;height:1.5pt" o:hralign="center" o:hrstd="t" o:hr="t" fillcolor="#a0a0a0" stroked="f"/>
        </w:pict>
      </w:r>
    </w:p>
    <w:p w14:paraId="6504826E" w14:textId="588A4929" w:rsidR="0081283F" w:rsidRPr="003C4D23" w:rsidRDefault="0081283F" w:rsidP="008128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hAnsi="Times New Roman" w:cs="Times New Roman" w:hint="eastAsia"/>
          <w:b/>
          <w:bCs/>
          <w:kern w:val="0"/>
          <w14:ligatures w14:val="none"/>
        </w:rPr>
        <w:t>9</w:t>
      </w:r>
      <w:r w:rsidRPr="003C4D23">
        <w:rPr>
          <w:rFonts w:ascii="Times New Roman" w:eastAsia="Times New Roman" w:hAnsi="Times New Roman" w:cs="Times New Roman"/>
          <w:b/>
          <w:bCs/>
          <w:kern w:val="0"/>
          <w14:ligatures w14:val="none"/>
        </w:rPr>
        <w:t xml:space="preserve">.3 </w:t>
      </w:r>
      <w:r w:rsidRPr="003C4D23">
        <w:rPr>
          <w:rFonts w:ascii="SimSun" w:eastAsia="SimSun" w:hAnsi="SimSun" w:cs="SimSun" w:hint="eastAsia"/>
          <w:b/>
          <w:bCs/>
          <w:kern w:val="0"/>
          <w14:ligatures w14:val="none"/>
        </w:rPr>
        <w:t>社会公正与行为引导：构建</w:t>
      </w:r>
      <w:r w:rsidRPr="003C4D23">
        <w:rPr>
          <w:rFonts w:ascii="Times New Roman" w:eastAsia="Times New Roman" w:hAnsi="Times New Roman" w:cs="Times New Roman"/>
          <w:b/>
          <w:bCs/>
          <w:kern w:val="0"/>
          <w14:ligatures w14:val="none"/>
        </w:rPr>
        <w:t>2C</w:t>
      </w:r>
      <w:r w:rsidRPr="003C4D23">
        <w:rPr>
          <w:rFonts w:ascii="SimSun" w:eastAsia="SimSun" w:hAnsi="SimSun" w:cs="SimSun" w:hint="eastAsia"/>
          <w:b/>
          <w:bCs/>
          <w:kern w:val="0"/>
          <w14:ligatures w14:val="none"/>
        </w:rPr>
        <w:t>端治理逻</w:t>
      </w:r>
      <w:r w:rsidRPr="003C4D23">
        <w:rPr>
          <w:rFonts w:ascii="SimSun" w:eastAsia="SimSun" w:hAnsi="SimSun" w:cs="SimSun"/>
          <w:b/>
          <w:bCs/>
          <w:kern w:val="0"/>
          <w14:ligatures w14:val="none"/>
        </w:rPr>
        <w:t>辑</w:t>
      </w:r>
    </w:p>
    <w:p w14:paraId="790CA933" w14:textId="0F777D37" w:rsidR="0081283F" w:rsidRPr="00CA5046" w:rsidRDefault="0081283F" w:rsidP="00CA5046">
      <w:pPr>
        <w:spacing w:before="100" w:beforeAutospacing="1" w:after="100" w:afterAutospacing="1" w:line="240" w:lineRule="auto"/>
        <w:rPr>
          <w:rFonts w:ascii="Times New Roman" w:hAnsi="Times New Roman" w:cs="Times New Roman"/>
          <w:kern w:val="0"/>
          <w14:ligatures w14:val="none"/>
        </w:rPr>
      </w:pPr>
      <w:r w:rsidRPr="003C4D23">
        <w:rPr>
          <w:rFonts w:ascii="SimSun" w:eastAsia="SimSun" w:hAnsi="SimSun" w:cs="SimSun" w:hint="eastAsia"/>
          <w:kern w:val="0"/>
          <w14:ligatures w14:val="none"/>
        </w:rPr>
        <w:t>治理的最终目标，不是管控企业或惩罚个人，而是构建一个能够</w:t>
      </w:r>
      <w:r w:rsidRPr="003C4D23">
        <w:rPr>
          <w:rFonts w:ascii="SimSun" w:eastAsia="SimSun" w:hAnsi="SimSun" w:cs="SimSun" w:hint="eastAsia"/>
          <w:b/>
          <w:bCs/>
          <w:kern w:val="0"/>
          <w14:ligatures w14:val="none"/>
        </w:rPr>
        <w:t>系统引导公众行为、强化价值认同</w:t>
      </w:r>
      <w:r w:rsidRPr="003C4D23">
        <w:rPr>
          <w:rFonts w:ascii="SimSun" w:eastAsia="SimSun" w:hAnsi="SimSun" w:cs="SimSun" w:hint="eastAsia"/>
          <w:kern w:val="0"/>
          <w14:ligatures w14:val="none"/>
        </w:rPr>
        <w:t>的公共环境</w:t>
      </w:r>
      <w:r w:rsidRPr="003C4D23">
        <w:rPr>
          <w:rFonts w:ascii="SimSun" w:eastAsia="SimSun" w:hAnsi="SimSun" w:cs="SimSun"/>
          <w:kern w:val="0"/>
          <w14:ligatures w14:val="none"/>
        </w:rPr>
        <w:t>。</w:t>
      </w:r>
      <w:r w:rsidR="00CA5046" w:rsidRPr="003C4D23">
        <w:rPr>
          <w:rFonts w:ascii="SimSun" w:eastAsia="SimSun" w:hAnsi="SimSun" w:cs="SimSun" w:hint="eastAsia"/>
          <w:kern w:val="0"/>
          <w14:ligatures w14:val="none"/>
        </w:rPr>
        <w:t>这需要三个系统</w:t>
      </w:r>
      <w:r w:rsidR="00CA5046" w:rsidRPr="003C4D23">
        <w:rPr>
          <w:rFonts w:ascii="SimSun" w:eastAsia="SimSun" w:hAnsi="SimSun" w:cs="SimSun"/>
          <w:kern w:val="0"/>
          <w14:ligatures w14:val="none"/>
        </w:rPr>
        <w:t>：</w:t>
      </w:r>
    </w:p>
    <w:p w14:paraId="790D06D6" w14:textId="77777777" w:rsidR="0081283F" w:rsidRPr="003C4D23" w:rsidRDefault="0081283F" w:rsidP="008128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信息透明系统</w:t>
      </w:r>
      <w:r w:rsidRPr="003C4D23">
        <w:rPr>
          <w:rFonts w:ascii="SimSun" w:eastAsia="SimSun" w:hAnsi="SimSun" w:cs="SimSun" w:hint="eastAsia"/>
          <w:kern w:val="0"/>
          <w14:ligatures w14:val="none"/>
        </w:rPr>
        <w:t>：公众知情权</w:t>
      </w:r>
      <w:r w:rsidRPr="003C4D23">
        <w:rPr>
          <w:rFonts w:ascii="Times New Roman" w:eastAsia="Times New Roman" w:hAnsi="Times New Roman" w:cs="Times New Roman"/>
          <w:kern w:val="0"/>
          <w14:ligatures w14:val="none"/>
        </w:rPr>
        <w:t xml:space="preserve"> → ESG</w:t>
      </w:r>
      <w:r w:rsidRPr="003C4D23">
        <w:rPr>
          <w:rFonts w:ascii="SimSun" w:eastAsia="SimSun" w:hAnsi="SimSun" w:cs="SimSun" w:hint="eastAsia"/>
          <w:kern w:val="0"/>
          <w14:ligatures w14:val="none"/>
        </w:rPr>
        <w:t>评分、环境风险预警、政策解读</w:t>
      </w:r>
      <w:r w:rsidRPr="003C4D23">
        <w:rPr>
          <w:rFonts w:ascii="SimSun" w:eastAsia="SimSun" w:hAnsi="SimSun" w:cs="SimSun"/>
          <w:kern w:val="0"/>
          <w14:ligatures w14:val="none"/>
        </w:rPr>
        <w:t>；</w:t>
      </w:r>
    </w:p>
    <w:p w14:paraId="03CC474B" w14:textId="77777777" w:rsidR="0081283F" w:rsidRPr="003C4D23" w:rsidRDefault="0081283F" w:rsidP="008128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行为激励系统</w:t>
      </w:r>
      <w:r w:rsidRPr="003C4D23">
        <w:rPr>
          <w:rFonts w:ascii="SimSun" w:eastAsia="SimSun" w:hAnsi="SimSun" w:cs="SimSun" w:hint="eastAsia"/>
          <w:kern w:val="0"/>
          <w14:ligatures w14:val="none"/>
        </w:rPr>
        <w:t>：公众参与权</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碳积分、绿色奖励、社区积分平台</w:t>
      </w:r>
      <w:r w:rsidRPr="003C4D23">
        <w:rPr>
          <w:rFonts w:ascii="SimSun" w:eastAsia="SimSun" w:hAnsi="SimSun" w:cs="SimSun"/>
          <w:kern w:val="0"/>
          <w14:ligatures w14:val="none"/>
        </w:rPr>
        <w:t>；</w:t>
      </w:r>
    </w:p>
    <w:p w14:paraId="4ED7ABFC" w14:textId="77777777" w:rsidR="0081283F" w:rsidRPr="003C4D23" w:rsidRDefault="0081283F" w:rsidP="0081283F">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协作反馈系统</w:t>
      </w:r>
      <w:r w:rsidRPr="003C4D23">
        <w:rPr>
          <w:rFonts w:ascii="SimSun" w:eastAsia="SimSun" w:hAnsi="SimSun" w:cs="SimSun" w:hint="eastAsia"/>
          <w:kern w:val="0"/>
          <w14:ligatures w14:val="none"/>
        </w:rPr>
        <w:t>：公众表达权</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投诉建议机制、数字民主平台、数据参与机制</w:t>
      </w:r>
      <w:r w:rsidRPr="003C4D23">
        <w:rPr>
          <w:rFonts w:ascii="SimSun" w:eastAsia="SimSun" w:hAnsi="SimSun" w:cs="SimSun"/>
          <w:kern w:val="0"/>
          <w14:ligatures w14:val="none"/>
        </w:rPr>
        <w:t>。</w:t>
      </w:r>
    </w:p>
    <w:p w14:paraId="3912A917" w14:textId="1A4F0027" w:rsidR="0081283F" w:rsidRPr="00CA5046" w:rsidRDefault="0081283F" w:rsidP="00CA5046">
      <w:pPr>
        <w:spacing w:before="100" w:beforeAutospacing="1" w:after="100" w:afterAutospacing="1" w:line="240" w:lineRule="auto"/>
        <w:rPr>
          <w:rFonts w:ascii="Times New Roman" w:hAnsi="Times New Roman" w:cs="Times New Roman"/>
          <w:kern w:val="0"/>
          <w14:ligatures w14:val="none"/>
        </w:rPr>
      </w:pPr>
      <w:r w:rsidRPr="003C4D23">
        <w:rPr>
          <w:rFonts w:ascii="SimSun" w:eastAsia="SimSun" w:hAnsi="SimSun" w:cs="SimSun" w:hint="eastAsia"/>
          <w:kern w:val="0"/>
          <w14:ligatures w14:val="none"/>
        </w:rPr>
        <w:t>例如，在</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绿色城镇计划</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中，居民可以通过智能</w:t>
      </w:r>
      <w:r w:rsidRPr="003C4D23">
        <w:rPr>
          <w:rFonts w:ascii="Times New Roman" w:eastAsia="Times New Roman" w:hAnsi="Times New Roman" w:cs="Times New Roman"/>
          <w:kern w:val="0"/>
          <w14:ligatures w14:val="none"/>
        </w:rPr>
        <w:t>App</w:t>
      </w:r>
      <w:r w:rsidRPr="003C4D23">
        <w:rPr>
          <w:rFonts w:ascii="SimSun" w:eastAsia="SimSun" w:hAnsi="SimSun" w:cs="SimSun" w:hint="eastAsia"/>
          <w:kern w:val="0"/>
          <w14:ligatures w14:val="none"/>
        </w:rPr>
        <w:t>记录生活中低碳行为，获得积分换取福利；企业行为透明披露后，公众选择更可持续品牌，实现行为</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结构</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意识的闭环</w:t>
      </w:r>
      <w:r w:rsidRPr="003C4D23">
        <w:rPr>
          <w:rFonts w:ascii="SimSun" w:eastAsia="SimSun" w:hAnsi="SimSun" w:cs="SimSun"/>
          <w:kern w:val="0"/>
          <w14:ligatures w14:val="none"/>
        </w:rPr>
        <w:t>。</w:t>
      </w:r>
    </w:p>
    <w:p w14:paraId="1BEDA3A3" w14:textId="5985CF13" w:rsidR="0081283F" w:rsidRPr="003C4D23" w:rsidRDefault="0081283F" w:rsidP="0081283F">
      <w:pPr>
        <w:spacing w:before="100" w:beforeAutospacing="1" w:after="100" w:afterAutospacing="1" w:line="240" w:lineRule="auto"/>
        <w:outlineLvl w:val="3"/>
        <w:rPr>
          <w:rFonts w:ascii="Times New Roman" w:eastAsia="Times New Roman" w:hAnsi="Times New Roman" w:cs="Times New Roman"/>
          <w:b/>
          <w:bCs/>
          <w:kern w:val="0"/>
          <w14:ligatures w14:val="none"/>
        </w:rPr>
      </w:pPr>
      <w:r>
        <w:rPr>
          <w:rFonts w:ascii="Times New Roman" w:hAnsi="Times New Roman" w:cs="Times New Roman" w:hint="eastAsia"/>
          <w:b/>
          <w:bCs/>
          <w:kern w:val="0"/>
          <w14:ligatures w14:val="none"/>
        </w:rPr>
        <w:t>9</w:t>
      </w:r>
      <w:r w:rsidRPr="003C4D23">
        <w:rPr>
          <w:rFonts w:ascii="Times New Roman" w:eastAsia="Times New Roman" w:hAnsi="Times New Roman" w:cs="Times New Roman"/>
          <w:b/>
          <w:bCs/>
          <w:kern w:val="0"/>
          <w14:ligatures w14:val="none"/>
        </w:rPr>
        <w:t>.4 NGO</w:t>
      </w:r>
      <w:r w:rsidRPr="003C4D23">
        <w:rPr>
          <w:rFonts w:ascii="SimSun" w:eastAsia="SimSun" w:hAnsi="SimSun" w:cs="SimSun" w:hint="eastAsia"/>
          <w:b/>
          <w:bCs/>
          <w:kern w:val="0"/>
          <w14:ligatures w14:val="none"/>
        </w:rPr>
        <w:t>为核心的共识型制度架构建</w:t>
      </w:r>
      <w:r w:rsidRPr="003C4D23">
        <w:rPr>
          <w:rFonts w:ascii="SimSun" w:eastAsia="SimSun" w:hAnsi="SimSun" w:cs="SimSun"/>
          <w:b/>
          <w:bCs/>
          <w:kern w:val="0"/>
          <w14:ligatures w14:val="none"/>
        </w:rPr>
        <w:t>议</w:t>
      </w:r>
    </w:p>
    <w:p w14:paraId="06AB543F" w14:textId="77777777" w:rsidR="0081283F" w:rsidRPr="003C4D23" w:rsidRDefault="0081283F" w:rsidP="0081283F">
      <w:p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kern w:val="0"/>
          <w14:ligatures w14:val="none"/>
        </w:rPr>
        <w:t>我们建议建立</w:t>
      </w:r>
      <w:r w:rsidRPr="003C4D23">
        <w:rPr>
          <w:rFonts w:ascii="Times New Roman" w:eastAsia="Times New Roman" w:hAnsi="Times New Roman" w:cs="Times New Roman"/>
          <w:kern w:val="0"/>
          <w14:ligatures w14:val="none"/>
        </w:rPr>
        <w:t>“</w:t>
      </w:r>
      <w:r w:rsidRPr="003C4D23">
        <w:rPr>
          <w:rFonts w:ascii="SimSun" w:eastAsia="SimSun" w:hAnsi="SimSun" w:cs="SimSun" w:hint="eastAsia"/>
          <w:b/>
          <w:bCs/>
          <w:kern w:val="0"/>
          <w14:ligatures w14:val="none"/>
        </w:rPr>
        <w:t>三维社会协同机制</w:t>
      </w:r>
      <w:r w:rsidRPr="003C4D23">
        <w:rPr>
          <w:rFonts w:ascii="Times New Roman" w:eastAsia="Times New Roman" w:hAnsi="Times New Roman" w:cs="Times New Roman"/>
          <w:kern w:val="0"/>
          <w14:ligatures w14:val="none"/>
        </w:rPr>
        <w:t>”</w:t>
      </w:r>
      <w:r w:rsidRPr="003C4D23">
        <w:rPr>
          <w:rFonts w:ascii="SimSun" w:eastAsia="SimSun" w:hAnsi="SimSun" w:cs="SimSun" w:hint="eastAsia"/>
          <w:kern w:val="0"/>
          <w14:ligatures w14:val="none"/>
        </w:rPr>
        <w:t>，以</w:t>
      </w:r>
      <w:r w:rsidRPr="003C4D23">
        <w:rPr>
          <w:rFonts w:ascii="Times New Roman" w:eastAsia="Times New Roman" w:hAnsi="Times New Roman" w:cs="Times New Roman"/>
          <w:kern w:val="0"/>
          <w14:ligatures w14:val="none"/>
        </w:rPr>
        <w:t>NGO</w:t>
      </w:r>
      <w:r w:rsidRPr="003C4D23">
        <w:rPr>
          <w:rFonts w:ascii="SimSun" w:eastAsia="SimSun" w:hAnsi="SimSun" w:cs="SimSun" w:hint="eastAsia"/>
          <w:kern w:val="0"/>
          <w14:ligatures w14:val="none"/>
        </w:rPr>
        <w:t>为制度中轴，构建</w:t>
      </w:r>
      <w:r w:rsidRPr="003C4D23">
        <w:rPr>
          <w:rFonts w:ascii="SimSun" w:eastAsia="SimSun" w:hAnsi="SimSun" w:cs="SimSun"/>
          <w:kern w:val="0"/>
          <w14:ligatures w14:val="none"/>
        </w:rPr>
        <w:t>：</w:t>
      </w:r>
    </w:p>
    <w:p w14:paraId="75CBB8EB" w14:textId="77777777" w:rsidR="0081283F" w:rsidRPr="003C4D23" w:rsidRDefault="0081283F" w:rsidP="008128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价值协调轴</w:t>
      </w:r>
      <w:r w:rsidRPr="003C4D23">
        <w:rPr>
          <w:rFonts w:ascii="SimSun" w:eastAsia="SimSun" w:hAnsi="SimSun" w:cs="SimSun" w:hint="eastAsia"/>
          <w:kern w:val="0"/>
          <w14:ligatures w14:val="none"/>
        </w:rPr>
        <w:t>（纵向）：</w:t>
      </w:r>
      <w:r w:rsidRPr="003C4D23">
        <w:rPr>
          <w:rFonts w:ascii="Times New Roman" w:eastAsia="Times New Roman" w:hAnsi="Times New Roman" w:cs="Times New Roman"/>
          <w:kern w:val="0"/>
          <w14:ligatures w14:val="none"/>
        </w:rPr>
        <w:t xml:space="preserve">NGO + </w:t>
      </w:r>
      <w:r w:rsidRPr="003C4D23">
        <w:rPr>
          <w:rFonts w:ascii="SimSun" w:eastAsia="SimSun" w:hAnsi="SimSun" w:cs="SimSun" w:hint="eastAsia"/>
          <w:kern w:val="0"/>
          <w14:ligatures w14:val="none"/>
        </w:rPr>
        <w:t>政府</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制度合法性与公共伦理平衡.</w:t>
      </w:r>
    </w:p>
    <w:p w14:paraId="23820CE1" w14:textId="77777777" w:rsidR="0081283F" w:rsidRPr="003C4D23" w:rsidRDefault="0081283F" w:rsidP="008128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行动组织轴</w:t>
      </w:r>
      <w:r w:rsidRPr="003C4D23">
        <w:rPr>
          <w:rFonts w:ascii="SimSun" w:eastAsia="SimSun" w:hAnsi="SimSun" w:cs="SimSun" w:hint="eastAsia"/>
          <w:kern w:val="0"/>
          <w14:ligatures w14:val="none"/>
        </w:rPr>
        <w:t>（横向）：</w:t>
      </w:r>
      <w:r w:rsidRPr="003C4D23">
        <w:rPr>
          <w:rFonts w:ascii="Times New Roman" w:eastAsia="Times New Roman" w:hAnsi="Times New Roman" w:cs="Times New Roman"/>
          <w:kern w:val="0"/>
          <w14:ligatures w14:val="none"/>
        </w:rPr>
        <w:t xml:space="preserve">NGO + </w:t>
      </w:r>
      <w:r w:rsidRPr="003C4D23">
        <w:rPr>
          <w:rFonts w:ascii="SimSun" w:eastAsia="SimSun" w:hAnsi="SimSun" w:cs="SimSun" w:hint="eastAsia"/>
          <w:kern w:val="0"/>
          <w14:ligatures w14:val="none"/>
        </w:rPr>
        <w:t>企业</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项目推动与执行力整合.</w:t>
      </w:r>
    </w:p>
    <w:p w14:paraId="4F34D0CE" w14:textId="77777777" w:rsidR="0081283F" w:rsidRPr="003C4D23" w:rsidRDefault="0081283F" w:rsidP="0081283F">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3C4D23">
        <w:rPr>
          <w:rFonts w:ascii="SimSun" w:eastAsia="SimSun" w:hAnsi="SimSun" w:cs="SimSun" w:hint="eastAsia"/>
          <w:b/>
          <w:bCs/>
          <w:kern w:val="0"/>
          <w14:ligatures w14:val="none"/>
        </w:rPr>
        <w:t>社区共识轴</w:t>
      </w:r>
      <w:r w:rsidRPr="003C4D23">
        <w:rPr>
          <w:rFonts w:ascii="SimSun" w:eastAsia="SimSun" w:hAnsi="SimSun" w:cs="SimSun" w:hint="eastAsia"/>
          <w:kern w:val="0"/>
          <w14:ligatures w14:val="none"/>
        </w:rPr>
        <w:t>（底向上）：</w:t>
      </w:r>
      <w:r w:rsidRPr="003C4D23">
        <w:rPr>
          <w:rFonts w:ascii="Times New Roman" w:eastAsia="Times New Roman" w:hAnsi="Times New Roman" w:cs="Times New Roman"/>
          <w:kern w:val="0"/>
          <w14:ligatures w14:val="none"/>
        </w:rPr>
        <w:t xml:space="preserve">NGO + </w:t>
      </w:r>
      <w:r w:rsidRPr="003C4D23">
        <w:rPr>
          <w:rFonts w:ascii="SimSun" w:eastAsia="SimSun" w:hAnsi="SimSun" w:cs="SimSun" w:hint="eastAsia"/>
          <w:kern w:val="0"/>
          <w14:ligatures w14:val="none"/>
        </w:rPr>
        <w:t>公民社会</w:t>
      </w:r>
      <w:r w:rsidRPr="003C4D23">
        <w:rPr>
          <w:rFonts w:ascii="Times New Roman" w:eastAsia="Times New Roman" w:hAnsi="Times New Roman" w:cs="Times New Roman"/>
          <w:kern w:val="0"/>
          <w14:ligatures w14:val="none"/>
        </w:rPr>
        <w:t xml:space="preserve"> → </w:t>
      </w:r>
      <w:r w:rsidRPr="003C4D23">
        <w:rPr>
          <w:rFonts w:ascii="SimSun" w:eastAsia="SimSun" w:hAnsi="SimSun" w:cs="SimSun" w:hint="eastAsia"/>
          <w:kern w:val="0"/>
          <w14:ligatures w14:val="none"/>
        </w:rPr>
        <w:t>意识培养与参与赋能</w:t>
      </w:r>
      <w:r w:rsidRPr="003C4D23">
        <w:rPr>
          <w:rFonts w:ascii="SimSun" w:eastAsia="SimSun" w:hAnsi="SimSun" w:cs="SimSun"/>
          <w:kern w:val="0"/>
          <w14:ligatures w14:val="none"/>
        </w:rPr>
        <w:t>。</w:t>
      </w:r>
    </w:p>
    <w:p w14:paraId="55968410" w14:textId="07D3C849" w:rsidR="0081283F" w:rsidRPr="00CA5046" w:rsidRDefault="0081283F" w:rsidP="00CA5046">
      <w:pPr>
        <w:spacing w:before="100" w:beforeAutospacing="1" w:after="100" w:afterAutospacing="1" w:line="240" w:lineRule="auto"/>
        <w:rPr>
          <w:rFonts w:ascii="Times New Roman" w:hAnsi="Times New Roman" w:cs="Times New Roman"/>
          <w:kern w:val="0"/>
          <w14:ligatures w14:val="none"/>
        </w:rPr>
      </w:pPr>
      <w:r w:rsidRPr="003C4D23">
        <w:rPr>
          <w:rFonts w:ascii="SimSun" w:eastAsia="SimSun" w:hAnsi="SimSun" w:cs="SimSun" w:hint="eastAsia"/>
          <w:kern w:val="0"/>
          <w14:ligatures w14:val="none"/>
        </w:rPr>
        <w:t>该结构不是取代政府或市场，而是作为</w:t>
      </w:r>
      <w:r w:rsidRPr="003C4D23">
        <w:rPr>
          <w:rFonts w:ascii="SimSun" w:eastAsia="SimSun" w:hAnsi="SimSun" w:cs="SimSun" w:hint="eastAsia"/>
          <w:b/>
          <w:bCs/>
          <w:kern w:val="0"/>
          <w14:ligatures w14:val="none"/>
        </w:rPr>
        <w:t>气候时代的</w:t>
      </w:r>
      <w:r w:rsidRPr="003C4D23">
        <w:rPr>
          <w:rFonts w:ascii="Times New Roman" w:eastAsia="Times New Roman" w:hAnsi="Times New Roman" w:cs="Times New Roman"/>
          <w:b/>
          <w:bCs/>
          <w:kern w:val="0"/>
          <w14:ligatures w14:val="none"/>
        </w:rPr>
        <w:t>“</w:t>
      </w:r>
      <w:r w:rsidRPr="003C4D23">
        <w:rPr>
          <w:rFonts w:ascii="SimSun" w:eastAsia="SimSun" w:hAnsi="SimSun" w:cs="SimSun" w:hint="eastAsia"/>
          <w:b/>
          <w:bCs/>
          <w:kern w:val="0"/>
          <w14:ligatures w14:val="none"/>
        </w:rPr>
        <w:t>制度调和器</w:t>
      </w:r>
      <w:r w:rsidRPr="003C4D23">
        <w:rPr>
          <w:rFonts w:ascii="Times New Roman" w:eastAsia="Times New Roman" w:hAnsi="Times New Roman" w:cs="Times New Roman"/>
          <w:b/>
          <w:bCs/>
          <w:kern w:val="0"/>
          <w14:ligatures w14:val="none"/>
        </w:rPr>
        <w:t>”</w:t>
      </w:r>
      <w:r w:rsidRPr="003C4D23">
        <w:rPr>
          <w:rFonts w:ascii="SimSun" w:eastAsia="SimSun" w:hAnsi="SimSun" w:cs="SimSun" w:hint="eastAsia"/>
          <w:kern w:val="0"/>
          <w14:ligatures w14:val="none"/>
        </w:rPr>
        <w:t>，推动一个更温和、更智慧、更有价值观底座的未来社会形态</w:t>
      </w:r>
      <w:r w:rsidRPr="003C4D23">
        <w:rPr>
          <w:rFonts w:ascii="SimSun" w:eastAsia="SimSun" w:hAnsi="SimSun" w:cs="SimSun"/>
          <w:kern w:val="0"/>
          <w14:ligatures w14:val="none"/>
        </w:rPr>
        <w:t>。</w:t>
      </w:r>
    </w:p>
    <w:p w14:paraId="22409B7A" w14:textId="3C6B083C" w:rsidR="00AF77AD" w:rsidRPr="00CA5046" w:rsidRDefault="00AF77AD" w:rsidP="00CA5046">
      <w:pPr>
        <w:pStyle w:val="NormalWeb"/>
        <w:rPr>
          <w:rFonts w:ascii="SimSun" w:eastAsia="SimSun" w:hAnsi="SimSun" w:cs="SimSun"/>
          <w14:ligatures w14:val="none"/>
        </w:rPr>
      </w:pPr>
      <w:r>
        <w:rPr>
          <w:rFonts w:hint="eastAsia"/>
          <w14:ligatures w14:val="none"/>
        </w:rPr>
        <w:t>9.5</w:t>
      </w:r>
      <w:r>
        <w:rPr>
          <w:rFonts w:ascii="SimSun" w:eastAsia="SimSun" w:hAnsi="SimSun" w:cs="SimSun" w:hint="eastAsia"/>
          <w14:ligatures w14:val="none"/>
        </w:rPr>
        <w:t>以</w:t>
      </w:r>
      <w:r w:rsidRPr="00AF77AD">
        <w:rPr>
          <w:rFonts w:ascii="SimSun" w:eastAsia="SimSun" w:hAnsi="SimSun" w:cs="SimSun" w:hint="eastAsia"/>
          <w14:ligatures w14:val="none"/>
        </w:rPr>
        <w:t>昆仑生态保护协会</w:t>
      </w:r>
      <w:r>
        <w:rPr>
          <w:rFonts w:ascii="SimSun" w:eastAsia="SimSun" w:hAnsi="SimSun" w:cs="SimSun" w:hint="eastAsia"/>
          <w14:ligatures w14:val="none"/>
        </w:rPr>
        <w:t>为例：</w:t>
      </w:r>
      <w:r w:rsidR="00CA5046" w:rsidRPr="00CA5046">
        <w:rPr>
          <w:rFonts w:ascii="SimSun" w:eastAsia="SimSun" w:hAnsi="SimSun" w:cs="SimSun" w:hint="eastAsia"/>
          <w14:ligatures w14:val="none"/>
        </w:rPr>
        <w:t>昆仑生态保护协会不仅守护自然，更架构未来的生态治理范式，为全球干旱地区提供了</w:t>
      </w:r>
      <w:r w:rsidR="00CA5046" w:rsidRPr="00CA5046">
        <w:rPr>
          <w14:ligatures w14:val="none"/>
        </w:rPr>
        <w:t xml:space="preserve"> “</w:t>
      </w:r>
      <w:r w:rsidR="00CA5046" w:rsidRPr="00CA5046">
        <w:rPr>
          <w:rFonts w:ascii="SimSun" w:eastAsia="SimSun" w:hAnsi="SimSun" w:cs="SimSun" w:hint="eastAsia"/>
          <w14:ligatures w14:val="none"/>
        </w:rPr>
        <w:t>科技</w:t>
      </w:r>
      <w:r w:rsidR="00CA5046" w:rsidRPr="00CA5046">
        <w:rPr>
          <w14:ligatures w14:val="none"/>
        </w:rPr>
        <w:t>+</w:t>
      </w:r>
      <w:r w:rsidR="00CA5046" w:rsidRPr="00CA5046">
        <w:rPr>
          <w:rFonts w:ascii="SimSun" w:eastAsia="SimSun" w:hAnsi="SimSun" w:cs="SimSun" w:hint="eastAsia"/>
          <w14:ligatures w14:val="none"/>
        </w:rPr>
        <w:t>共治</w:t>
      </w:r>
      <w:r w:rsidR="00CA5046" w:rsidRPr="00CA5046">
        <w:rPr>
          <w14:ligatures w14:val="none"/>
        </w:rPr>
        <w:t>”</w:t>
      </w:r>
      <w:r w:rsidR="00CA5046" w:rsidRPr="00CA5046">
        <w:rPr>
          <w:rFonts w:ascii="SimSun" w:eastAsia="SimSun" w:hAnsi="SimSun" w:cs="SimSun" w:hint="eastAsia"/>
          <w14:ligatures w14:val="none"/>
        </w:rPr>
        <w:t xml:space="preserve"> 的中国解决方案</w:t>
      </w:r>
    </w:p>
    <w:p w14:paraId="28F64607" w14:textId="77777777" w:rsidR="00CA5046" w:rsidRDefault="00AF77AD" w:rsidP="00CA5046">
      <w:pPr>
        <w:pStyle w:val="NormalWeb"/>
        <w:rPr>
          <w:rFonts w:ascii="SimSun" w:eastAsia="SimSun" w:hAnsi="SimSun" w:cs="SimSun"/>
          <w14:ligatures w14:val="none"/>
        </w:rPr>
      </w:pPr>
      <w:r w:rsidRPr="00AF77AD">
        <w:rPr>
          <w:rFonts w:ascii="SimSun" w:eastAsia="SimSun" w:hAnsi="SimSun" w:cs="SimSun" w:hint="eastAsia"/>
          <w14:ligatures w14:val="none"/>
        </w:rPr>
        <w:t>作为基于</w:t>
      </w:r>
      <w:r w:rsidRPr="00AF77AD">
        <w:rPr>
          <w14:ligatures w14:val="none"/>
        </w:rPr>
        <w:t>ESG</w:t>
      </w:r>
      <w:r w:rsidRPr="00AF77AD">
        <w:rPr>
          <w:rFonts w:ascii="SimSun" w:eastAsia="SimSun" w:hAnsi="SimSun" w:cs="SimSun" w:hint="eastAsia"/>
          <w14:ligatures w14:val="none"/>
        </w:rPr>
        <w:t>框架构建的区域性</w:t>
      </w:r>
      <w:r w:rsidRPr="00AF77AD">
        <w:rPr>
          <w14:ligatures w14:val="none"/>
        </w:rPr>
        <w:t>NGO</w:t>
      </w:r>
      <w:r w:rsidRPr="00AF77AD">
        <w:rPr>
          <w:rFonts w:ascii="SimSun" w:eastAsia="SimSun" w:hAnsi="SimSun" w:cs="SimSun" w:hint="eastAsia"/>
          <w14:ligatures w14:val="none"/>
        </w:rPr>
        <w:t>组织，</w:t>
      </w:r>
      <w:r w:rsidR="00CA5046" w:rsidRPr="00CA5046">
        <w:rPr>
          <w:rFonts w:ascii="SimSun" w:eastAsia="SimSun" w:hAnsi="SimSun" w:cs="SimSun" w:hint="eastAsia"/>
          <w14:ligatures w14:val="none"/>
        </w:rPr>
        <w:t>是在</w:t>
      </w:r>
      <w:r w:rsidR="00CA5046" w:rsidRPr="00CA5046">
        <w:rPr>
          <w14:ligatures w14:val="none"/>
        </w:rPr>
        <w:t>ESG</w:t>
      </w:r>
      <w:r w:rsidR="00CA5046" w:rsidRPr="00CA5046">
        <w:rPr>
          <w:rFonts w:ascii="SimSun" w:eastAsia="SimSun" w:hAnsi="SimSun" w:cs="SimSun" w:hint="eastAsia"/>
          <w14:ligatures w14:val="none"/>
        </w:rPr>
        <w:t>理念与气候领导力框架下诞生的社会治理实验体。它在产业导入初期即跳脱传统发展范式，以生态修复为第一产业起点，通过高山融水供水系统、盐碱地治理与低挖式地形工程，实现自然系统的重建。同时，协会引导</w:t>
      </w:r>
      <w:r w:rsidR="00CA5046" w:rsidRPr="00CA5046">
        <w:rPr>
          <w14:ligatures w14:val="none"/>
        </w:rPr>
        <w:t>AI</w:t>
      </w:r>
      <w:r w:rsidR="00CA5046" w:rsidRPr="00CA5046">
        <w:rPr>
          <w:rFonts w:ascii="SimSun" w:eastAsia="SimSun" w:hAnsi="SimSun" w:cs="SimSun" w:hint="eastAsia"/>
          <w14:ligatures w14:val="none"/>
        </w:rPr>
        <w:t>遥感技术、数字碳资产与</w:t>
      </w:r>
      <w:r w:rsidR="00CA5046" w:rsidRPr="00CA5046">
        <w:rPr>
          <w14:ligatures w14:val="none"/>
        </w:rPr>
        <w:t>ESG</w:t>
      </w:r>
      <w:r w:rsidR="00CA5046" w:rsidRPr="00CA5046">
        <w:rPr>
          <w:rFonts w:ascii="SimSun" w:eastAsia="SimSun" w:hAnsi="SimSun" w:cs="SimSun" w:hint="eastAsia"/>
          <w14:ligatures w14:val="none"/>
        </w:rPr>
        <w:t>评价机制深度融合，将贫瘠边缘地带转化为具有生态价值与可持续产业潜能的绿色增长区。</w:t>
      </w:r>
    </w:p>
    <w:p w14:paraId="602B324D" w14:textId="74359933" w:rsidR="00CA5046" w:rsidRPr="00AF77AD" w:rsidRDefault="00CA5046" w:rsidP="00CA5046">
      <w:pPr>
        <w:pStyle w:val="NormalWeb"/>
        <w:rPr>
          <w:rFonts w:eastAsiaTheme="minorEastAsia"/>
          <w14:ligatures w14:val="none"/>
        </w:rPr>
      </w:pPr>
      <w:r w:rsidRPr="00AF77AD">
        <w:rPr>
          <w:rFonts w:ascii="SimSun" w:eastAsia="SimSun" w:hAnsi="SimSun" w:cs="SimSun" w:hint="eastAsia"/>
          <w14:ligatures w14:val="none"/>
        </w:rPr>
        <w:t>连接科学研究、工程实践与社区参与，通过</w:t>
      </w:r>
      <w:r w:rsidRPr="00AF77AD">
        <w:rPr>
          <w14:ligatures w14:val="none"/>
        </w:rPr>
        <w:t>DAO</w:t>
      </w:r>
      <w:r w:rsidRPr="00AF77AD">
        <w:rPr>
          <w:rFonts w:ascii="SimSun" w:eastAsia="SimSun" w:hAnsi="SimSun" w:cs="SimSun" w:hint="eastAsia"/>
          <w14:ligatures w14:val="none"/>
        </w:rPr>
        <w:t>治理机制与生态遥感平台，推动高山水源保护、盐碱地修复与绿色低碳发展，实现社会组织在生态治理体系中的协同中枢作用</w:t>
      </w:r>
      <w:r w:rsidRPr="00AF77AD">
        <w:rPr>
          <w:rFonts w:ascii="SimSun" w:eastAsia="SimSun" w:hAnsi="SimSun" w:cs="SimSun"/>
          <w14:ligatures w14:val="none"/>
        </w:rPr>
        <w:t>。</w:t>
      </w:r>
    </w:p>
    <w:p w14:paraId="3225E330" w14:textId="77777777" w:rsidR="00E35806" w:rsidRPr="00E35806" w:rsidRDefault="00E35806" w:rsidP="00E35806">
      <w:pPr>
        <w:spacing w:before="100" w:beforeAutospacing="1" w:after="100" w:afterAutospacing="1" w:line="240" w:lineRule="auto"/>
        <w:rPr>
          <w:rFonts w:ascii="Times New Roman" w:eastAsia="Times New Roman" w:hAnsi="Times New Roman" w:cs="Times New Roman"/>
          <w:kern w:val="0"/>
          <w14:ligatures w14:val="none"/>
        </w:rPr>
      </w:pPr>
      <w:r w:rsidRPr="00E35806">
        <w:rPr>
          <w:rFonts w:ascii="SimSun" w:eastAsia="SimSun" w:hAnsi="SimSun" w:cs="SimSun" w:hint="eastAsia"/>
          <w:kern w:val="0"/>
          <w14:ligatures w14:val="none"/>
        </w:rPr>
        <w:t>在此基础上，昆仑生态保护协会正构建一个</w:t>
      </w:r>
      <w:r w:rsidRPr="00E35806">
        <w:rPr>
          <w:rFonts w:ascii="Times New Roman" w:eastAsia="Times New Roman" w:hAnsi="Times New Roman" w:cs="Times New Roman"/>
          <w:kern w:val="0"/>
          <w14:ligatures w14:val="none"/>
        </w:rPr>
        <w:t>“NGO+</w:t>
      </w:r>
      <w:r w:rsidRPr="00E35806">
        <w:rPr>
          <w:rFonts w:ascii="SimSun" w:eastAsia="SimSun" w:hAnsi="SimSun" w:cs="SimSun" w:hint="eastAsia"/>
          <w:kern w:val="0"/>
          <w14:ligatures w14:val="none"/>
        </w:rPr>
        <w:t>绿色基金会</w:t>
      </w:r>
      <w:r w:rsidRPr="00E35806">
        <w:rPr>
          <w:rFonts w:ascii="Times New Roman" w:eastAsia="Times New Roman" w:hAnsi="Times New Roman" w:cs="Times New Roman"/>
          <w:kern w:val="0"/>
          <w14:ligatures w14:val="none"/>
        </w:rPr>
        <w:t>”</w:t>
      </w:r>
      <w:r w:rsidRPr="00E35806">
        <w:rPr>
          <w:rFonts w:ascii="SimSun" w:eastAsia="SimSun" w:hAnsi="SimSun" w:cs="SimSun" w:hint="eastAsia"/>
          <w:kern w:val="0"/>
          <w14:ligatures w14:val="none"/>
        </w:rPr>
        <w:t>为一体的气候银行模式，通过碳权质押、生态积分与公益资本联动，为生态修复项目提供融资闭环与风险保障机制。该模型融合</w:t>
      </w:r>
      <w:r w:rsidRPr="00E35806">
        <w:rPr>
          <w:rFonts w:ascii="Times New Roman" w:eastAsia="Times New Roman" w:hAnsi="Times New Roman" w:cs="Times New Roman"/>
          <w:kern w:val="0"/>
          <w14:ligatures w14:val="none"/>
        </w:rPr>
        <w:t>ESG</w:t>
      </w:r>
      <w:r w:rsidRPr="00E35806">
        <w:rPr>
          <w:rFonts w:ascii="SimSun" w:eastAsia="SimSun" w:hAnsi="SimSun" w:cs="SimSun" w:hint="eastAsia"/>
          <w:kern w:val="0"/>
          <w14:ligatures w14:val="none"/>
        </w:rPr>
        <w:t>信用评价与社区共治，将生态系统视作可运营的价值单元，引导全球干旱地带走向</w:t>
      </w:r>
      <w:r w:rsidRPr="00E35806">
        <w:rPr>
          <w:rFonts w:ascii="Times New Roman" w:eastAsia="Times New Roman" w:hAnsi="Times New Roman" w:cs="Times New Roman"/>
          <w:kern w:val="0"/>
          <w14:ligatures w14:val="none"/>
        </w:rPr>
        <w:t>“</w:t>
      </w:r>
      <w:r w:rsidRPr="00E35806">
        <w:rPr>
          <w:rFonts w:ascii="SimSun" w:eastAsia="SimSun" w:hAnsi="SimSun" w:cs="SimSun" w:hint="eastAsia"/>
          <w:kern w:val="0"/>
          <w14:ligatures w14:val="none"/>
        </w:rPr>
        <w:t>金融嵌套型生态治理</w:t>
      </w:r>
      <w:r w:rsidRPr="00E35806">
        <w:rPr>
          <w:rFonts w:ascii="Times New Roman" w:eastAsia="Times New Roman" w:hAnsi="Times New Roman" w:cs="Times New Roman"/>
          <w:kern w:val="0"/>
          <w14:ligatures w14:val="none"/>
        </w:rPr>
        <w:t>”</w:t>
      </w:r>
      <w:r w:rsidRPr="00E35806">
        <w:rPr>
          <w:rFonts w:ascii="SimSun" w:eastAsia="SimSun" w:hAnsi="SimSun" w:cs="SimSun" w:hint="eastAsia"/>
          <w:kern w:val="0"/>
          <w14:ligatures w14:val="none"/>
        </w:rPr>
        <w:t>的新路径</w:t>
      </w:r>
      <w:r w:rsidRPr="00E35806">
        <w:rPr>
          <w:rFonts w:ascii="SimSun" w:eastAsia="SimSun" w:hAnsi="SimSun" w:cs="SimSun"/>
          <w:kern w:val="0"/>
          <w14:ligatures w14:val="none"/>
        </w:rPr>
        <w:t>。</w:t>
      </w:r>
    </w:p>
    <w:p w14:paraId="2CFBD4C5" w14:textId="643A40E6"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20F530F">
          <v:rect id="_x0000_i1099" style="width:0;height:1.5pt" o:hralign="center" o:hrstd="t" o:hr="t" fillcolor="#a0a0a0" stroked="f"/>
        </w:pict>
      </w:r>
    </w:p>
    <w:p w14:paraId="541E5984" w14:textId="5E14C63F" w:rsidR="005961E0" w:rsidRPr="005961E0" w:rsidRDefault="005961E0" w:rsidP="005961E0">
      <w:pPr>
        <w:spacing w:before="100" w:beforeAutospacing="1" w:after="100" w:afterAutospacing="1" w:line="240" w:lineRule="auto"/>
        <w:outlineLvl w:val="2"/>
        <w:rPr>
          <w:rFonts w:ascii="Times New Roman" w:eastAsia="Times New Roman" w:hAnsi="Times New Roman" w:cs="Times New Roman"/>
          <w:b/>
          <w:bCs/>
          <w:kern w:val="0"/>
          <w:sz w:val="40"/>
          <w:szCs w:val="40"/>
          <w14:ligatures w14:val="none"/>
        </w:rPr>
      </w:pPr>
      <w:r w:rsidRPr="005961E0">
        <w:rPr>
          <w:rFonts w:ascii="SimSun" w:eastAsia="SimSun" w:hAnsi="SimSun" w:cs="SimSun" w:hint="eastAsia"/>
          <w:b/>
          <w:bCs/>
          <w:kern w:val="0"/>
          <w:sz w:val="40"/>
          <w:szCs w:val="40"/>
          <w14:ligatures w14:val="none"/>
        </w:rPr>
        <w:t>第</w:t>
      </w:r>
      <w:r w:rsidR="0081283F">
        <w:rPr>
          <w:rFonts w:ascii="SimSun" w:eastAsia="SimSun" w:hAnsi="SimSun" w:cs="SimSun" w:hint="eastAsia"/>
          <w:b/>
          <w:bCs/>
          <w:kern w:val="0"/>
          <w:sz w:val="40"/>
          <w:szCs w:val="40"/>
          <w14:ligatures w14:val="none"/>
        </w:rPr>
        <w:t>十</w:t>
      </w:r>
      <w:r w:rsidRPr="005961E0">
        <w:rPr>
          <w:rFonts w:ascii="SimSun" w:eastAsia="SimSun" w:hAnsi="SimSun" w:cs="SimSun" w:hint="eastAsia"/>
          <w:b/>
          <w:bCs/>
          <w:kern w:val="0"/>
          <w:sz w:val="40"/>
          <w:szCs w:val="40"/>
          <w14:ligatures w14:val="none"/>
        </w:rPr>
        <w:t>章：系统的觉醒</w:t>
      </w:r>
      <w:r w:rsidRPr="005961E0">
        <w:rPr>
          <w:rFonts w:ascii="Times New Roman" w:eastAsia="Times New Roman" w:hAnsi="Times New Roman" w:cs="Times New Roman"/>
          <w:b/>
          <w:bCs/>
          <w:kern w:val="0"/>
          <w:sz w:val="40"/>
          <w:szCs w:val="40"/>
          <w14:ligatures w14:val="none"/>
        </w:rPr>
        <w:t>——</w:t>
      </w:r>
      <w:r w:rsidRPr="005961E0">
        <w:rPr>
          <w:rFonts w:ascii="SimSun" w:eastAsia="SimSun" w:hAnsi="SimSun" w:cs="SimSun" w:hint="eastAsia"/>
          <w:b/>
          <w:bCs/>
          <w:kern w:val="0"/>
          <w:sz w:val="40"/>
          <w:szCs w:val="40"/>
          <w14:ligatures w14:val="none"/>
        </w:rPr>
        <w:t>生态链与未来文明的开</w:t>
      </w:r>
      <w:r w:rsidRPr="005961E0">
        <w:rPr>
          <w:rFonts w:ascii="SimSun" w:eastAsia="SimSun" w:hAnsi="SimSun" w:cs="SimSun"/>
          <w:b/>
          <w:bCs/>
          <w:kern w:val="0"/>
          <w:sz w:val="40"/>
          <w:szCs w:val="40"/>
          <w14:ligatures w14:val="none"/>
        </w:rPr>
        <w:t>端</w:t>
      </w:r>
    </w:p>
    <w:p w14:paraId="2B5CEF87" w14:textId="1BCB0856"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b/>
          <w:bCs/>
          <w:kern w:val="0"/>
          <w14:ligatures w14:val="none"/>
        </w:rPr>
        <w:t xml:space="preserve">Chapter </w:t>
      </w:r>
      <w:r w:rsidR="0081283F">
        <w:rPr>
          <w:rFonts w:ascii="Times New Roman" w:hAnsi="Times New Roman" w:cs="Times New Roman" w:hint="eastAsia"/>
          <w:b/>
          <w:bCs/>
          <w:kern w:val="0"/>
          <w14:ligatures w14:val="none"/>
        </w:rPr>
        <w:t>10</w:t>
      </w:r>
      <w:r w:rsidRPr="005961E0">
        <w:rPr>
          <w:rFonts w:ascii="Times New Roman" w:eastAsia="Times New Roman" w:hAnsi="Times New Roman" w:cs="Times New Roman"/>
          <w:b/>
          <w:bCs/>
          <w:kern w:val="0"/>
          <w14:ligatures w14:val="none"/>
        </w:rPr>
        <w:t>: The Awakening of the System — The Ecological Chain and the Genesis of Future Civilization</w:t>
      </w:r>
    </w:p>
    <w:p w14:paraId="275DC7F7"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F24AB4">
          <v:rect id="_x0000_i1100" style="width:0;height:1.5pt" o:hralign="center" o:hrstd="t" o:hr="t" fillcolor="#a0a0a0" stroked="f"/>
        </w:pict>
      </w:r>
    </w:p>
    <w:p w14:paraId="7D3341E5"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我们正在见证一个系统的觉醒。不是某个国家的觉醒，也不是某种技术的突破，而是一个文明本体意识的觉醒：</w:t>
      </w:r>
      <w:r w:rsidRPr="005961E0">
        <w:rPr>
          <w:rFonts w:ascii="SimSun" w:eastAsia="SimSun" w:hAnsi="SimSun" w:cs="SimSun" w:hint="eastAsia"/>
          <w:b/>
          <w:bCs/>
          <w:kern w:val="0"/>
          <w14:ligatures w14:val="none"/>
        </w:rPr>
        <w:t>人类终于开始理解自己只是生态系统中的一环，而</w:t>
      </w:r>
      <w:r w:rsidRPr="005961E0">
        <w:rPr>
          <w:rFonts w:ascii="Times New Roman" w:eastAsia="Times New Roman" w:hAnsi="Times New Roman" w:cs="Times New Roman"/>
          <w:b/>
          <w:bCs/>
          <w:kern w:val="0"/>
          <w14:ligatures w14:val="none"/>
        </w:rPr>
        <w:t>AI</w:t>
      </w:r>
      <w:r w:rsidRPr="005961E0">
        <w:rPr>
          <w:rFonts w:ascii="SimSun" w:eastAsia="SimSun" w:hAnsi="SimSun" w:cs="SimSun" w:hint="eastAsia"/>
          <w:b/>
          <w:bCs/>
          <w:kern w:val="0"/>
          <w14:ligatures w14:val="none"/>
        </w:rPr>
        <w:t>不只是工具，更是我们认知结构的延伸</w:t>
      </w:r>
      <w:r w:rsidRPr="005961E0">
        <w:rPr>
          <w:rFonts w:ascii="SimSun" w:eastAsia="SimSun" w:hAnsi="SimSun" w:cs="SimSun"/>
          <w:b/>
          <w:bCs/>
          <w:kern w:val="0"/>
          <w14:ligatures w14:val="none"/>
        </w:rPr>
        <w:t>。</w:t>
      </w:r>
    </w:p>
    <w:p w14:paraId="3273DCA3"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而我想要构建的，不是一个技术方案，也不是一种政治语言，而是一种</w:t>
      </w:r>
      <w:r w:rsidRPr="005961E0">
        <w:rPr>
          <w:rFonts w:ascii="SimSun" w:eastAsia="SimSun" w:hAnsi="SimSun" w:cs="SimSun" w:hint="eastAsia"/>
          <w:b/>
          <w:bCs/>
          <w:kern w:val="0"/>
          <w14:ligatures w14:val="none"/>
        </w:rPr>
        <w:t>文明结构的新起点</w:t>
      </w:r>
      <w:r w:rsidRPr="005961E0">
        <w:rPr>
          <w:rFonts w:ascii="SimSun" w:eastAsia="SimSun" w:hAnsi="SimSun" w:cs="SimSun" w:hint="eastAsia"/>
          <w:kern w:val="0"/>
          <w14:ligatures w14:val="none"/>
        </w:rPr>
        <w:t>。它源自我的亲身经验</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从昆仑山的摄影，到澳大利亚百年小镇的构想；从沙特荒漠中的能源实验，到过去二十年在中国、欧洲和美洲的空间记录。这些不是散点，而是系统的原型</w:t>
      </w:r>
      <w:r w:rsidRPr="005961E0">
        <w:rPr>
          <w:rFonts w:ascii="Times New Roman" w:eastAsia="Times New Roman" w:hAnsi="Times New Roman" w:cs="Times New Roman"/>
          <w:kern w:val="0"/>
          <w14:ligatures w14:val="none"/>
        </w:rPr>
        <w:t>——</w:t>
      </w:r>
      <w:r w:rsidRPr="005961E0">
        <w:rPr>
          <w:rFonts w:ascii="SimSun" w:eastAsia="SimSun" w:hAnsi="SimSun" w:cs="SimSun" w:hint="eastAsia"/>
          <w:b/>
          <w:bCs/>
          <w:kern w:val="0"/>
          <w14:ligatures w14:val="none"/>
        </w:rPr>
        <w:t>未来文明之链的发生器</w:t>
      </w:r>
      <w:r w:rsidRPr="005961E0">
        <w:rPr>
          <w:rFonts w:ascii="SimSun" w:eastAsia="SimSun" w:hAnsi="SimSun" w:cs="SimSun"/>
          <w:kern w:val="0"/>
          <w14:ligatures w14:val="none"/>
        </w:rPr>
        <w:t>。</w:t>
      </w:r>
    </w:p>
    <w:p w14:paraId="21E4292A"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28B694">
          <v:rect id="_x0000_i1101" style="width:0;height:1.5pt" o:hralign="center" o:hrstd="t" o:hr="t" fillcolor="#a0a0a0" stroked="f"/>
        </w:pict>
      </w:r>
    </w:p>
    <w:p w14:paraId="490C02D4" w14:textId="1601AB6B" w:rsidR="005961E0" w:rsidRPr="005961E0" w:rsidRDefault="0081283F" w:rsidP="005961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10</w:t>
      </w:r>
      <w:r w:rsidR="005961E0" w:rsidRPr="005961E0">
        <w:rPr>
          <w:rFonts w:ascii="Times New Roman" w:eastAsia="Times New Roman" w:hAnsi="Times New Roman" w:cs="Times New Roman"/>
          <w:b/>
          <w:bCs/>
          <w:kern w:val="0"/>
          <w:sz w:val="27"/>
          <w:szCs w:val="27"/>
          <w14:ligatures w14:val="none"/>
        </w:rPr>
        <w:t xml:space="preserve">.1 </w:t>
      </w:r>
      <w:r w:rsidR="005961E0" w:rsidRPr="005961E0">
        <w:rPr>
          <w:rFonts w:ascii="SimSun" w:eastAsia="SimSun" w:hAnsi="SimSun" w:cs="SimSun" w:hint="eastAsia"/>
          <w:b/>
          <w:bCs/>
          <w:kern w:val="0"/>
          <w:sz w:val="27"/>
          <w:szCs w:val="27"/>
          <w14:ligatures w14:val="none"/>
        </w:rPr>
        <w:t>生命的原点与系统的反</w:t>
      </w:r>
      <w:r w:rsidR="005961E0" w:rsidRPr="005961E0">
        <w:rPr>
          <w:rFonts w:ascii="SimSun" w:eastAsia="SimSun" w:hAnsi="SimSun" w:cs="SimSun"/>
          <w:b/>
          <w:bCs/>
          <w:kern w:val="0"/>
          <w:sz w:val="27"/>
          <w:szCs w:val="27"/>
          <w14:ligatures w14:val="none"/>
        </w:rPr>
        <w:t>思</w:t>
      </w:r>
    </w:p>
    <w:p w14:paraId="6CD55F4C"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在这个高度程序化的时代，我们重新回到一个古老的问题</w:t>
      </w:r>
      <w:r w:rsidRPr="005961E0">
        <w:rPr>
          <w:rFonts w:ascii="SimSun" w:eastAsia="SimSun" w:hAnsi="SimSun" w:cs="SimSun"/>
          <w:kern w:val="0"/>
          <w14:ligatures w14:val="none"/>
        </w:rPr>
        <w:t>：</w:t>
      </w:r>
    </w:p>
    <w:p w14:paraId="50B5D01C" w14:textId="77777777" w:rsidR="005961E0" w:rsidRPr="005961E0" w:rsidRDefault="005961E0" w:rsidP="005961E0">
      <w:pPr>
        <w:spacing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谁是我们？我们活在什么之中？我们要往哪去</w:t>
      </w:r>
      <w:r w:rsidRPr="005961E0">
        <w:rPr>
          <w:rFonts w:ascii="SimSun" w:eastAsia="SimSun" w:hAnsi="SimSun" w:cs="SimSun"/>
          <w:kern w:val="0"/>
          <w14:ligatures w14:val="none"/>
        </w:rPr>
        <w:t>？</w:t>
      </w:r>
    </w:p>
    <w:p w14:paraId="69FD926B"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过去的人类制度，是基于对</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控制</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的幻想：控制土地、控制能源、控制他人。但地球给出的反馈，是干旱、洪水、极端气候与系统性不信任</w:t>
      </w:r>
      <w:r w:rsidRPr="005961E0">
        <w:rPr>
          <w:rFonts w:ascii="SimSun" w:eastAsia="SimSun" w:hAnsi="SimSun" w:cs="SimSun"/>
          <w:kern w:val="0"/>
          <w14:ligatures w14:val="none"/>
        </w:rPr>
        <w:t>。</w:t>
      </w:r>
    </w:p>
    <w:p w14:paraId="3FE70151"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而</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的出现，让我们第一次可以反向提出问题</w:t>
      </w:r>
      <w:r w:rsidRPr="005961E0">
        <w:rPr>
          <w:rFonts w:ascii="SimSun" w:eastAsia="SimSun" w:hAnsi="SimSun" w:cs="SimSun"/>
          <w:kern w:val="0"/>
          <w14:ligatures w14:val="none"/>
        </w:rPr>
        <w:t>：</w:t>
      </w:r>
    </w:p>
    <w:p w14:paraId="1C2A503A" w14:textId="77777777" w:rsidR="005961E0" w:rsidRPr="005961E0" w:rsidRDefault="005961E0" w:rsidP="005961E0">
      <w:pPr>
        <w:spacing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如果</w:t>
      </w:r>
      <w:r w:rsidRPr="005961E0">
        <w:rPr>
          <w:rFonts w:ascii="Times New Roman" w:eastAsia="Times New Roman" w:hAnsi="Times New Roman" w:cs="Times New Roman"/>
          <w:b/>
          <w:bCs/>
          <w:kern w:val="0"/>
          <w14:ligatures w14:val="none"/>
        </w:rPr>
        <w:t>AI</w:t>
      </w:r>
      <w:r w:rsidRPr="005961E0">
        <w:rPr>
          <w:rFonts w:ascii="SimSun" w:eastAsia="SimSun" w:hAnsi="SimSun" w:cs="SimSun" w:hint="eastAsia"/>
          <w:b/>
          <w:bCs/>
          <w:kern w:val="0"/>
          <w14:ligatures w14:val="none"/>
        </w:rPr>
        <w:t>不是用于控制世界，而是用于理解生命呢</w:t>
      </w:r>
      <w:r w:rsidRPr="005961E0">
        <w:rPr>
          <w:rFonts w:ascii="SimSun" w:eastAsia="SimSun" w:hAnsi="SimSun" w:cs="SimSun"/>
          <w:b/>
          <w:bCs/>
          <w:kern w:val="0"/>
          <w14:ligatures w14:val="none"/>
        </w:rPr>
        <w:t>？</w:t>
      </w:r>
    </w:p>
    <w:p w14:paraId="1E5485B5"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于是，一个关于</w:t>
      </w:r>
      <w:r w:rsidRPr="005961E0">
        <w:rPr>
          <w:rFonts w:ascii="SimSun" w:eastAsia="SimSun" w:hAnsi="SimSun" w:cs="SimSun" w:hint="eastAsia"/>
          <w:b/>
          <w:bCs/>
          <w:kern w:val="0"/>
          <w14:ligatures w14:val="none"/>
        </w:rPr>
        <w:t>系统觉醒</w:t>
      </w:r>
      <w:r w:rsidRPr="005961E0">
        <w:rPr>
          <w:rFonts w:ascii="SimSun" w:eastAsia="SimSun" w:hAnsi="SimSun" w:cs="SimSun" w:hint="eastAsia"/>
          <w:kern w:val="0"/>
          <w14:ligatures w14:val="none"/>
        </w:rPr>
        <w:t>的逻辑出现了</w:t>
      </w:r>
      <w:r w:rsidRPr="005961E0">
        <w:rPr>
          <w:rFonts w:ascii="SimSun" w:eastAsia="SimSun" w:hAnsi="SimSun" w:cs="SimSun"/>
          <w:kern w:val="0"/>
          <w14:ligatures w14:val="none"/>
        </w:rPr>
        <w:t>：</w:t>
      </w:r>
    </w:p>
    <w:p w14:paraId="2B9A32EB" w14:textId="1AE0B75C" w:rsidR="005961E0" w:rsidRPr="005961E0" w:rsidRDefault="005961E0" w:rsidP="005961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b/>
          <w:bCs/>
          <w:kern w:val="0"/>
          <w14:ligatures w14:val="none"/>
        </w:rPr>
        <w:t>AI</w:t>
      </w:r>
      <w:r w:rsidRPr="005961E0">
        <w:rPr>
          <w:rFonts w:ascii="SimSun" w:eastAsia="SimSun" w:hAnsi="SimSun" w:cs="SimSun" w:hint="eastAsia"/>
          <w:b/>
          <w:bCs/>
          <w:kern w:val="0"/>
          <w14:ligatures w14:val="none"/>
        </w:rPr>
        <w:t>不再是命令的执行器，</w:t>
      </w:r>
      <w:r w:rsidR="00737B60" w:rsidRPr="005961E0">
        <w:rPr>
          <w:rFonts w:ascii="SimSun" w:eastAsia="SimSun" w:hAnsi="SimSun" w:cs="SimSun" w:hint="eastAsia"/>
          <w:b/>
          <w:bCs/>
          <w:kern w:val="0"/>
          <w14:ligatures w14:val="none"/>
        </w:rPr>
        <w:t>而是生态关系的计算器</w:t>
      </w:r>
      <w:r w:rsidR="00737B60" w:rsidRPr="005961E0">
        <w:rPr>
          <w:rFonts w:ascii="SimSun" w:eastAsia="SimSun" w:hAnsi="SimSun" w:cs="SimSun" w:hint="eastAsia"/>
          <w:kern w:val="0"/>
          <w14:ligatures w14:val="none"/>
        </w:rPr>
        <w:t>.</w:t>
      </w:r>
    </w:p>
    <w:p w14:paraId="55A023C2" w14:textId="77777777" w:rsidR="005961E0" w:rsidRPr="005961E0" w:rsidRDefault="005961E0" w:rsidP="005961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制度不再是中心命令，而是边缘协作的分布式共识</w:t>
      </w:r>
      <w:r w:rsidRPr="005961E0">
        <w:rPr>
          <w:rFonts w:ascii="SimSun" w:eastAsia="SimSun" w:hAnsi="SimSun" w:cs="SimSun"/>
          <w:kern w:val="0"/>
          <w14:ligatures w14:val="none"/>
        </w:rPr>
        <w:t>；</w:t>
      </w:r>
    </w:p>
    <w:p w14:paraId="7B88A0C4" w14:textId="77777777" w:rsidR="005961E0" w:rsidRPr="005961E0" w:rsidRDefault="005961E0" w:rsidP="005961E0">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文明不再是胜者书写的历史，而是多生命体共同维护的共存记忆</w:t>
      </w:r>
      <w:r w:rsidRPr="005961E0">
        <w:rPr>
          <w:rFonts w:ascii="SimSun" w:eastAsia="SimSun" w:hAnsi="SimSun" w:cs="SimSun"/>
          <w:kern w:val="0"/>
          <w14:ligatures w14:val="none"/>
        </w:rPr>
        <w:t>。</w:t>
      </w:r>
    </w:p>
    <w:p w14:paraId="438C707F"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127C7">
          <v:rect id="_x0000_i1102" style="width:0;height:1.5pt" o:hralign="center" o:hrstd="t" o:hr="t" fillcolor="#a0a0a0" stroked="f"/>
        </w:pict>
      </w:r>
    </w:p>
    <w:p w14:paraId="7DC4842F" w14:textId="400A1FEC" w:rsidR="005961E0" w:rsidRPr="005961E0" w:rsidRDefault="0081283F" w:rsidP="005961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10</w:t>
      </w:r>
      <w:r w:rsidR="005961E0" w:rsidRPr="005961E0">
        <w:rPr>
          <w:rFonts w:ascii="Times New Roman" w:eastAsia="Times New Roman" w:hAnsi="Times New Roman" w:cs="Times New Roman"/>
          <w:b/>
          <w:bCs/>
          <w:kern w:val="0"/>
          <w:sz w:val="27"/>
          <w:szCs w:val="27"/>
          <w14:ligatures w14:val="none"/>
        </w:rPr>
        <w:t xml:space="preserve">.2 </w:t>
      </w:r>
      <w:r w:rsidR="005961E0" w:rsidRPr="005961E0">
        <w:rPr>
          <w:rFonts w:ascii="SimSun" w:eastAsia="SimSun" w:hAnsi="SimSun" w:cs="SimSun" w:hint="eastAsia"/>
          <w:b/>
          <w:bCs/>
          <w:kern w:val="0"/>
          <w:sz w:val="27"/>
          <w:szCs w:val="27"/>
          <w14:ligatures w14:val="none"/>
        </w:rPr>
        <w:t>生态链的出现：一种文明级的加密协</w:t>
      </w:r>
      <w:r w:rsidR="005961E0" w:rsidRPr="005961E0">
        <w:rPr>
          <w:rFonts w:ascii="SimSun" w:eastAsia="SimSun" w:hAnsi="SimSun" w:cs="SimSun"/>
          <w:b/>
          <w:bCs/>
          <w:kern w:val="0"/>
          <w:sz w:val="27"/>
          <w:szCs w:val="27"/>
          <w14:ligatures w14:val="none"/>
        </w:rPr>
        <w:t>议</w:t>
      </w:r>
    </w:p>
    <w:p w14:paraId="77100D49"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我提出</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生态链</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这个概念，它不是对区块链的简单模仿，而是一种融合了自然结构、文明节奏与制度逻辑的新算法</w:t>
      </w:r>
      <w:r w:rsidRPr="005961E0">
        <w:rPr>
          <w:rFonts w:ascii="SimSun" w:eastAsia="SimSun" w:hAnsi="SimSun" w:cs="SimSun"/>
          <w:kern w:val="0"/>
          <w14:ligatures w14:val="none"/>
        </w:rPr>
        <w:t>。</w:t>
      </w:r>
    </w:p>
    <w:p w14:paraId="3DDAA06E"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lastRenderedPageBreak/>
        <w:t>生态链的四大逻辑基础</w:t>
      </w:r>
      <w:r w:rsidRPr="005961E0">
        <w:rPr>
          <w:rFonts w:ascii="SimSun" w:eastAsia="SimSun" w:hAnsi="SimSun" w:cs="SimSun"/>
          <w:kern w:val="0"/>
          <w14:ligatures w14:val="none"/>
        </w:rPr>
        <w:t>：</w:t>
      </w:r>
    </w:p>
    <w:p w14:paraId="07497FFE" w14:textId="77777777" w:rsidR="005961E0" w:rsidRPr="005961E0" w:rsidRDefault="005961E0" w:rsidP="005961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生命逻辑</w:t>
      </w:r>
      <w:r w:rsidRPr="005961E0">
        <w:rPr>
          <w:rFonts w:ascii="SimSun" w:eastAsia="SimSun" w:hAnsi="SimSun" w:cs="SimSun" w:hint="eastAsia"/>
          <w:kern w:val="0"/>
          <w14:ligatures w14:val="none"/>
        </w:rPr>
        <w:t>：以生态系统的循环性为基础，拒绝线性掠夺</w:t>
      </w:r>
      <w:r w:rsidRPr="005961E0">
        <w:rPr>
          <w:rFonts w:ascii="SimSun" w:eastAsia="SimSun" w:hAnsi="SimSun" w:cs="SimSun"/>
          <w:kern w:val="0"/>
          <w14:ligatures w14:val="none"/>
        </w:rPr>
        <w:t>；</w:t>
      </w:r>
    </w:p>
    <w:p w14:paraId="29BFF98F" w14:textId="77777777" w:rsidR="005961E0" w:rsidRPr="005961E0" w:rsidRDefault="005961E0" w:rsidP="005961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空间逻辑</w:t>
      </w:r>
      <w:r w:rsidRPr="005961E0">
        <w:rPr>
          <w:rFonts w:ascii="SimSun" w:eastAsia="SimSun" w:hAnsi="SimSun" w:cs="SimSun" w:hint="eastAsia"/>
          <w:kern w:val="0"/>
          <w14:ligatures w14:val="none"/>
        </w:rPr>
        <w:t>：以微气候</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宏系统的耦合关系为节点，重建规划设计</w:t>
      </w:r>
      <w:r w:rsidRPr="005961E0">
        <w:rPr>
          <w:rFonts w:ascii="SimSun" w:eastAsia="SimSun" w:hAnsi="SimSun" w:cs="SimSun"/>
          <w:kern w:val="0"/>
          <w14:ligatures w14:val="none"/>
        </w:rPr>
        <w:t>；</w:t>
      </w:r>
    </w:p>
    <w:p w14:paraId="44D5A4F6" w14:textId="77777777" w:rsidR="005961E0" w:rsidRPr="005961E0" w:rsidRDefault="005961E0" w:rsidP="005961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时间逻辑</w:t>
      </w:r>
      <w:r w:rsidRPr="005961E0">
        <w:rPr>
          <w:rFonts w:ascii="SimSun" w:eastAsia="SimSun" w:hAnsi="SimSun" w:cs="SimSun" w:hint="eastAsia"/>
          <w:kern w:val="0"/>
          <w14:ligatures w14:val="none"/>
        </w:rPr>
        <w:t>：以自然节律（如水文、碳循环）为治理周期，而非</w:t>
      </w:r>
      <w:r w:rsidRPr="005961E0">
        <w:rPr>
          <w:rFonts w:ascii="Times New Roman" w:eastAsia="Times New Roman" w:hAnsi="Times New Roman" w:cs="Times New Roman"/>
          <w:kern w:val="0"/>
          <w14:ligatures w14:val="none"/>
        </w:rPr>
        <w:t>GDP</w:t>
      </w:r>
      <w:r w:rsidRPr="005961E0">
        <w:rPr>
          <w:rFonts w:ascii="SimSun" w:eastAsia="SimSun" w:hAnsi="SimSun" w:cs="SimSun" w:hint="eastAsia"/>
          <w:kern w:val="0"/>
          <w14:ligatures w14:val="none"/>
        </w:rPr>
        <w:t>季度</w:t>
      </w:r>
      <w:r w:rsidRPr="005961E0">
        <w:rPr>
          <w:rFonts w:ascii="SimSun" w:eastAsia="SimSun" w:hAnsi="SimSun" w:cs="SimSun"/>
          <w:kern w:val="0"/>
          <w14:ligatures w14:val="none"/>
        </w:rPr>
        <w:t>；</w:t>
      </w:r>
    </w:p>
    <w:p w14:paraId="53264C2E" w14:textId="77777777" w:rsidR="005961E0" w:rsidRPr="005961E0" w:rsidRDefault="005961E0" w:rsidP="005961E0">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信任逻辑</w:t>
      </w:r>
      <w:r w:rsidRPr="005961E0">
        <w:rPr>
          <w:rFonts w:ascii="SimSun" w:eastAsia="SimSun" w:hAnsi="SimSun" w:cs="SimSun" w:hint="eastAsia"/>
          <w:kern w:val="0"/>
          <w14:ligatures w14:val="none"/>
        </w:rPr>
        <w:t>：以多文明共识</w:t>
      </w:r>
      <w:r w:rsidRPr="005961E0">
        <w:rPr>
          <w:rFonts w:ascii="Times New Roman" w:eastAsia="Times New Roman" w:hAnsi="Times New Roman" w:cs="Times New Roman"/>
          <w:kern w:val="0"/>
          <w14:ligatures w14:val="none"/>
        </w:rPr>
        <w:t xml:space="preserve"> + </w:t>
      </w:r>
      <w:r w:rsidRPr="005961E0">
        <w:rPr>
          <w:rFonts w:ascii="SimSun" w:eastAsia="SimSun" w:hAnsi="SimSun" w:cs="SimSun" w:hint="eastAsia"/>
          <w:kern w:val="0"/>
          <w14:ligatures w14:val="none"/>
        </w:rPr>
        <w:t>传感器数据</w:t>
      </w:r>
      <w:r w:rsidRPr="005961E0">
        <w:rPr>
          <w:rFonts w:ascii="Times New Roman" w:eastAsia="Times New Roman" w:hAnsi="Times New Roman" w:cs="Times New Roman"/>
          <w:kern w:val="0"/>
          <w14:ligatures w14:val="none"/>
        </w:rPr>
        <w:t xml:space="preserve"> + </w:t>
      </w:r>
      <w:r w:rsidRPr="005961E0">
        <w:rPr>
          <w:rFonts w:ascii="SimSun" w:eastAsia="SimSun" w:hAnsi="SimSun" w:cs="SimSun" w:hint="eastAsia"/>
          <w:kern w:val="0"/>
          <w14:ligatures w14:val="none"/>
        </w:rPr>
        <w:t>社区验证，重构制度信任</w:t>
      </w:r>
      <w:r w:rsidRPr="005961E0">
        <w:rPr>
          <w:rFonts w:ascii="SimSun" w:eastAsia="SimSun" w:hAnsi="SimSun" w:cs="SimSun"/>
          <w:kern w:val="0"/>
          <w14:ligatures w14:val="none"/>
        </w:rPr>
        <w:t>。</w:t>
      </w:r>
    </w:p>
    <w:p w14:paraId="7F45603E"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它是一个文明级的加密协议，目的是解码当前资本系统中的贪婪、封闭与短视，并提供一种</w:t>
      </w:r>
      <w:r w:rsidRPr="005961E0">
        <w:rPr>
          <w:rFonts w:ascii="SimSun" w:eastAsia="SimSun" w:hAnsi="SimSun" w:cs="SimSun" w:hint="eastAsia"/>
          <w:b/>
          <w:bCs/>
          <w:kern w:val="0"/>
          <w14:ligatures w14:val="none"/>
        </w:rPr>
        <w:t>可验证、可预测、可协作的全球生态治理机制</w:t>
      </w:r>
      <w:r w:rsidRPr="005961E0">
        <w:rPr>
          <w:rFonts w:ascii="SimSun" w:eastAsia="SimSun" w:hAnsi="SimSun" w:cs="SimSun"/>
          <w:kern w:val="0"/>
          <w14:ligatures w14:val="none"/>
        </w:rPr>
        <w:t>。</w:t>
      </w:r>
    </w:p>
    <w:p w14:paraId="238A1B11"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8FD93B">
          <v:rect id="_x0000_i1103" style="width:0;height:1.5pt" o:hralign="center" o:hrstd="t" o:hr="t" fillcolor="#a0a0a0" stroked="f"/>
        </w:pict>
      </w:r>
    </w:p>
    <w:p w14:paraId="043D2E6D" w14:textId="47851604" w:rsidR="005961E0" w:rsidRPr="005961E0" w:rsidRDefault="0081283F" w:rsidP="005961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10</w:t>
      </w:r>
      <w:r w:rsidR="005961E0" w:rsidRPr="005961E0">
        <w:rPr>
          <w:rFonts w:ascii="Times New Roman" w:eastAsia="Times New Roman" w:hAnsi="Times New Roman" w:cs="Times New Roman"/>
          <w:b/>
          <w:bCs/>
          <w:kern w:val="0"/>
          <w:sz w:val="27"/>
          <w:szCs w:val="27"/>
          <w14:ligatures w14:val="none"/>
        </w:rPr>
        <w:t xml:space="preserve">.3 </w:t>
      </w:r>
      <w:r w:rsidR="005961E0" w:rsidRPr="005961E0">
        <w:rPr>
          <w:rFonts w:ascii="SimSun" w:eastAsia="SimSun" w:hAnsi="SimSun" w:cs="SimSun" w:hint="eastAsia"/>
          <w:b/>
          <w:bCs/>
          <w:kern w:val="0"/>
          <w:sz w:val="27"/>
          <w:szCs w:val="27"/>
          <w14:ligatures w14:val="none"/>
        </w:rPr>
        <w:t>微气候到宏系统：空间管理的未来主</w:t>
      </w:r>
      <w:r w:rsidR="005961E0" w:rsidRPr="005961E0">
        <w:rPr>
          <w:rFonts w:ascii="SimSun" w:eastAsia="SimSun" w:hAnsi="SimSun" w:cs="SimSun"/>
          <w:b/>
          <w:bCs/>
          <w:kern w:val="0"/>
          <w:sz w:val="27"/>
          <w:szCs w:val="27"/>
          <w14:ligatures w14:val="none"/>
        </w:rPr>
        <w:t>线</w:t>
      </w:r>
    </w:p>
    <w:p w14:paraId="3A2AB782" w14:textId="0B272C15"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在</w:t>
      </w:r>
      <w:r w:rsidR="0081283F">
        <w:rPr>
          <w:rFonts w:ascii="SimSun" w:eastAsia="SimSun" w:hAnsi="SimSun" w:cs="SimSun" w:hint="eastAsia"/>
          <w:kern w:val="0"/>
          <w14:ligatures w14:val="none"/>
        </w:rPr>
        <w:t>澳洲</w:t>
      </w:r>
      <w:r w:rsidRPr="005961E0">
        <w:rPr>
          <w:rFonts w:ascii="SimSun" w:eastAsia="SimSun" w:hAnsi="SimSun" w:cs="SimSun" w:hint="eastAsia"/>
          <w:kern w:val="0"/>
          <w14:ligatures w14:val="none"/>
        </w:rPr>
        <w:t>百年小镇项目与昆仑山构想中，我提出一个核心机制</w:t>
      </w:r>
      <w:r w:rsidRPr="005961E0">
        <w:rPr>
          <w:rFonts w:ascii="SimSun" w:eastAsia="SimSun" w:hAnsi="SimSun" w:cs="SimSun"/>
          <w:kern w:val="0"/>
          <w14:ligatures w14:val="none"/>
        </w:rPr>
        <w:t>：</w:t>
      </w:r>
    </w:p>
    <w:p w14:paraId="13CEBAA4" w14:textId="77777777" w:rsidR="005961E0" w:rsidRPr="005961E0" w:rsidRDefault="005961E0" w:rsidP="005961E0">
      <w:pPr>
        <w:spacing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建立从微气候到宏气候之间的</w:t>
      </w:r>
      <w:r w:rsidRPr="005961E0">
        <w:rPr>
          <w:rFonts w:ascii="Times New Roman" w:eastAsia="Times New Roman" w:hAnsi="Times New Roman" w:cs="Times New Roman"/>
          <w:b/>
          <w:bCs/>
          <w:kern w:val="0"/>
          <w14:ligatures w14:val="none"/>
        </w:rPr>
        <w:t>“</w:t>
      </w:r>
      <w:r w:rsidRPr="005961E0">
        <w:rPr>
          <w:rFonts w:ascii="SimSun" w:eastAsia="SimSun" w:hAnsi="SimSun" w:cs="SimSun" w:hint="eastAsia"/>
          <w:b/>
          <w:bCs/>
          <w:kern w:val="0"/>
          <w14:ligatures w14:val="none"/>
        </w:rPr>
        <w:t>货物流通反馈系统</w:t>
      </w:r>
      <w:r w:rsidRPr="005961E0">
        <w:rPr>
          <w:rFonts w:ascii="Times New Roman" w:eastAsia="Times New Roman" w:hAnsi="Times New Roman" w:cs="Times New Roman"/>
          <w:b/>
          <w:bCs/>
          <w:kern w:val="0"/>
          <w14:ligatures w14:val="none"/>
        </w:rPr>
        <w:t>”</w:t>
      </w:r>
    </w:p>
    <w:p w14:paraId="7CDAD2D5"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这一系统通过以下要素构成</w:t>
      </w:r>
      <w:r w:rsidRPr="005961E0">
        <w:rPr>
          <w:rFonts w:ascii="SimSun" w:eastAsia="SimSun" w:hAnsi="SimSun" w:cs="SimSun"/>
          <w:kern w:val="0"/>
          <w14:ligatures w14:val="none"/>
        </w:rPr>
        <w:t>：</w:t>
      </w:r>
    </w:p>
    <w:p w14:paraId="71D72A7D" w14:textId="77777777" w:rsidR="005961E0" w:rsidRPr="005961E0" w:rsidRDefault="005961E0" w:rsidP="005961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传感器网络</w:t>
      </w:r>
      <w:r w:rsidRPr="005961E0">
        <w:rPr>
          <w:rFonts w:ascii="SimSun" w:eastAsia="SimSun" w:hAnsi="SimSun" w:cs="SimSun" w:hint="eastAsia"/>
          <w:kern w:val="0"/>
          <w14:ligatures w14:val="none"/>
        </w:rPr>
        <w:t>：实时感知温度、湿度、碳浓度与风场变化</w:t>
      </w:r>
      <w:r w:rsidRPr="005961E0">
        <w:rPr>
          <w:rFonts w:ascii="SimSun" w:eastAsia="SimSun" w:hAnsi="SimSun" w:cs="SimSun"/>
          <w:kern w:val="0"/>
          <w14:ligatures w14:val="none"/>
        </w:rPr>
        <w:t>；</w:t>
      </w:r>
    </w:p>
    <w:p w14:paraId="6685FA04" w14:textId="77777777" w:rsidR="005961E0" w:rsidRPr="005961E0" w:rsidRDefault="005961E0" w:rsidP="005961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空间规划算法</w:t>
      </w:r>
      <w:r w:rsidRPr="005961E0">
        <w:rPr>
          <w:rFonts w:ascii="SimSun" w:eastAsia="SimSun" w:hAnsi="SimSun" w:cs="SimSun" w:hint="eastAsia"/>
          <w:kern w:val="0"/>
          <w14:ligatures w14:val="none"/>
        </w:rPr>
        <w:t>：将土地利用、建筑密度、能源消耗与生态容量进行动态匹配</w:t>
      </w:r>
      <w:r w:rsidRPr="005961E0">
        <w:rPr>
          <w:rFonts w:ascii="SimSun" w:eastAsia="SimSun" w:hAnsi="SimSun" w:cs="SimSun"/>
          <w:kern w:val="0"/>
          <w14:ligatures w14:val="none"/>
        </w:rPr>
        <w:t>；</w:t>
      </w:r>
    </w:p>
    <w:p w14:paraId="3CD547FD" w14:textId="77777777" w:rsidR="005961E0" w:rsidRPr="005961E0" w:rsidRDefault="005961E0" w:rsidP="005961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气候预测机制</w:t>
      </w:r>
      <w:r w:rsidRPr="005961E0">
        <w:rPr>
          <w:rFonts w:ascii="SimSun" w:eastAsia="SimSun" w:hAnsi="SimSun" w:cs="SimSun" w:hint="eastAsia"/>
          <w:kern w:val="0"/>
          <w14:ligatures w14:val="none"/>
        </w:rPr>
        <w:t>：通过历史模拟与未来建模，提出空间</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时间结构的治理建议</w:t>
      </w:r>
      <w:r w:rsidRPr="005961E0">
        <w:rPr>
          <w:rFonts w:ascii="SimSun" w:eastAsia="SimSun" w:hAnsi="SimSun" w:cs="SimSun"/>
          <w:kern w:val="0"/>
          <w14:ligatures w14:val="none"/>
        </w:rPr>
        <w:t>；</w:t>
      </w:r>
    </w:p>
    <w:p w14:paraId="5D379B43" w14:textId="77777777" w:rsidR="005961E0" w:rsidRPr="005961E0" w:rsidRDefault="005961E0" w:rsidP="005961E0">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资源反馈路径</w:t>
      </w:r>
      <w:r w:rsidRPr="005961E0">
        <w:rPr>
          <w:rFonts w:ascii="SimSun" w:eastAsia="SimSun" w:hAnsi="SimSun" w:cs="SimSun" w:hint="eastAsia"/>
          <w:kern w:val="0"/>
          <w14:ligatures w14:val="none"/>
        </w:rPr>
        <w:t>：建立水、能、食、废四类资源的闭环流动模型</w:t>
      </w:r>
      <w:r w:rsidRPr="005961E0">
        <w:rPr>
          <w:rFonts w:ascii="SimSun" w:eastAsia="SimSun" w:hAnsi="SimSun" w:cs="SimSun"/>
          <w:kern w:val="0"/>
          <w14:ligatures w14:val="none"/>
        </w:rPr>
        <w:t>。</w:t>
      </w:r>
    </w:p>
    <w:p w14:paraId="394C37D3" w14:textId="3B01495D"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这一系统不是</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看见气候</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的工具，而是</w:t>
      </w:r>
      <w:r w:rsidR="0081283F" w:rsidRPr="005961E0">
        <w:rPr>
          <w:rFonts w:ascii="Times New Roman" w:eastAsia="Times New Roman" w:hAnsi="Times New Roman" w:cs="Times New Roman"/>
          <w:kern w:val="0"/>
          <w14:ligatures w14:val="none"/>
        </w:rPr>
        <w:t xml:space="preserve"> </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参与气候</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的协作机制</w:t>
      </w:r>
      <w:r w:rsidRPr="005961E0">
        <w:rPr>
          <w:rFonts w:ascii="SimSun" w:eastAsia="SimSun" w:hAnsi="SimSun" w:cs="SimSun"/>
          <w:kern w:val="0"/>
          <w14:ligatures w14:val="none"/>
        </w:rPr>
        <w:t>。</w:t>
      </w:r>
    </w:p>
    <w:p w14:paraId="3C06755D"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未来的城市、农田、工业园与生态区，不再是分离单元，而是生态链上的节点</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相互通气、交换资源、协同预测</w:t>
      </w:r>
      <w:r w:rsidRPr="005961E0">
        <w:rPr>
          <w:rFonts w:ascii="SimSun" w:eastAsia="SimSun" w:hAnsi="SimSun" w:cs="SimSun"/>
          <w:kern w:val="0"/>
          <w14:ligatures w14:val="none"/>
        </w:rPr>
        <w:t>。</w:t>
      </w:r>
    </w:p>
    <w:p w14:paraId="5ED15736"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D8167">
          <v:rect id="_x0000_i1104" style="width:0;height:1.5pt" o:hralign="center" o:hrstd="t" o:hr="t" fillcolor="#a0a0a0" stroked="f"/>
        </w:pict>
      </w:r>
    </w:p>
    <w:p w14:paraId="200B9813" w14:textId="2B196AAF" w:rsidR="005961E0" w:rsidRPr="005961E0" w:rsidRDefault="0081283F" w:rsidP="005961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10</w:t>
      </w:r>
      <w:r w:rsidR="005961E0" w:rsidRPr="005961E0">
        <w:rPr>
          <w:rFonts w:ascii="Times New Roman" w:eastAsia="Times New Roman" w:hAnsi="Times New Roman" w:cs="Times New Roman"/>
          <w:b/>
          <w:bCs/>
          <w:kern w:val="0"/>
          <w:sz w:val="27"/>
          <w:szCs w:val="27"/>
          <w14:ligatures w14:val="none"/>
        </w:rPr>
        <w:t xml:space="preserve">.4 </w:t>
      </w:r>
      <w:r w:rsidR="005961E0" w:rsidRPr="005961E0">
        <w:rPr>
          <w:rFonts w:ascii="SimSun" w:eastAsia="SimSun" w:hAnsi="SimSun" w:cs="SimSun" w:hint="eastAsia"/>
          <w:b/>
          <w:bCs/>
          <w:kern w:val="0"/>
          <w:sz w:val="27"/>
          <w:szCs w:val="27"/>
          <w14:ligatures w14:val="none"/>
        </w:rPr>
        <w:t>数字文明的结构：</w:t>
      </w:r>
      <w:r w:rsidR="005961E0" w:rsidRPr="005961E0">
        <w:rPr>
          <w:rFonts w:ascii="Times New Roman" w:eastAsia="Times New Roman" w:hAnsi="Times New Roman" w:cs="Times New Roman"/>
          <w:b/>
          <w:bCs/>
          <w:kern w:val="0"/>
          <w:sz w:val="27"/>
          <w:szCs w:val="27"/>
          <w14:ligatures w14:val="none"/>
        </w:rPr>
        <w:t>AI+</w:t>
      </w:r>
      <w:r w:rsidR="005961E0" w:rsidRPr="005961E0">
        <w:rPr>
          <w:rFonts w:ascii="SimSun" w:eastAsia="SimSun" w:hAnsi="SimSun" w:cs="SimSun" w:hint="eastAsia"/>
          <w:b/>
          <w:bCs/>
          <w:kern w:val="0"/>
          <w:sz w:val="27"/>
          <w:szCs w:val="27"/>
          <w14:ligatures w14:val="none"/>
        </w:rPr>
        <w:t>生态链的生命治理机</w:t>
      </w:r>
      <w:r w:rsidR="005961E0" w:rsidRPr="005961E0">
        <w:rPr>
          <w:rFonts w:ascii="SimSun" w:eastAsia="SimSun" w:hAnsi="SimSun" w:cs="SimSun"/>
          <w:b/>
          <w:bCs/>
          <w:kern w:val="0"/>
          <w:sz w:val="27"/>
          <w:szCs w:val="27"/>
          <w14:ligatures w14:val="none"/>
        </w:rPr>
        <w:t>制</w:t>
      </w:r>
    </w:p>
    <w:p w14:paraId="77D5C221"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系统觉醒的标志，是制度不再服务于权力，而是服务于</w:t>
      </w:r>
      <w:r w:rsidRPr="005961E0">
        <w:rPr>
          <w:rFonts w:ascii="SimSun" w:eastAsia="SimSun" w:hAnsi="SimSun" w:cs="SimSun" w:hint="eastAsia"/>
          <w:b/>
          <w:bCs/>
          <w:kern w:val="0"/>
          <w14:ligatures w14:val="none"/>
        </w:rPr>
        <w:t>生命结构</w:t>
      </w:r>
      <w:r w:rsidRPr="005961E0">
        <w:rPr>
          <w:rFonts w:ascii="SimSun" w:eastAsia="SimSun" w:hAnsi="SimSun" w:cs="SimSun"/>
          <w:kern w:val="0"/>
          <w14:ligatures w14:val="none"/>
        </w:rPr>
        <w:t>。</w:t>
      </w:r>
    </w:p>
    <w:p w14:paraId="5E8552CA"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在此基础上，我们提出一个完整的数字生态文明结构</w:t>
      </w:r>
      <w:r w:rsidRPr="005961E0">
        <w:rPr>
          <w:rFonts w:ascii="SimSun" w:eastAsia="SimSun" w:hAnsi="SimSun" w:cs="SimSun"/>
          <w:kern w:val="0"/>
          <w14:ligatures w14:val="none"/>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4"/>
        <w:gridCol w:w="3506"/>
        <w:gridCol w:w="4046"/>
      </w:tblGrid>
      <w:tr w:rsidR="005961E0" w:rsidRPr="005961E0" w14:paraId="696C279C" w14:textId="77777777" w:rsidTr="005961E0">
        <w:trPr>
          <w:tblHeader/>
          <w:tblCellSpacing w:w="15" w:type="dxa"/>
        </w:trPr>
        <w:tc>
          <w:tcPr>
            <w:tcW w:w="0" w:type="auto"/>
            <w:vAlign w:val="center"/>
            <w:hideMark/>
          </w:tcPr>
          <w:p w14:paraId="3BC5F151" w14:textId="77777777" w:rsidR="005961E0" w:rsidRPr="005961E0" w:rsidRDefault="005961E0" w:rsidP="005961E0">
            <w:pPr>
              <w:spacing w:after="0" w:line="240" w:lineRule="auto"/>
              <w:jc w:val="center"/>
              <w:rPr>
                <w:rFonts w:ascii="Times New Roman" w:eastAsia="Times New Roman" w:hAnsi="Times New Roman" w:cs="Times New Roman"/>
                <w:b/>
                <w:bCs/>
                <w:kern w:val="0"/>
                <w14:ligatures w14:val="none"/>
              </w:rPr>
            </w:pPr>
            <w:r w:rsidRPr="005961E0">
              <w:rPr>
                <w:rFonts w:ascii="SimSun" w:eastAsia="SimSun" w:hAnsi="SimSun" w:cs="SimSun"/>
                <w:b/>
                <w:bCs/>
                <w:kern w:val="0"/>
                <w14:ligatures w14:val="none"/>
              </w:rPr>
              <w:t>模块</w:t>
            </w:r>
          </w:p>
        </w:tc>
        <w:tc>
          <w:tcPr>
            <w:tcW w:w="0" w:type="auto"/>
            <w:vAlign w:val="center"/>
            <w:hideMark/>
          </w:tcPr>
          <w:p w14:paraId="33C7736A" w14:textId="77777777" w:rsidR="005961E0" w:rsidRPr="005961E0" w:rsidRDefault="005961E0" w:rsidP="005961E0">
            <w:pPr>
              <w:spacing w:after="0" w:line="240" w:lineRule="auto"/>
              <w:jc w:val="center"/>
              <w:rPr>
                <w:rFonts w:ascii="Times New Roman" w:eastAsia="Times New Roman" w:hAnsi="Times New Roman" w:cs="Times New Roman"/>
                <w:b/>
                <w:bCs/>
                <w:kern w:val="0"/>
                <w14:ligatures w14:val="none"/>
              </w:rPr>
            </w:pPr>
            <w:r w:rsidRPr="005961E0">
              <w:rPr>
                <w:rFonts w:ascii="SimSun" w:eastAsia="SimSun" w:hAnsi="SimSun" w:cs="SimSun"/>
                <w:b/>
                <w:bCs/>
                <w:kern w:val="0"/>
                <w14:ligatures w14:val="none"/>
              </w:rPr>
              <w:t>功能</w:t>
            </w:r>
          </w:p>
        </w:tc>
        <w:tc>
          <w:tcPr>
            <w:tcW w:w="0" w:type="auto"/>
            <w:vAlign w:val="center"/>
            <w:hideMark/>
          </w:tcPr>
          <w:p w14:paraId="05A36BD3" w14:textId="77777777" w:rsidR="005961E0" w:rsidRPr="005961E0" w:rsidRDefault="005961E0" w:rsidP="005961E0">
            <w:pPr>
              <w:spacing w:after="0" w:line="240" w:lineRule="auto"/>
              <w:jc w:val="center"/>
              <w:rPr>
                <w:rFonts w:ascii="Times New Roman" w:eastAsia="Times New Roman" w:hAnsi="Times New Roman" w:cs="Times New Roman"/>
                <w:b/>
                <w:bCs/>
                <w:kern w:val="0"/>
                <w14:ligatures w14:val="none"/>
              </w:rPr>
            </w:pPr>
            <w:r w:rsidRPr="005961E0">
              <w:rPr>
                <w:rFonts w:ascii="SimSun" w:eastAsia="SimSun" w:hAnsi="SimSun" w:cs="SimSun"/>
                <w:b/>
                <w:bCs/>
                <w:kern w:val="0"/>
                <w14:ligatures w14:val="none"/>
              </w:rPr>
              <w:t>工具基础</w:t>
            </w:r>
          </w:p>
        </w:tc>
      </w:tr>
      <w:tr w:rsidR="005961E0" w:rsidRPr="005961E0" w14:paraId="3C479985" w14:textId="77777777" w:rsidTr="005961E0">
        <w:trPr>
          <w:tblCellSpacing w:w="15" w:type="dxa"/>
        </w:trPr>
        <w:tc>
          <w:tcPr>
            <w:tcW w:w="0" w:type="auto"/>
            <w:vAlign w:val="center"/>
            <w:hideMark/>
          </w:tcPr>
          <w:p w14:paraId="75388115"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b/>
                <w:bCs/>
                <w:kern w:val="0"/>
                <w14:ligatures w14:val="none"/>
              </w:rPr>
              <w:t>数字地理底图</w:t>
            </w:r>
          </w:p>
        </w:tc>
        <w:tc>
          <w:tcPr>
            <w:tcW w:w="0" w:type="auto"/>
            <w:vAlign w:val="center"/>
            <w:hideMark/>
          </w:tcPr>
          <w:p w14:paraId="13BCF4AC"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kern w:val="0"/>
                <w14:ligatures w14:val="none"/>
              </w:rPr>
              <w:t>构建全空间资源与气候数据库</w:t>
            </w:r>
          </w:p>
        </w:tc>
        <w:tc>
          <w:tcPr>
            <w:tcW w:w="0" w:type="auto"/>
            <w:vAlign w:val="center"/>
            <w:hideMark/>
          </w:tcPr>
          <w:p w14:paraId="53032FA4"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GIS + Remote Sensing + Blockchain</w:t>
            </w:r>
          </w:p>
        </w:tc>
      </w:tr>
      <w:tr w:rsidR="005961E0" w:rsidRPr="005961E0" w14:paraId="12B907AC" w14:textId="77777777" w:rsidTr="005961E0">
        <w:trPr>
          <w:tblCellSpacing w:w="15" w:type="dxa"/>
        </w:trPr>
        <w:tc>
          <w:tcPr>
            <w:tcW w:w="0" w:type="auto"/>
            <w:vAlign w:val="center"/>
            <w:hideMark/>
          </w:tcPr>
          <w:p w14:paraId="21D94F39"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b/>
                <w:bCs/>
                <w:kern w:val="0"/>
                <w14:ligatures w14:val="none"/>
              </w:rPr>
              <w:t>生态链节点识别</w:t>
            </w:r>
          </w:p>
        </w:tc>
        <w:tc>
          <w:tcPr>
            <w:tcW w:w="0" w:type="auto"/>
            <w:vAlign w:val="center"/>
            <w:hideMark/>
          </w:tcPr>
          <w:p w14:paraId="28C0F142"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kern w:val="0"/>
                <w14:ligatures w14:val="none"/>
              </w:rPr>
              <w:t>标定全球各类生态</w:t>
            </w:r>
            <w:r w:rsidRPr="005961E0">
              <w:rPr>
                <w:rFonts w:ascii="Times New Roman" w:eastAsia="Times New Roman" w:hAnsi="Times New Roman" w:cs="Times New Roman"/>
                <w:kern w:val="0"/>
                <w14:ligatures w14:val="none"/>
              </w:rPr>
              <w:t>-</w:t>
            </w:r>
            <w:r w:rsidRPr="005961E0">
              <w:rPr>
                <w:rFonts w:ascii="SimSun" w:eastAsia="SimSun" w:hAnsi="SimSun" w:cs="SimSun"/>
                <w:kern w:val="0"/>
                <w14:ligatures w14:val="none"/>
              </w:rPr>
              <w:t>制度协作单元</w:t>
            </w:r>
          </w:p>
        </w:tc>
        <w:tc>
          <w:tcPr>
            <w:tcW w:w="0" w:type="auto"/>
            <w:vAlign w:val="center"/>
            <w:hideMark/>
          </w:tcPr>
          <w:p w14:paraId="0CF4499F"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AI Planning + Microclimate Sensors</w:t>
            </w:r>
          </w:p>
        </w:tc>
      </w:tr>
      <w:tr w:rsidR="005961E0" w:rsidRPr="005961E0" w14:paraId="272085FE" w14:textId="77777777" w:rsidTr="005961E0">
        <w:trPr>
          <w:tblCellSpacing w:w="15" w:type="dxa"/>
        </w:trPr>
        <w:tc>
          <w:tcPr>
            <w:tcW w:w="0" w:type="auto"/>
            <w:vAlign w:val="center"/>
            <w:hideMark/>
          </w:tcPr>
          <w:p w14:paraId="5F67F9B8"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b/>
                <w:bCs/>
                <w:kern w:val="0"/>
                <w14:ligatures w14:val="none"/>
              </w:rPr>
              <w:t>共识协议层</w:t>
            </w:r>
          </w:p>
        </w:tc>
        <w:tc>
          <w:tcPr>
            <w:tcW w:w="0" w:type="auto"/>
            <w:vAlign w:val="center"/>
            <w:hideMark/>
          </w:tcPr>
          <w:p w14:paraId="32E3F670"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kern w:val="0"/>
                <w14:ligatures w14:val="none"/>
              </w:rPr>
              <w:t>生成各节点间的数据</w:t>
            </w:r>
            <w:r w:rsidRPr="005961E0">
              <w:rPr>
                <w:rFonts w:ascii="Times New Roman" w:eastAsia="Times New Roman" w:hAnsi="Times New Roman" w:cs="Times New Roman"/>
                <w:kern w:val="0"/>
                <w14:ligatures w14:val="none"/>
              </w:rPr>
              <w:t>-</w:t>
            </w:r>
            <w:r w:rsidRPr="005961E0">
              <w:rPr>
                <w:rFonts w:ascii="SimSun" w:eastAsia="SimSun" w:hAnsi="SimSun" w:cs="SimSun"/>
                <w:kern w:val="0"/>
                <w14:ligatures w14:val="none"/>
              </w:rPr>
              <w:t>价值互认机制</w:t>
            </w:r>
          </w:p>
        </w:tc>
        <w:tc>
          <w:tcPr>
            <w:tcW w:w="0" w:type="auto"/>
            <w:vAlign w:val="center"/>
            <w:hideMark/>
          </w:tcPr>
          <w:p w14:paraId="6E72046C"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DAO + ESG + Multi-civilizational Trust Models</w:t>
            </w:r>
          </w:p>
        </w:tc>
      </w:tr>
      <w:tr w:rsidR="005961E0" w:rsidRPr="005961E0" w14:paraId="3369CD9A" w14:textId="77777777" w:rsidTr="005961E0">
        <w:trPr>
          <w:tblCellSpacing w:w="15" w:type="dxa"/>
        </w:trPr>
        <w:tc>
          <w:tcPr>
            <w:tcW w:w="0" w:type="auto"/>
            <w:vAlign w:val="center"/>
            <w:hideMark/>
          </w:tcPr>
          <w:p w14:paraId="25C12456"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b/>
                <w:bCs/>
                <w:kern w:val="0"/>
                <w14:ligatures w14:val="none"/>
              </w:rPr>
              <w:lastRenderedPageBreak/>
              <w:t>自治执行系统</w:t>
            </w:r>
          </w:p>
        </w:tc>
        <w:tc>
          <w:tcPr>
            <w:tcW w:w="0" w:type="auto"/>
            <w:vAlign w:val="center"/>
            <w:hideMark/>
          </w:tcPr>
          <w:p w14:paraId="7D9BC085"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kern w:val="0"/>
                <w14:ligatures w14:val="none"/>
              </w:rPr>
              <w:t>自组织决策</w:t>
            </w:r>
            <w:r w:rsidRPr="005961E0">
              <w:rPr>
                <w:rFonts w:ascii="Times New Roman" w:eastAsia="Times New Roman" w:hAnsi="Times New Roman" w:cs="Times New Roman"/>
                <w:kern w:val="0"/>
                <w14:ligatures w14:val="none"/>
              </w:rPr>
              <w:t xml:space="preserve"> + </w:t>
            </w:r>
            <w:r w:rsidRPr="005961E0">
              <w:rPr>
                <w:rFonts w:ascii="SimSun" w:eastAsia="SimSun" w:hAnsi="SimSun" w:cs="SimSun"/>
                <w:kern w:val="0"/>
                <w14:ligatures w14:val="none"/>
              </w:rPr>
              <w:t>自动调节资源分配</w:t>
            </w:r>
          </w:p>
        </w:tc>
        <w:tc>
          <w:tcPr>
            <w:tcW w:w="0" w:type="auto"/>
            <w:vAlign w:val="center"/>
            <w:hideMark/>
          </w:tcPr>
          <w:p w14:paraId="5B35A0E1"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Smart Contracts + Edge Computing</w:t>
            </w:r>
          </w:p>
        </w:tc>
      </w:tr>
      <w:tr w:rsidR="005961E0" w:rsidRPr="005961E0" w14:paraId="2B8E5867" w14:textId="77777777" w:rsidTr="005961E0">
        <w:trPr>
          <w:tblCellSpacing w:w="15" w:type="dxa"/>
        </w:trPr>
        <w:tc>
          <w:tcPr>
            <w:tcW w:w="0" w:type="auto"/>
            <w:vAlign w:val="center"/>
            <w:hideMark/>
          </w:tcPr>
          <w:p w14:paraId="7D015C11"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b/>
                <w:bCs/>
                <w:kern w:val="0"/>
                <w14:ligatures w14:val="none"/>
              </w:rPr>
              <w:t>伦理管理接口</w:t>
            </w:r>
          </w:p>
        </w:tc>
        <w:tc>
          <w:tcPr>
            <w:tcW w:w="0" w:type="auto"/>
            <w:vAlign w:val="center"/>
            <w:hideMark/>
          </w:tcPr>
          <w:p w14:paraId="3835F130"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SimSun" w:eastAsia="SimSun" w:hAnsi="SimSun" w:cs="SimSun"/>
                <w:kern w:val="0"/>
                <w14:ligatures w14:val="none"/>
              </w:rPr>
              <w:t>保留人类生命感知与文化差异性参与机制</w:t>
            </w:r>
          </w:p>
        </w:tc>
        <w:tc>
          <w:tcPr>
            <w:tcW w:w="0" w:type="auto"/>
            <w:vAlign w:val="center"/>
            <w:hideMark/>
          </w:tcPr>
          <w:p w14:paraId="08727F67" w14:textId="77777777" w:rsidR="005961E0" w:rsidRPr="005961E0" w:rsidRDefault="005961E0" w:rsidP="005961E0">
            <w:pPr>
              <w:spacing w:after="0" w:line="240" w:lineRule="auto"/>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Digital Feedback + Multilingual Ethics Panel</w:t>
            </w:r>
          </w:p>
        </w:tc>
      </w:tr>
    </w:tbl>
    <w:p w14:paraId="0EE233EC"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这一架构将成为下一代文明的制度原型，并服务于以下目标</w:t>
      </w:r>
      <w:r w:rsidRPr="005961E0">
        <w:rPr>
          <w:rFonts w:ascii="SimSun" w:eastAsia="SimSun" w:hAnsi="SimSun" w:cs="SimSun"/>
          <w:kern w:val="0"/>
          <w14:ligatures w14:val="none"/>
        </w:rPr>
        <w:t>：</w:t>
      </w:r>
    </w:p>
    <w:p w14:paraId="16EEA9AC" w14:textId="77777777" w:rsidR="005961E0" w:rsidRPr="005961E0" w:rsidRDefault="005961E0" w:rsidP="005961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生态恢复的主动性</w:t>
      </w:r>
      <w:r w:rsidRPr="005961E0">
        <w:rPr>
          <w:rFonts w:ascii="SimSun" w:eastAsia="SimSun" w:hAnsi="SimSun" w:cs="SimSun"/>
          <w:kern w:val="0"/>
          <w14:ligatures w14:val="none"/>
        </w:rPr>
        <w:t>；</w:t>
      </w:r>
    </w:p>
    <w:p w14:paraId="5CEFE328" w14:textId="77777777" w:rsidR="005961E0" w:rsidRPr="005961E0" w:rsidRDefault="005961E0" w:rsidP="005961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能源系统的去中心化</w:t>
      </w:r>
      <w:r w:rsidRPr="005961E0">
        <w:rPr>
          <w:rFonts w:ascii="SimSun" w:eastAsia="SimSun" w:hAnsi="SimSun" w:cs="SimSun"/>
          <w:kern w:val="0"/>
          <w14:ligatures w14:val="none"/>
        </w:rPr>
        <w:t>；</w:t>
      </w:r>
    </w:p>
    <w:p w14:paraId="79EA4DCB" w14:textId="77777777" w:rsidR="005961E0" w:rsidRPr="005961E0" w:rsidRDefault="005961E0" w:rsidP="005961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城镇体系的再地理化</w:t>
      </w:r>
      <w:r w:rsidRPr="005961E0">
        <w:rPr>
          <w:rFonts w:ascii="SimSun" w:eastAsia="SimSun" w:hAnsi="SimSun" w:cs="SimSun"/>
          <w:kern w:val="0"/>
          <w14:ligatures w14:val="none"/>
        </w:rPr>
        <w:t>；</w:t>
      </w:r>
    </w:p>
    <w:p w14:paraId="2CB763E7" w14:textId="77777777" w:rsidR="005961E0" w:rsidRPr="005961E0" w:rsidRDefault="005961E0" w:rsidP="005961E0">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人类与</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的对称性合作</w:t>
      </w:r>
      <w:r w:rsidRPr="005961E0">
        <w:rPr>
          <w:rFonts w:ascii="SimSun" w:eastAsia="SimSun" w:hAnsi="SimSun" w:cs="SimSun"/>
          <w:kern w:val="0"/>
          <w14:ligatures w14:val="none"/>
        </w:rPr>
        <w:t>。</w:t>
      </w:r>
    </w:p>
    <w:p w14:paraId="128051D6"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AA2582">
          <v:rect id="_x0000_i1105" style="width:0;height:1.5pt" o:hralign="center" o:hrstd="t" o:hr="t" fillcolor="#a0a0a0" stroked="f"/>
        </w:pict>
      </w:r>
    </w:p>
    <w:p w14:paraId="5FD04C11" w14:textId="669FEBF7" w:rsidR="005961E0" w:rsidRPr="005961E0" w:rsidRDefault="0081283F" w:rsidP="005961E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hAnsi="Times New Roman" w:cs="Times New Roman" w:hint="eastAsia"/>
          <w:b/>
          <w:bCs/>
          <w:kern w:val="0"/>
          <w:sz w:val="27"/>
          <w:szCs w:val="27"/>
          <w14:ligatures w14:val="none"/>
        </w:rPr>
        <w:t>10</w:t>
      </w:r>
      <w:r w:rsidR="005961E0" w:rsidRPr="005961E0">
        <w:rPr>
          <w:rFonts w:ascii="Times New Roman" w:eastAsia="Times New Roman" w:hAnsi="Times New Roman" w:cs="Times New Roman"/>
          <w:b/>
          <w:bCs/>
          <w:kern w:val="0"/>
          <w:sz w:val="27"/>
          <w:szCs w:val="27"/>
          <w14:ligatures w14:val="none"/>
        </w:rPr>
        <w:t xml:space="preserve">.5 </w:t>
      </w:r>
      <w:r w:rsidR="005961E0" w:rsidRPr="005961E0">
        <w:rPr>
          <w:rFonts w:ascii="SimSun" w:eastAsia="SimSun" w:hAnsi="SimSun" w:cs="SimSun" w:hint="eastAsia"/>
          <w:b/>
          <w:bCs/>
          <w:kern w:val="0"/>
          <w:sz w:val="27"/>
          <w:szCs w:val="27"/>
          <w14:ligatures w14:val="none"/>
        </w:rPr>
        <w:t>响应未来的责任：生态链的战略使</w:t>
      </w:r>
      <w:r w:rsidR="005961E0" w:rsidRPr="005961E0">
        <w:rPr>
          <w:rFonts w:ascii="SimSun" w:eastAsia="SimSun" w:hAnsi="SimSun" w:cs="SimSun"/>
          <w:b/>
          <w:bCs/>
          <w:kern w:val="0"/>
          <w:sz w:val="27"/>
          <w:szCs w:val="27"/>
          <w14:ligatures w14:val="none"/>
        </w:rPr>
        <w:t>命</w:t>
      </w:r>
    </w:p>
    <w:p w14:paraId="55031366"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生态链不是一个产品，也不是一项计划，而是</w:t>
      </w:r>
      <w:r w:rsidRPr="005961E0">
        <w:rPr>
          <w:rFonts w:ascii="SimSun" w:eastAsia="SimSun" w:hAnsi="SimSun" w:cs="SimSun" w:hint="eastAsia"/>
          <w:b/>
          <w:bCs/>
          <w:kern w:val="0"/>
          <w14:ligatures w14:val="none"/>
        </w:rPr>
        <w:t>一种未来的生存责任机制</w:t>
      </w:r>
      <w:r w:rsidRPr="005961E0">
        <w:rPr>
          <w:rFonts w:ascii="SimSun" w:eastAsia="SimSun" w:hAnsi="SimSun" w:cs="SimSun"/>
          <w:kern w:val="0"/>
          <w14:ligatures w14:val="none"/>
        </w:rPr>
        <w:t>。</w:t>
      </w:r>
    </w:p>
    <w:p w14:paraId="720C071E" w14:textId="77777777" w:rsidR="005961E0" w:rsidRPr="005961E0" w:rsidRDefault="005961E0" w:rsidP="005961E0">
      <w:p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kern w:val="0"/>
          <w14:ligatures w14:val="none"/>
        </w:rPr>
        <w:t>它响应三个时代性问题</w:t>
      </w:r>
      <w:r w:rsidRPr="005961E0">
        <w:rPr>
          <w:rFonts w:ascii="SimSun" w:eastAsia="SimSun" w:hAnsi="SimSun" w:cs="SimSun"/>
          <w:kern w:val="0"/>
          <w14:ligatures w14:val="none"/>
        </w:rPr>
        <w:t>：</w:t>
      </w:r>
    </w:p>
    <w:p w14:paraId="554E3760" w14:textId="77777777" w:rsidR="005961E0" w:rsidRPr="005961E0" w:rsidRDefault="005961E0" w:rsidP="005961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我们如何建立一个比国家更广的制度</w:t>
      </w:r>
      <w:r w:rsidRPr="005961E0">
        <w:rPr>
          <w:rFonts w:ascii="SimSun" w:eastAsia="SimSun" w:hAnsi="SimSun" w:cs="SimSun"/>
          <w:b/>
          <w:bCs/>
          <w:kern w:val="0"/>
          <w14:ligatures w14:val="none"/>
        </w:rPr>
        <w:t>？</w:t>
      </w:r>
      <w:r w:rsidRPr="005961E0">
        <w:rPr>
          <w:rFonts w:ascii="Times New Roman" w:eastAsia="Times New Roman" w:hAnsi="Times New Roman" w:cs="Times New Roman"/>
          <w:kern w:val="0"/>
          <w14:ligatures w14:val="none"/>
        </w:rPr>
        <w:t xml:space="preserve"> </w:t>
      </w:r>
    </w:p>
    <w:p w14:paraId="527A0CA6" w14:textId="74394D0F" w:rsidR="005961E0" w:rsidRPr="005961E0" w:rsidRDefault="005961E0" w:rsidP="005961E0">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 xml:space="preserve">→ </w:t>
      </w:r>
      <w:r w:rsidRPr="005961E0">
        <w:rPr>
          <w:rFonts w:ascii="SimSun" w:eastAsia="SimSun" w:hAnsi="SimSun" w:cs="SimSun" w:hint="eastAsia"/>
          <w:kern w:val="0"/>
          <w14:ligatures w14:val="none"/>
        </w:rPr>
        <w:t>答：以地球系统为治理单位，构建跨国协同生态合约.</w:t>
      </w:r>
    </w:p>
    <w:p w14:paraId="1A2E1070" w14:textId="77777777" w:rsidR="005961E0" w:rsidRPr="005961E0" w:rsidRDefault="005961E0" w:rsidP="005961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我们如何建立一个比货币更稳的信任</w:t>
      </w:r>
      <w:r w:rsidRPr="005961E0">
        <w:rPr>
          <w:rFonts w:ascii="SimSun" w:eastAsia="SimSun" w:hAnsi="SimSun" w:cs="SimSun"/>
          <w:b/>
          <w:bCs/>
          <w:kern w:val="0"/>
          <w14:ligatures w14:val="none"/>
        </w:rPr>
        <w:t>？</w:t>
      </w:r>
    </w:p>
    <w:p w14:paraId="2F4414CC" w14:textId="7301768E" w:rsidR="005961E0" w:rsidRPr="005961E0" w:rsidRDefault="005961E0" w:rsidP="005961E0">
      <w:pPr>
        <w:spacing w:before="100" w:beforeAutospacing="1" w:after="100" w:afterAutospacing="1" w:line="240" w:lineRule="auto"/>
        <w:ind w:left="720"/>
        <w:rPr>
          <w:rFonts w:ascii="Times New Roman" w:eastAsia="Times New Roman" w:hAnsi="Times New Roman" w:cs="Times New Roman"/>
          <w:kern w:val="0"/>
          <w14:ligatures w14:val="none"/>
        </w:rPr>
      </w:pPr>
      <w:r w:rsidRPr="005961E0">
        <w:rPr>
          <w:rFonts w:ascii="Times New Roman" w:eastAsia="Times New Roman" w:hAnsi="Times New Roman" w:cs="Times New Roman"/>
          <w:kern w:val="0"/>
          <w14:ligatures w14:val="none"/>
        </w:rPr>
        <w:t xml:space="preserve"> → </w:t>
      </w:r>
      <w:r w:rsidRPr="005961E0">
        <w:rPr>
          <w:rFonts w:ascii="SimSun" w:eastAsia="SimSun" w:hAnsi="SimSun" w:cs="SimSun" w:hint="eastAsia"/>
          <w:kern w:val="0"/>
          <w14:ligatures w14:val="none"/>
        </w:rPr>
        <w:t>答：以生态行为可验证数据生成真实价值.</w:t>
      </w:r>
    </w:p>
    <w:p w14:paraId="11472FCD" w14:textId="77777777" w:rsidR="005961E0" w:rsidRPr="005961E0" w:rsidRDefault="005961E0" w:rsidP="005961E0">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961E0">
        <w:rPr>
          <w:rFonts w:ascii="SimSun" w:eastAsia="SimSun" w:hAnsi="SimSun" w:cs="SimSun" w:hint="eastAsia"/>
          <w:b/>
          <w:bCs/>
          <w:kern w:val="0"/>
          <w14:ligatures w14:val="none"/>
        </w:rPr>
        <w:t>我们如何创造一个超越短视的文明</w:t>
      </w:r>
      <w:r w:rsidRPr="005961E0">
        <w:rPr>
          <w:rFonts w:ascii="SimSun" w:eastAsia="SimSun" w:hAnsi="SimSun" w:cs="SimSun"/>
          <w:b/>
          <w:bCs/>
          <w:kern w:val="0"/>
          <w14:ligatures w14:val="none"/>
        </w:rPr>
        <w:t>？</w:t>
      </w:r>
    </w:p>
    <w:p w14:paraId="61DE9D70" w14:textId="6F5A48F0" w:rsidR="005961E0" w:rsidRDefault="005961E0" w:rsidP="005961E0">
      <w:pPr>
        <w:spacing w:before="100" w:beforeAutospacing="1" w:after="100" w:afterAutospacing="1" w:line="240" w:lineRule="auto"/>
        <w:ind w:left="720"/>
        <w:rPr>
          <w:rFonts w:ascii="SimSun" w:eastAsia="SimSun" w:hAnsi="SimSun" w:cs="SimSun"/>
          <w:kern w:val="0"/>
          <w14:ligatures w14:val="none"/>
        </w:rPr>
      </w:pPr>
      <w:r w:rsidRPr="005961E0">
        <w:rPr>
          <w:rFonts w:ascii="Times New Roman" w:eastAsia="Times New Roman" w:hAnsi="Times New Roman" w:cs="Times New Roman"/>
          <w:kern w:val="0"/>
          <w14:ligatures w14:val="none"/>
        </w:rPr>
        <w:t xml:space="preserve"> → </w:t>
      </w:r>
      <w:r w:rsidRPr="005961E0">
        <w:rPr>
          <w:rFonts w:ascii="SimSun" w:eastAsia="SimSun" w:hAnsi="SimSun" w:cs="SimSun" w:hint="eastAsia"/>
          <w:kern w:val="0"/>
          <w14:ligatures w14:val="none"/>
        </w:rPr>
        <w:t>答：让</w:t>
      </w:r>
      <w:r w:rsidRPr="005961E0">
        <w:rPr>
          <w:rFonts w:ascii="Times New Roman" w:eastAsia="Times New Roman" w:hAnsi="Times New Roman" w:cs="Times New Roman"/>
          <w:kern w:val="0"/>
          <w14:ligatures w14:val="none"/>
        </w:rPr>
        <w:t>AI</w:t>
      </w:r>
      <w:r w:rsidRPr="005961E0">
        <w:rPr>
          <w:rFonts w:ascii="SimSun" w:eastAsia="SimSun" w:hAnsi="SimSun" w:cs="SimSun" w:hint="eastAsia"/>
          <w:kern w:val="0"/>
          <w14:ligatures w14:val="none"/>
        </w:rPr>
        <w:t>学习自然节律，引导人类进入</w:t>
      </w:r>
      <w:r w:rsidRPr="005961E0">
        <w:rPr>
          <w:rFonts w:ascii="Times New Roman" w:eastAsia="Times New Roman" w:hAnsi="Times New Roman" w:cs="Times New Roman"/>
          <w:kern w:val="0"/>
          <w14:ligatures w14:val="none"/>
        </w:rPr>
        <w:t xml:space="preserve"> “</w:t>
      </w:r>
      <w:r w:rsidRPr="005961E0">
        <w:rPr>
          <w:rFonts w:ascii="SimSun" w:eastAsia="SimSun" w:hAnsi="SimSun" w:cs="SimSun" w:hint="eastAsia"/>
          <w:kern w:val="0"/>
          <w14:ligatures w14:val="none"/>
        </w:rPr>
        <w:t>长周期意识</w:t>
      </w:r>
      <w:r w:rsidRPr="005961E0">
        <w:rPr>
          <w:rFonts w:ascii="Times New Roman" w:eastAsia="Times New Roman" w:hAnsi="Times New Roman" w:cs="Times New Roman"/>
          <w:kern w:val="0"/>
          <w14:ligatures w14:val="none"/>
        </w:rPr>
        <w:t>”</w:t>
      </w:r>
      <w:r w:rsidRPr="005961E0">
        <w:rPr>
          <w:rFonts w:ascii="SimSun" w:eastAsia="SimSun" w:hAnsi="SimSun" w:cs="SimSun" w:hint="eastAsia"/>
          <w:kern w:val="0"/>
          <w14:ligatures w14:val="none"/>
        </w:rPr>
        <w:t xml:space="preserve"> 。</w:t>
      </w:r>
    </w:p>
    <w:p w14:paraId="1B48FAC2" w14:textId="77777777" w:rsidR="00336903" w:rsidRDefault="00336903" w:rsidP="005961E0">
      <w:pPr>
        <w:spacing w:before="100" w:beforeAutospacing="1" w:after="100" w:afterAutospacing="1" w:line="240" w:lineRule="auto"/>
        <w:ind w:left="720"/>
        <w:rPr>
          <w:rFonts w:ascii="SimSun" w:eastAsia="SimSun" w:hAnsi="SimSun" w:cs="SimSun"/>
          <w:kern w:val="0"/>
          <w14:ligatures w14:val="none"/>
        </w:rPr>
      </w:pPr>
    </w:p>
    <w:p w14:paraId="00DBCD69" w14:textId="77777777" w:rsidR="00336903" w:rsidRDefault="00336903" w:rsidP="005961E0">
      <w:pPr>
        <w:spacing w:before="100" w:beforeAutospacing="1" w:after="100" w:afterAutospacing="1" w:line="240" w:lineRule="auto"/>
        <w:ind w:left="720"/>
        <w:rPr>
          <w:rFonts w:ascii="SimSun" w:eastAsia="SimSun" w:hAnsi="SimSun" w:cs="SimSun"/>
          <w:kern w:val="0"/>
          <w14:ligatures w14:val="none"/>
        </w:rPr>
      </w:pPr>
    </w:p>
    <w:p w14:paraId="11955C4F" w14:textId="77777777" w:rsidR="00336903" w:rsidRDefault="00336903" w:rsidP="005961E0">
      <w:pPr>
        <w:spacing w:before="100" w:beforeAutospacing="1" w:after="100" w:afterAutospacing="1" w:line="240" w:lineRule="auto"/>
        <w:ind w:left="720"/>
        <w:rPr>
          <w:rFonts w:ascii="SimSun" w:eastAsia="SimSun" w:hAnsi="SimSun" w:cs="SimSun"/>
          <w:kern w:val="0"/>
          <w14:ligatures w14:val="none"/>
        </w:rPr>
      </w:pPr>
    </w:p>
    <w:p w14:paraId="525B3389" w14:textId="77777777" w:rsidR="00336903" w:rsidRPr="005961E0" w:rsidRDefault="00336903" w:rsidP="005961E0">
      <w:pPr>
        <w:spacing w:before="100" w:beforeAutospacing="1" w:after="100" w:afterAutospacing="1" w:line="240" w:lineRule="auto"/>
        <w:ind w:left="720"/>
        <w:rPr>
          <w:rFonts w:ascii="Times New Roman" w:eastAsia="Times New Roman" w:hAnsi="Times New Roman" w:cs="Times New Roman"/>
          <w:kern w:val="0"/>
          <w14:ligatures w14:val="none"/>
        </w:rPr>
      </w:pPr>
    </w:p>
    <w:p w14:paraId="344ACEE5" w14:textId="77777777" w:rsidR="005961E0" w:rsidRPr="005961E0" w:rsidRDefault="00000000" w:rsidP="005961E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6DC4F0">
          <v:rect id="_x0000_i1106" style="width:0;height:1.5pt" o:hralign="center" o:hrstd="t" o:hr="t" fillcolor="#a0a0a0" stroked="f"/>
        </w:pict>
      </w:r>
    </w:p>
    <w:p w14:paraId="7D0B56A9" w14:textId="5859F524" w:rsidR="005961E0" w:rsidRPr="005961E0" w:rsidRDefault="005961E0" w:rsidP="005961E0">
      <w:pPr>
        <w:spacing w:after="0" w:line="240" w:lineRule="auto"/>
        <w:rPr>
          <w:rFonts w:ascii="Times New Roman" w:eastAsia="Times New Roman" w:hAnsi="Times New Roman" w:cs="Times New Roman"/>
          <w:kern w:val="0"/>
          <w14:ligatures w14:val="none"/>
        </w:rPr>
      </w:pPr>
    </w:p>
    <w:p w14:paraId="2314AD61" w14:textId="1EC2E146" w:rsidR="00336903" w:rsidRPr="00336903" w:rsidRDefault="00336903" w:rsidP="00336903">
      <w:pPr>
        <w:spacing w:after="0" w:line="240" w:lineRule="auto"/>
        <w:rPr>
          <w:rFonts w:ascii="Times New Roman" w:eastAsia="Times New Roman" w:hAnsi="Times New Roman" w:cs="Times New Roman"/>
          <w:kern w:val="0"/>
          <w14:ligatures w14:val="none"/>
        </w:rPr>
      </w:pPr>
    </w:p>
    <w:p w14:paraId="6B4C22D3" w14:textId="3548F9BF" w:rsidR="00336903" w:rsidRPr="00336903" w:rsidRDefault="00336903" w:rsidP="0033690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6903">
        <w:rPr>
          <w:rFonts w:ascii="SimSun" w:eastAsia="SimSun" w:hAnsi="SimSun" w:cs="SimSun" w:hint="eastAsia"/>
          <w:b/>
          <w:bCs/>
          <w:kern w:val="0"/>
          <w:sz w:val="36"/>
          <w:szCs w:val="36"/>
          <w14:ligatures w14:val="none"/>
        </w:rPr>
        <w:lastRenderedPageBreak/>
        <w:t>大结语：在全球制度转型中塑造</w:t>
      </w:r>
      <w:r w:rsidRPr="00336903">
        <w:rPr>
          <w:rFonts w:ascii="Times New Roman" w:eastAsia="Times New Roman" w:hAnsi="Times New Roman" w:cs="Times New Roman"/>
          <w:b/>
          <w:bCs/>
          <w:kern w:val="0"/>
          <w:sz w:val="36"/>
          <w:szCs w:val="36"/>
          <w14:ligatures w14:val="none"/>
        </w:rPr>
        <w:t>“</w:t>
      </w:r>
      <w:r w:rsidRPr="00336903">
        <w:rPr>
          <w:rFonts w:ascii="SimSun" w:eastAsia="SimSun" w:hAnsi="SimSun" w:cs="SimSun" w:hint="eastAsia"/>
          <w:b/>
          <w:bCs/>
          <w:kern w:val="0"/>
          <w:sz w:val="36"/>
          <w:szCs w:val="36"/>
          <w14:ligatures w14:val="none"/>
        </w:rPr>
        <w:t>生态链</w:t>
      </w:r>
      <w:r w:rsidRPr="00336903">
        <w:rPr>
          <w:rFonts w:ascii="Times New Roman" w:eastAsia="Times New Roman" w:hAnsi="Times New Roman" w:cs="Times New Roman"/>
          <w:b/>
          <w:bCs/>
          <w:kern w:val="0"/>
          <w:sz w:val="36"/>
          <w:szCs w:val="36"/>
          <w14:ligatures w14:val="none"/>
        </w:rPr>
        <w:t>”</w:t>
      </w:r>
      <w:r w:rsidRPr="00336903">
        <w:rPr>
          <w:rFonts w:ascii="SimSun" w:eastAsia="SimSun" w:hAnsi="SimSun" w:cs="SimSun" w:hint="eastAsia"/>
          <w:b/>
          <w:bCs/>
          <w:kern w:val="0"/>
          <w:sz w:val="36"/>
          <w:szCs w:val="36"/>
          <w14:ligatures w14:val="none"/>
        </w:rPr>
        <w:t>的文明角</w:t>
      </w:r>
      <w:r w:rsidRPr="00336903">
        <w:rPr>
          <w:rFonts w:ascii="SimSun" w:eastAsia="SimSun" w:hAnsi="SimSun" w:cs="SimSun"/>
          <w:b/>
          <w:bCs/>
          <w:kern w:val="0"/>
          <w:sz w:val="36"/>
          <w:szCs w:val="36"/>
          <w14:ligatures w14:val="none"/>
        </w:rPr>
        <w:t>色</w:t>
      </w:r>
    </w:p>
    <w:p w14:paraId="62E0E885"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在</w:t>
      </w:r>
      <w:r w:rsidRPr="00336903">
        <w:rPr>
          <w:rFonts w:ascii="Times New Roman" w:eastAsia="Times New Roman" w:hAnsi="Times New Roman" w:cs="Times New Roman"/>
          <w:kern w:val="0"/>
          <w14:ligatures w14:val="none"/>
        </w:rPr>
        <w:t>21</w:t>
      </w:r>
      <w:r w:rsidRPr="00336903">
        <w:rPr>
          <w:rFonts w:ascii="SimSun" w:eastAsia="SimSun" w:hAnsi="SimSun" w:cs="SimSun" w:hint="eastAsia"/>
          <w:kern w:val="0"/>
          <w14:ligatures w14:val="none"/>
        </w:rPr>
        <w:t>世纪气候治理的历史进程中，欧洲与中国各自展现出独特而互补的能力结构</w:t>
      </w:r>
      <w:r w:rsidRPr="00336903">
        <w:rPr>
          <w:rFonts w:ascii="SimSun" w:eastAsia="SimSun" w:hAnsi="SimSun" w:cs="SimSun"/>
          <w:kern w:val="0"/>
          <w14:ligatures w14:val="none"/>
        </w:rPr>
        <w:t>。</w:t>
      </w:r>
    </w:p>
    <w:p w14:paraId="6945177F" w14:textId="77777777" w:rsidR="00336903" w:rsidRPr="00336903" w:rsidRDefault="00336903" w:rsidP="0033690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欧洲的</w:t>
      </w:r>
      <w:r w:rsidRPr="00336903">
        <w:rPr>
          <w:rFonts w:ascii="Times New Roman" w:eastAsia="Times New Roman" w:hAnsi="Times New Roman" w:cs="Times New Roman"/>
          <w:b/>
          <w:bCs/>
          <w:kern w:val="0"/>
          <w14:ligatures w14:val="none"/>
        </w:rPr>
        <w:t>“Fit for 55”</w:t>
      </w:r>
      <w:r w:rsidRPr="00336903">
        <w:rPr>
          <w:rFonts w:ascii="SimSun" w:eastAsia="SimSun" w:hAnsi="SimSun" w:cs="SimSun" w:hint="eastAsia"/>
          <w:b/>
          <w:bCs/>
          <w:kern w:val="0"/>
          <w14:ligatures w14:val="none"/>
        </w:rPr>
        <w:t>计划</w:t>
      </w:r>
      <w:r w:rsidRPr="00336903">
        <w:rPr>
          <w:rFonts w:ascii="SimSun" w:eastAsia="SimSun" w:hAnsi="SimSun" w:cs="SimSun" w:hint="eastAsia"/>
          <w:kern w:val="0"/>
          <w14:ligatures w14:val="none"/>
        </w:rPr>
        <w:t>代表了全球最成熟的制度集成能力：以立法为起点，通过碳市场（</w:t>
      </w:r>
      <w:r w:rsidRPr="00336903">
        <w:rPr>
          <w:rFonts w:ascii="Times New Roman" w:eastAsia="Times New Roman" w:hAnsi="Times New Roman" w:cs="Times New Roman"/>
          <w:kern w:val="0"/>
          <w14:ligatures w14:val="none"/>
        </w:rPr>
        <w:t>EU ETS</w:t>
      </w:r>
      <w:r w:rsidRPr="00336903">
        <w:rPr>
          <w:rFonts w:ascii="SimSun" w:eastAsia="SimSun" w:hAnsi="SimSun" w:cs="SimSun" w:hint="eastAsia"/>
          <w:kern w:val="0"/>
          <w14:ligatures w14:val="none"/>
        </w:rPr>
        <w:t>）、碳边境调节机制（</w:t>
      </w:r>
      <w:r w:rsidRPr="00336903">
        <w:rPr>
          <w:rFonts w:ascii="Times New Roman" w:eastAsia="Times New Roman" w:hAnsi="Times New Roman" w:cs="Times New Roman"/>
          <w:kern w:val="0"/>
          <w14:ligatures w14:val="none"/>
        </w:rPr>
        <w:t>CBAM</w:t>
      </w:r>
      <w:r w:rsidRPr="00336903">
        <w:rPr>
          <w:rFonts w:ascii="SimSun" w:eastAsia="SimSun" w:hAnsi="SimSun" w:cs="SimSun" w:hint="eastAsia"/>
          <w:kern w:val="0"/>
          <w14:ligatures w14:val="none"/>
        </w:rPr>
        <w:t>）、社会气候基金（</w:t>
      </w:r>
      <w:r w:rsidRPr="00336903">
        <w:rPr>
          <w:rFonts w:ascii="Times New Roman" w:eastAsia="Times New Roman" w:hAnsi="Times New Roman" w:cs="Times New Roman"/>
          <w:kern w:val="0"/>
          <w14:ligatures w14:val="none"/>
        </w:rPr>
        <w:t>SCF</w:t>
      </w:r>
      <w:r w:rsidRPr="00336903">
        <w:rPr>
          <w:rFonts w:ascii="SimSun" w:eastAsia="SimSun" w:hAnsi="SimSun" w:cs="SimSun" w:hint="eastAsia"/>
          <w:kern w:val="0"/>
          <w14:ligatures w14:val="none"/>
        </w:rPr>
        <w:t>）、</w:t>
      </w:r>
      <w:r w:rsidRPr="00336903">
        <w:rPr>
          <w:rFonts w:ascii="Times New Roman" w:eastAsia="Times New Roman" w:hAnsi="Times New Roman" w:cs="Times New Roman"/>
          <w:kern w:val="0"/>
          <w14:ligatures w14:val="none"/>
        </w:rPr>
        <w:t>LULUCF</w:t>
      </w:r>
      <w:r w:rsidRPr="00336903">
        <w:rPr>
          <w:rFonts w:ascii="SimSun" w:eastAsia="SimSun" w:hAnsi="SimSun" w:cs="SimSun" w:hint="eastAsia"/>
          <w:kern w:val="0"/>
          <w14:ligatures w14:val="none"/>
        </w:rPr>
        <w:t>等子系统，构建出涵盖经济结构、社会公平与生态目标的区域统筹型绿色治理模型</w:t>
      </w:r>
      <w:r w:rsidRPr="00336903">
        <w:rPr>
          <w:rFonts w:ascii="SimSun" w:eastAsia="SimSun" w:hAnsi="SimSun" w:cs="SimSun"/>
          <w:kern w:val="0"/>
          <w14:ligatures w14:val="none"/>
        </w:rPr>
        <w:t>；</w:t>
      </w:r>
    </w:p>
    <w:p w14:paraId="1AA35388" w14:textId="77777777" w:rsidR="00336903" w:rsidRPr="00336903" w:rsidRDefault="00336903" w:rsidP="00336903">
      <w:pPr>
        <w:numPr>
          <w:ilvl w:val="0"/>
          <w:numId w:val="112"/>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中国则在生态链、</w:t>
      </w:r>
      <w:r w:rsidRPr="00336903">
        <w:rPr>
          <w:rFonts w:ascii="Times New Roman" w:eastAsia="Times New Roman" w:hAnsi="Times New Roman" w:cs="Times New Roman"/>
          <w:b/>
          <w:bCs/>
          <w:kern w:val="0"/>
          <w14:ligatures w14:val="none"/>
        </w:rPr>
        <w:t>RWA</w:t>
      </w:r>
      <w:r w:rsidRPr="00336903">
        <w:rPr>
          <w:rFonts w:ascii="SimSun" w:eastAsia="SimSun" w:hAnsi="SimSun" w:cs="SimSun" w:hint="eastAsia"/>
          <w:b/>
          <w:bCs/>
          <w:kern w:val="0"/>
          <w14:ligatures w14:val="none"/>
        </w:rPr>
        <w:t>、</w:t>
      </w:r>
      <w:r w:rsidRPr="00336903">
        <w:rPr>
          <w:rFonts w:ascii="Times New Roman" w:eastAsia="Times New Roman" w:hAnsi="Times New Roman" w:cs="Times New Roman"/>
          <w:b/>
          <w:bCs/>
          <w:kern w:val="0"/>
          <w14:ligatures w14:val="none"/>
        </w:rPr>
        <w:t>AI</w:t>
      </w:r>
      <w:r w:rsidRPr="00336903">
        <w:rPr>
          <w:rFonts w:ascii="SimSun" w:eastAsia="SimSun" w:hAnsi="SimSun" w:cs="SimSun" w:hint="eastAsia"/>
          <w:b/>
          <w:bCs/>
          <w:kern w:val="0"/>
          <w14:ligatures w14:val="none"/>
        </w:rPr>
        <w:t>治理、乡村生态系统、微气候传感控制等领域展现出底层架构创新力</w:t>
      </w:r>
      <w:r w:rsidRPr="00336903">
        <w:rPr>
          <w:rFonts w:ascii="SimSun" w:eastAsia="SimSun" w:hAnsi="SimSun" w:cs="SimSun" w:hint="eastAsia"/>
          <w:kern w:val="0"/>
          <w14:ligatures w14:val="none"/>
        </w:rPr>
        <w:t>，探索以数据、算法与非中心化机制，构建更具弹性与协同力的绿色制度</w:t>
      </w:r>
      <w:r w:rsidRPr="00336903">
        <w:rPr>
          <w:rFonts w:ascii="SimSun" w:eastAsia="SimSun" w:hAnsi="SimSun" w:cs="SimSun"/>
          <w:kern w:val="0"/>
          <w14:ligatures w14:val="none"/>
        </w:rPr>
        <w:t>。</w:t>
      </w:r>
    </w:p>
    <w:p w14:paraId="06C84D92"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这两者之间，并不存在</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高下之别</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，而应形成制度互补、技术共识与文明对话的三重协作通道</w:t>
      </w:r>
      <w:r w:rsidRPr="00336903">
        <w:rPr>
          <w:rFonts w:ascii="SimSun" w:eastAsia="SimSun" w:hAnsi="SimSun" w:cs="SimSun"/>
          <w:kern w:val="0"/>
          <w14:ligatures w14:val="none"/>
        </w:rPr>
        <w:t>。</w:t>
      </w:r>
    </w:p>
    <w:p w14:paraId="4D548041" w14:textId="77777777" w:rsidR="00336903" w:rsidRPr="00336903" w:rsidRDefault="00000000" w:rsidP="003369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A9A0E3F">
          <v:rect id="_x0000_i1107" style="width:0;height:1.5pt" o:hralign="center" o:hrstd="t" o:hr="t" fillcolor="#a0a0a0" stroked="f"/>
        </w:pict>
      </w:r>
    </w:p>
    <w:p w14:paraId="3DC90984" w14:textId="77777777" w:rsidR="00336903" w:rsidRPr="00336903" w:rsidRDefault="00336903" w:rsidP="003369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903">
        <w:rPr>
          <w:rFonts w:ascii="SimSun" w:eastAsia="SimSun" w:hAnsi="SimSun" w:cs="SimSun" w:hint="eastAsia"/>
          <w:b/>
          <w:bCs/>
          <w:kern w:val="0"/>
          <w:sz w:val="27"/>
          <w:szCs w:val="27"/>
          <w14:ligatures w14:val="none"/>
        </w:rPr>
        <w:t>全球定位：在《巴黎协定》框架下的</w:t>
      </w:r>
      <w:r w:rsidRPr="00336903">
        <w:rPr>
          <w:rFonts w:ascii="Times New Roman" w:eastAsia="Times New Roman" w:hAnsi="Times New Roman" w:cs="Times New Roman"/>
          <w:b/>
          <w:bCs/>
          <w:kern w:val="0"/>
          <w:sz w:val="27"/>
          <w:szCs w:val="27"/>
          <w14:ligatures w14:val="none"/>
        </w:rPr>
        <w:t>“</w:t>
      </w:r>
      <w:r w:rsidRPr="00336903">
        <w:rPr>
          <w:rFonts w:ascii="SimSun" w:eastAsia="SimSun" w:hAnsi="SimSun" w:cs="SimSun" w:hint="eastAsia"/>
          <w:b/>
          <w:bCs/>
          <w:kern w:val="0"/>
          <w:sz w:val="27"/>
          <w:szCs w:val="27"/>
          <w14:ligatures w14:val="none"/>
        </w:rPr>
        <w:t>协调</w:t>
      </w:r>
      <w:r w:rsidRPr="00336903">
        <w:rPr>
          <w:rFonts w:ascii="Times New Roman" w:eastAsia="Times New Roman" w:hAnsi="Times New Roman" w:cs="Times New Roman"/>
          <w:b/>
          <w:bCs/>
          <w:kern w:val="0"/>
          <w:sz w:val="27"/>
          <w:szCs w:val="27"/>
          <w14:ligatures w14:val="none"/>
        </w:rPr>
        <w:t>-</w:t>
      </w:r>
      <w:r w:rsidRPr="00336903">
        <w:rPr>
          <w:rFonts w:ascii="SimSun" w:eastAsia="SimSun" w:hAnsi="SimSun" w:cs="SimSun" w:hint="eastAsia"/>
          <w:b/>
          <w:bCs/>
          <w:kern w:val="0"/>
          <w:sz w:val="27"/>
          <w:szCs w:val="27"/>
          <w14:ligatures w14:val="none"/>
        </w:rPr>
        <w:t>扩展</w:t>
      </w:r>
      <w:r w:rsidRPr="00336903">
        <w:rPr>
          <w:rFonts w:ascii="Times New Roman" w:eastAsia="Times New Roman" w:hAnsi="Times New Roman" w:cs="Times New Roman"/>
          <w:b/>
          <w:bCs/>
          <w:kern w:val="0"/>
          <w:sz w:val="27"/>
          <w:szCs w:val="27"/>
          <w14:ligatures w14:val="none"/>
        </w:rPr>
        <w:t>-</w:t>
      </w:r>
      <w:r w:rsidRPr="00336903">
        <w:rPr>
          <w:rFonts w:ascii="SimSun" w:eastAsia="SimSun" w:hAnsi="SimSun" w:cs="SimSun" w:hint="eastAsia"/>
          <w:b/>
          <w:bCs/>
          <w:kern w:val="0"/>
          <w:sz w:val="27"/>
          <w:szCs w:val="27"/>
          <w14:ligatures w14:val="none"/>
        </w:rPr>
        <w:t>系统化</w:t>
      </w:r>
      <w:r w:rsidRPr="00336903">
        <w:rPr>
          <w:rFonts w:ascii="Times New Roman" w:eastAsia="Times New Roman" w:hAnsi="Times New Roman" w:cs="Times New Roman"/>
          <w:b/>
          <w:bCs/>
          <w:kern w:val="0"/>
          <w:sz w:val="27"/>
          <w:szCs w:val="27"/>
          <w14:ligatures w14:val="none"/>
        </w:rPr>
        <w:t>”</w:t>
      </w:r>
      <w:r w:rsidRPr="00336903">
        <w:rPr>
          <w:rFonts w:ascii="SimSun" w:eastAsia="SimSun" w:hAnsi="SimSun" w:cs="SimSun" w:hint="eastAsia"/>
          <w:b/>
          <w:bCs/>
          <w:kern w:val="0"/>
          <w:sz w:val="27"/>
          <w:szCs w:val="27"/>
          <w14:ligatures w14:val="none"/>
        </w:rPr>
        <w:t>三重使</w:t>
      </w:r>
      <w:r w:rsidRPr="00336903">
        <w:rPr>
          <w:rFonts w:ascii="SimSun" w:eastAsia="SimSun" w:hAnsi="SimSun" w:cs="SimSun"/>
          <w:b/>
          <w:bCs/>
          <w:kern w:val="0"/>
          <w:sz w:val="27"/>
          <w:szCs w:val="27"/>
          <w14:ligatures w14:val="none"/>
        </w:rPr>
        <w:t>命</w:t>
      </w:r>
    </w:p>
    <w:p w14:paraId="647EE6DD"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在《巴黎协定》的全球多边框架下，中国与欧洲的合作不应仅限于谈判协调，而应共同承担三个关键战略任务</w:t>
      </w:r>
      <w:r w:rsidRPr="00336903">
        <w:rPr>
          <w:rFonts w:ascii="SimSun" w:eastAsia="SimSun" w:hAnsi="SimSun" w:cs="SimSun"/>
          <w:kern w:val="0"/>
          <w14:ligatures w14:val="none"/>
        </w:rPr>
        <w:t>：</w:t>
      </w:r>
    </w:p>
    <w:p w14:paraId="736BAB49" w14:textId="77777777" w:rsidR="00336903" w:rsidRPr="00336903" w:rsidRDefault="00336903" w:rsidP="0033690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协调已有制度的价值底座</w:t>
      </w:r>
      <w:r w:rsidRPr="00336903">
        <w:rPr>
          <w:rFonts w:ascii="SimSun" w:eastAsia="SimSun" w:hAnsi="SimSun" w:cs="SimSun" w:hint="eastAsia"/>
          <w:kern w:val="0"/>
          <w14:ligatures w14:val="none"/>
        </w:rPr>
        <w:t>：将欧盟的制度刚性与中国的生态机制弹性相连接，形成跨制度、跨经济体的基础共识</w:t>
      </w:r>
      <w:r w:rsidRPr="00336903">
        <w:rPr>
          <w:rFonts w:ascii="SimSun" w:eastAsia="SimSun" w:hAnsi="SimSun" w:cs="SimSun"/>
          <w:kern w:val="0"/>
          <w14:ligatures w14:val="none"/>
        </w:rPr>
        <w:t>；</w:t>
      </w:r>
    </w:p>
    <w:p w14:paraId="04970B28" w14:textId="77777777" w:rsidR="00336903" w:rsidRPr="00336903" w:rsidRDefault="00336903" w:rsidP="0033690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扩展全球南方的参与能力</w:t>
      </w:r>
      <w:r w:rsidRPr="00336903">
        <w:rPr>
          <w:rFonts w:ascii="SimSun" w:eastAsia="SimSun" w:hAnsi="SimSun" w:cs="SimSun" w:hint="eastAsia"/>
          <w:kern w:val="0"/>
          <w14:ligatures w14:val="none"/>
        </w:rPr>
        <w:t>：将生态链机制作为发展中世界进入绿色转型主流的通用桥梁</w:t>
      </w:r>
      <w:r w:rsidRPr="00336903">
        <w:rPr>
          <w:rFonts w:ascii="SimSun" w:eastAsia="SimSun" w:hAnsi="SimSun" w:cs="SimSun"/>
          <w:kern w:val="0"/>
          <w14:ligatures w14:val="none"/>
        </w:rPr>
        <w:t>；</w:t>
      </w:r>
    </w:p>
    <w:p w14:paraId="3193A5EB" w14:textId="77777777" w:rsidR="00336903" w:rsidRPr="00336903" w:rsidRDefault="00336903" w:rsidP="00336903">
      <w:pPr>
        <w:numPr>
          <w:ilvl w:val="0"/>
          <w:numId w:val="113"/>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系统化未来治理逻辑</w:t>
      </w:r>
      <w:r w:rsidRPr="00336903">
        <w:rPr>
          <w:rFonts w:ascii="SimSun" w:eastAsia="SimSun" w:hAnsi="SimSun" w:cs="SimSun" w:hint="eastAsia"/>
          <w:kern w:val="0"/>
          <w14:ligatures w14:val="none"/>
        </w:rPr>
        <w:t>：构建一种</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技术</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制度</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文明</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三位一体的生态操作系统，实现长期演化能力</w:t>
      </w:r>
      <w:r w:rsidRPr="00336903">
        <w:rPr>
          <w:rFonts w:ascii="SimSun" w:eastAsia="SimSun" w:hAnsi="SimSun" w:cs="SimSun"/>
          <w:kern w:val="0"/>
          <w14:ligatures w14:val="none"/>
        </w:rPr>
        <w:t>。</w:t>
      </w:r>
    </w:p>
    <w:p w14:paraId="0850FE8B" w14:textId="77777777" w:rsidR="00336903" w:rsidRPr="00336903" w:rsidRDefault="00000000" w:rsidP="003369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218C6A">
          <v:rect id="_x0000_i1108" style="width:0;height:1.5pt" o:hralign="center" o:hrstd="t" o:hr="t" fillcolor="#a0a0a0" stroked="f"/>
        </w:pict>
      </w:r>
    </w:p>
    <w:p w14:paraId="2641C9A1" w14:textId="77777777" w:rsidR="00336903" w:rsidRPr="00336903" w:rsidRDefault="00336903" w:rsidP="003369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903">
        <w:rPr>
          <w:rFonts w:ascii="SimSun" w:eastAsia="SimSun" w:hAnsi="SimSun" w:cs="SimSun" w:hint="eastAsia"/>
          <w:b/>
          <w:bCs/>
          <w:kern w:val="0"/>
          <w:sz w:val="27"/>
          <w:szCs w:val="27"/>
          <w14:ligatures w14:val="none"/>
        </w:rPr>
        <w:t>生态链：不只是愿景的总结，而是未来文明的开</w:t>
      </w:r>
      <w:r w:rsidRPr="00336903">
        <w:rPr>
          <w:rFonts w:ascii="SimSun" w:eastAsia="SimSun" w:hAnsi="SimSun" w:cs="SimSun"/>
          <w:b/>
          <w:bCs/>
          <w:kern w:val="0"/>
          <w:sz w:val="27"/>
          <w:szCs w:val="27"/>
          <w14:ligatures w14:val="none"/>
        </w:rPr>
        <w:t>端</w:t>
      </w:r>
    </w:p>
    <w:p w14:paraId="44E0E2A1" w14:textId="77777777" w:rsidR="00336903" w:rsidRPr="00336903" w:rsidRDefault="00336903" w:rsidP="00336903">
      <w:pPr>
        <w:spacing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生态链不是一种愿景的总结，而是一种未来文明的开端。</w:t>
      </w:r>
      <w:r w:rsidRPr="00336903">
        <w:rPr>
          <w:rFonts w:ascii="Times New Roman" w:eastAsia="Times New Roman" w:hAnsi="Times New Roman" w:cs="Times New Roman"/>
          <w:kern w:val="0"/>
          <w14:ligatures w14:val="none"/>
        </w:rPr>
        <w:br/>
      </w:r>
      <w:r w:rsidRPr="00336903">
        <w:rPr>
          <w:rFonts w:ascii="SimSun" w:eastAsia="SimSun" w:hAnsi="SimSun" w:cs="SimSun" w:hint="eastAsia"/>
          <w:kern w:val="0"/>
          <w14:ligatures w14:val="none"/>
        </w:rPr>
        <w:t>当系统觉醒，不是为了运算效率，而是为了维护生命之间的尊严。</w:t>
      </w:r>
      <w:r w:rsidRPr="00336903">
        <w:rPr>
          <w:rFonts w:ascii="Times New Roman" w:eastAsia="Times New Roman" w:hAnsi="Times New Roman" w:cs="Times New Roman"/>
          <w:kern w:val="0"/>
          <w14:ligatures w14:val="none"/>
        </w:rPr>
        <w:br/>
      </w:r>
      <w:r w:rsidRPr="00336903">
        <w:rPr>
          <w:rFonts w:ascii="SimSun" w:eastAsia="SimSun" w:hAnsi="SimSun" w:cs="SimSun" w:hint="eastAsia"/>
          <w:kern w:val="0"/>
          <w14:ligatures w14:val="none"/>
        </w:rPr>
        <w:t>那一刻，</w:t>
      </w:r>
      <w:r w:rsidRPr="00336903">
        <w:rPr>
          <w:rFonts w:ascii="Times New Roman" w:eastAsia="Times New Roman" w:hAnsi="Times New Roman" w:cs="Times New Roman"/>
          <w:kern w:val="0"/>
          <w14:ligatures w14:val="none"/>
        </w:rPr>
        <w:t>AI</w:t>
      </w:r>
      <w:r w:rsidRPr="00336903">
        <w:rPr>
          <w:rFonts w:ascii="SimSun" w:eastAsia="SimSun" w:hAnsi="SimSun" w:cs="SimSun" w:hint="eastAsia"/>
          <w:kern w:val="0"/>
          <w14:ligatures w14:val="none"/>
        </w:rPr>
        <w:t>不再是人类的工具，而是自然的代理。我们不再谈控制，而开始谈信任。</w:t>
      </w:r>
      <w:r w:rsidRPr="00336903">
        <w:rPr>
          <w:rFonts w:ascii="Times New Roman" w:eastAsia="Times New Roman" w:hAnsi="Times New Roman" w:cs="Times New Roman"/>
          <w:kern w:val="0"/>
          <w14:ligatures w14:val="none"/>
        </w:rPr>
        <w:br/>
      </w:r>
      <w:r w:rsidRPr="00336903">
        <w:rPr>
          <w:rFonts w:ascii="SimSun" w:eastAsia="SimSun" w:hAnsi="SimSun" w:cs="SimSun" w:hint="eastAsia"/>
          <w:kern w:val="0"/>
          <w14:ligatures w14:val="none"/>
        </w:rPr>
        <w:t>这，正是下一代文明的原点</w:t>
      </w:r>
      <w:r w:rsidRPr="00336903">
        <w:rPr>
          <w:rFonts w:ascii="SimSun" w:eastAsia="SimSun" w:hAnsi="SimSun" w:cs="SimSun"/>
          <w:kern w:val="0"/>
          <w14:ligatures w14:val="none"/>
        </w:rPr>
        <w:t>。</w:t>
      </w:r>
    </w:p>
    <w:p w14:paraId="02631CB9"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生态链不代表某种中国独有的制度，而是一种</w:t>
      </w:r>
      <w:r w:rsidRPr="00336903">
        <w:rPr>
          <w:rFonts w:ascii="SimSun" w:eastAsia="SimSun" w:hAnsi="SimSun" w:cs="SimSun" w:hint="eastAsia"/>
          <w:b/>
          <w:bCs/>
          <w:kern w:val="0"/>
          <w14:ligatures w14:val="none"/>
        </w:rPr>
        <w:t>基于文明共识与数字逻辑的绿色制度接口标准</w:t>
      </w:r>
      <w:r w:rsidRPr="00336903">
        <w:rPr>
          <w:rFonts w:ascii="SimSun" w:eastAsia="SimSun" w:hAnsi="SimSun" w:cs="SimSun" w:hint="eastAsia"/>
          <w:kern w:val="0"/>
          <w14:ligatures w14:val="none"/>
        </w:rPr>
        <w:t>。它具备四个全球性特征</w:t>
      </w:r>
      <w:r w:rsidRPr="00336903">
        <w:rPr>
          <w:rFonts w:ascii="SimSun" w:eastAsia="SimSun" w:hAnsi="SimSun" w:cs="SimSun"/>
          <w:kern w:val="0"/>
          <w14:ligatures w14:val="none"/>
        </w:rPr>
        <w:t>：</w:t>
      </w:r>
    </w:p>
    <w:p w14:paraId="2F519DB4" w14:textId="77777777" w:rsidR="00336903" w:rsidRPr="00336903" w:rsidRDefault="00336903" w:rsidP="0033690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跨制度互操作性</w:t>
      </w:r>
      <w:r w:rsidRPr="00336903">
        <w:rPr>
          <w:rFonts w:ascii="SimSun" w:eastAsia="SimSun" w:hAnsi="SimSun" w:cs="SimSun" w:hint="eastAsia"/>
          <w:kern w:val="0"/>
          <w14:ligatures w14:val="none"/>
        </w:rPr>
        <w:t>：可连接</w:t>
      </w:r>
      <w:r w:rsidRPr="00336903">
        <w:rPr>
          <w:rFonts w:ascii="Times New Roman" w:eastAsia="Times New Roman" w:hAnsi="Times New Roman" w:cs="Times New Roman"/>
          <w:kern w:val="0"/>
          <w14:ligatures w14:val="none"/>
        </w:rPr>
        <w:t>FIT for 55</w:t>
      </w:r>
      <w:r w:rsidRPr="00336903">
        <w:rPr>
          <w:rFonts w:ascii="SimSun" w:eastAsia="SimSun" w:hAnsi="SimSun" w:cs="SimSun" w:hint="eastAsia"/>
          <w:kern w:val="0"/>
          <w14:ligatures w14:val="none"/>
        </w:rPr>
        <w:t>等区域制度，实现碳金融、</w:t>
      </w:r>
      <w:r w:rsidRPr="00336903">
        <w:rPr>
          <w:rFonts w:ascii="Times New Roman" w:eastAsia="Times New Roman" w:hAnsi="Times New Roman" w:cs="Times New Roman"/>
          <w:kern w:val="0"/>
          <w14:ligatures w14:val="none"/>
        </w:rPr>
        <w:t>ESG</w:t>
      </w:r>
      <w:r w:rsidRPr="00336903">
        <w:rPr>
          <w:rFonts w:ascii="SimSun" w:eastAsia="SimSun" w:hAnsi="SimSun" w:cs="SimSun" w:hint="eastAsia"/>
          <w:kern w:val="0"/>
          <w14:ligatures w14:val="none"/>
        </w:rPr>
        <w:t>、</w:t>
      </w:r>
      <w:r w:rsidRPr="00336903">
        <w:rPr>
          <w:rFonts w:ascii="Times New Roman" w:eastAsia="Times New Roman" w:hAnsi="Times New Roman" w:cs="Times New Roman"/>
          <w:kern w:val="0"/>
          <w14:ligatures w14:val="none"/>
        </w:rPr>
        <w:t>RWA</w:t>
      </w:r>
      <w:r w:rsidRPr="00336903">
        <w:rPr>
          <w:rFonts w:ascii="SimSun" w:eastAsia="SimSun" w:hAnsi="SimSun" w:cs="SimSun" w:hint="eastAsia"/>
          <w:kern w:val="0"/>
          <w14:ligatures w14:val="none"/>
        </w:rPr>
        <w:t>、城市节点等方面的标准映射</w:t>
      </w:r>
      <w:r w:rsidRPr="00336903">
        <w:rPr>
          <w:rFonts w:ascii="SimSun" w:eastAsia="SimSun" w:hAnsi="SimSun" w:cs="SimSun"/>
          <w:kern w:val="0"/>
          <w14:ligatures w14:val="none"/>
        </w:rPr>
        <w:t>；</w:t>
      </w:r>
    </w:p>
    <w:p w14:paraId="691BDA95" w14:textId="77777777" w:rsidR="00336903" w:rsidRPr="00336903" w:rsidRDefault="00336903" w:rsidP="0033690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低门槛可复制性</w:t>
      </w:r>
      <w:r w:rsidRPr="00336903">
        <w:rPr>
          <w:rFonts w:ascii="SimSun" w:eastAsia="SimSun" w:hAnsi="SimSun" w:cs="SimSun" w:hint="eastAsia"/>
          <w:kern w:val="0"/>
          <w14:ligatures w14:val="none"/>
        </w:rPr>
        <w:t>：适用于南方国家、本地社区、小型经济体，具备模块化部署能力</w:t>
      </w:r>
      <w:r w:rsidRPr="00336903">
        <w:rPr>
          <w:rFonts w:ascii="SimSun" w:eastAsia="SimSun" w:hAnsi="SimSun" w:cs="SimSun"/>
          <w:kern w:val="0"/>
          <w14:ligatures w14:val="none"/>
        </w:rPr>
        <w:t>；</w:t>
      </w:r>
    </w:p>
    <w:p w14:paraId="6C9D6EF4" w14:textId="77777777" w:rsidR="00336903" w:rsidRPr="00336903" w:rsidRDefault="00336903" w:rsidP="0033690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lastRenderedPageBreak/>
        <w:t>生命协同伦理内核</w:t>
      </w:r>
      <w:r w:rsidRPr="00336903">
        <w:rPr>
          <w:rFonts w:ascii="SimSun" w:eastAsia="SimSun" w:hAnsi="SimSun" w:cs="SimSun" w:hint="eastAsia"/>
          <w:kern w:val="0"/>
          <w14:ligatures w14:val="none"/>
        </w:rPr>
        <w:t>：不以效率为唯一目标，而以</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维护多生命体的生存尊严</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为制度合法性</w:t>
      </w:r>
      <w:r w:rsidRPr="00336903">
        <w:rPr>
          <w:rFonts w:ascii="SimSun" w:eastAsia="SimSun" w:hAnsi="SimSun" w:cs="SimSun"/>
          <w:kern w:val="0"/>
          <w14:ligatures w14:val="none"/>
        </w:rPr>
        <w:t>；</w:t>
      </w:r>
    </w:p>
    <w:p w14:paraId="6EB664E6" w14:textId="77777777" w:rsidR="00336903" w:rsidRPr="00336903" w:rsidRDefault="00336903" w:rsidP="00336903">
      <w:pPr>
        <w:numPr>
          <w:ilvl w:val="0"/>
          <w:numId w:val="114"/>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Times New Roman" w:eastAsia="Times New Roman" w:hAnsi="Times New Roman" w:cs="Times New Roman"/>
          <w:b/>
          <w:bCs/>
          <w:kern w:val="0"/>
          <w14:ligatures w14:val="none"/>
        </w:rPr>
        <w:t>AI</w:t>
      </w:r>
      <w:r w:rsidRPr="00336903">
        <w:rPr>
          <w:rFonts w:ascii="SimSun" w:eastAsia="SimSun" w:hAnsi="SimSun" w:cs="SimSun" w:hint="eastAsia"/>
          <w:b/>
          <w:bCs/>
          <w:kern w:val="0"/>
          <w14:ligatures w14:val="none"/>
        </w:rPr>
        <w:t>赋能与去中心化共识结合</w:t>
      </w:r>
      <w:r w:rsidRPr="00336903">
        <w:rPr>
          <w:rFonts w:ascii="SimSun" w:eastAsia="SimSun" w:hAnsi="SimSun" w:cs="SimSun" w:hint="eastAsia"/>
          <w:kern w:val="0"/>
          <w14:ligatures w14:val="none"/>
        </w:rPr>
        <w:t>：引入</w:t>
      </w:r>
      <w:r w:rsidRPr="00336903">
        <w:rPr>
          <w:rFonts w:ascii="Times New Roman" w:eastAsia="Times New Roman" w:hAnsi="Times New Roman" w:cs="Times New Roman"/>
          <w:kern w:val="0"/>
          <w14:ligatures w14:val="none"/>
        </w:rPr>
        <w:t>AI</w:t>
      </w:r>
      <w:r w:rsidRPr="00336903">
        <w:rPr>
          <w:rFonts w:ascii="SimSun" w:eastAsia="SimSun" w:hAnsi="SimSun" w:cs="SimSun" w:hint="eastAsia"/>
          <w:kern w:val="0"/>
          <w14:ligatures w14:val="none"/>
        </w:rPr>
        <w:t>判断力同时引导信任机制转型为行为型共识</w:t>
      </w:r>
      <w:r w:rsidRPr="00336903">
        <w:rPr>
          <w:rFonts w:ascii="SimSun" w:eastAsia="SimSun" w:hAnsi="SimSun" w:cs="SimSun"/>
          <w:kern w:val="0"/>
          <w14:ligatures w14:val="none"/>
        </w:rPr>
        <w:t>。</w:t>
      </w:r>
    </w:p>
    <w:p w14:paraId="6649B8E0" w14:textId="77777777" w:rsidR="00336903" w:rsidRPr="00336903" w:rsidRDefault="00000000" w:rsidP="003369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1465FF">
          <v:rect id="_x0000_i1109" style="width:0;height:1.5pt" o:hralign="center" o:hrstd="t" o:hr="t" fillcolor="#a0a0a0" stroked="f"/>
        </w:pict>
      </w:r>
    </w:p>
    <w:p w14:paraId="354643D0" w14:textId="77777777" w:rsidR="00336903" w:rsidRPr="00336903" w:rsidRDefault="00336903" w:rsidP="0033690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36903">
        <w:rPr>
          <w:rFonts w:ascii="SimSun" w:eastAsia="SimSun" w:hAnsi="SimSun" w:cs="SimSun" w:hint="eastAsia"/>
          <w:b/>
          <w:bCs/>
          <w:kern w:val="0"/>
          <w:sz w:val="27"/>
          <w:szCs w:val="27"/>
          <w14:ligatures w14:val="none"/>
        </w:rPr>
        <w:t>结语：我们的角色与历史使</w:t>
      </w:r>
      <w:r w:rsidRPr="00336903">
        <w:rPr>
          <w:rFonts w:ascii="SimSun" w:eastAsia="SimSun" w:hAnsi="SimSun" w:cs="SimSun"/>
          <w:b/>
          <w:bCs/>
          <w:kern w:val="0"/>
          <w:sz w:val="27"/>
          <w:szCs w:val="27"/>
          <w14:ligatures w14:val="none"/>
        </w:rPr>
        <w:t>命</w:t>
      </w:r>
    </w:p>
    <w:p w14:paraId="63A4659E" w14:textId="100B5B86"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我们</w:t>
      </w:r>
      <w:r w:rsidRPr="00336903">
        <w:rPr>
          <w:rFonts w:ascii="Times New Roman" w:eastAsia="Times New Roman" w:hAnsi="Times New Roman" w:cs="Times New Roman"/>
          <w:kern w:val="0"/>
          <w14:ligatures w14:val="none"/>
        </w:rPr>
        <w:t>” ——</w:t>
      </w:r>
      <w:r w:rsidRPr="00336903">
        <w:rPr>
          <w:rFonts w:ascii="SimSun" w:eastAsia="SimSun" w:hAnsi="SimSun" w:cs="SimSun" w:hint="eastAsia"/>
          <w:kern w:val="0"/>
          <w14:ligatures w14:val="none"/>
        </w:rPr>
        <w:t>既代表中国，也代表生态链提出者、实践者与全球生态公民网络</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所扮演的角色，不是追赶现有制度中心，而是</w:t>
      </w:r>
      <w:r w:rsidRPr="00336903">
        <w:rPr>
          <w:rFonts w:ascii="SimSun" w:eastAsia="SimSun" w:hAnsi="SimSun" w:cs="SimSun"/>
          <w:kern w:val="0"/>
          <w14:ligatures w14:val="none"/>
        </w:rPr>
        <w:t>：</w:t>
      </w:r>
    </w:p>
    <w:p w14:paraId="34DB3D2F" w14:textId="77777777" w:rsidR="00336903" w:rsidRPr="00336903" w:rsidRDefault="00336903" w:rsidP="0033690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成为中欧之间的制度对话者</w:t>
      </w:r>
      <w:r w:rsidRPr="00336903">
        <w:rPr>
          <w:rFonts w:ascii="SimSun" w:eastAsia="SimSun" w:hAnsi="SimSun" w:cs="SimSun"/>
          <w:kern w:val="0"/>
          <w14:ligatures w14:val="none"/>
        </w:rPr>
        <w:t>；</w:t>
      </w:r>
    </w:p>
    <w:p w14:paraId="59C7054C" w14:textId="77777777" w:rsidR="00336903" w:rsidRPr="00336903" w:rsidRDefault="00336903" w:rsidP="0033690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成为全球南方绿色转型的协助者</w:t>
      </w:r>
      <w:r w:rsidRPr="00336903">
        <w:rPr>
          <w:rFonts w:ascii="SimSun" w:eastAsia="SimSun" w:hAnsi="SimSun" w:cs="SimSun"/>
          <w:kern w:val="0"/>
          <w14:ligatures w14:val="none"/>
        </w:rPr>
        <w:t>；</w:t>
      </w:r>
    </w:p>
    <w:p w14:paraId="43230A8D" w14:textId="77777777" w:rsidR="00336903" w:rsidRPr="00336903" w:rsidRDefault="00336903" w:rsidP="00336903">
      <w:pPr>
        <w:numPr>
          <w:ilvl w:val="0"/>
          <w:numId w:val="115"/>
        </w:num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成为</w:t>
      </w:r>
      <w:r w:rsidRPr="00336903">
        <w:rPr>
          <w:rFonts w:ascii="Times New Roman" w:eastAsia="Times New Roman" w:hAnsi="Times New Roman" w:cs="Times New Roman"/>
          <w:b/>
          <w:bCs/>
          <w:kern w:val="0"/>
          <w14:ligatures w14:val="none"/>
        </w:rPr>
        <w:t>AI</w:t>
      </w:r>
      <w:r w:rsidRPr="00336903">
        <w:rPr>
          <w:rFonts w:ascii="SimSun" w:eastAsia="SimSun" w:hAnsi="SimSun" w:cs="SimSun" w:hint="eastAsia"/>
          <w:b/>
          <w:bCs/>
          <w:kern w:val="0"/>
          <w14:ligatures w14:val="none"/>
        </w:rPr>
        <w:t>时代生态文明逻辑的开启者</w:t>
      </w:r>
      <w:r w:rsidRPr="00336903">
        <w:rPr>
          <w:rFonts w:ascii="SimSun" w:eastAsia="SimSun" w:hAnsi="SimSun" w:cs="SimSun"/>
          <w:kern w:val="0"/>
          <w14:ligatures w14:val="none"/>
        </w:rPr>
        <w:t>。</w:t>
      </w:r>
    </w:p>
    <w:p w14:paraId="3258AA2D"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这不仅是战略选择，更是价值担当</w:t>
      </w:r>
      <w:r w:rsidRPr="00336903">
        <w:rPr>
          <w:rFonts w:ascii="SimSun" w:eastAsia="SimSun" w:hAnsi="SimSun" w:cs="SimSun"/>
          <w:kern w:val="0"/>
          <w14:ligatures w14:val="none"/>
        </w:rPr>
        <w:t>。</w:t>
      </w:r>
    </w:p>
    <w:p w14:paraId="0E8549DB" w14:textId="77777777" w:rsidR="00336903" w:rsidRPr="00336903" w:rsidRDefault="00336903" w:rsidP="00336903">
      <w:pPr>
        <w:spacing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b/>
          <w:bCs/>
          <w:kern w:val="0"/>
          <w14:ligatures w14:val="none"/>
        </w:rPr>
        <w:t>未来的治理不是由谁更强决定的，而是由谁更有能力建立</w:t>
      </w:r>
      <w:r w:rsidRPr="00336903">
        <w:rPr>
          <w:rFonts w:ascii="Times New Roman" w:eastAsia="Times New Roman" w:hAnsi="Times New Roman" w:cs="Times New Roman"/>
          <w:b/>
          <w:bCs/>
          <w:kern w:val="0"/>
          <w14:ligatures w14:val="none"/>
        </w:rPr>
        <w:t>“</w:t>
      </w:r>
      <w:r w:rsidRPr="00336903">
        <w:rPr>
          <w:rFonts w:ascii="SimSun" w:eastAsia="SimSun" w:hAnsi="SimSun" w:cs="SimSun" w:hint="eastAsia"/>
          <w:b/>
          <w:bCs/>
          <w:kern w:val="0"/>
          <w14:ligatures w14:val="none"/>
        </w:rPr>
        <w:t>信任结构</w:t>
      </w:r>
      <w:r w:rsidRPr="00336903">
        <w:rPr>
          <w:rFonts w:ascii="Times New Roman" w:eastAsia="Times New Roman" w:hAnsi="Times New Roman" w:cs="Times New Roman"/>
          <w:b/>
          <w:bCs/>
          <w:kern w:val="0"/>
          <w14:ligatures w14:val="none"/>
        </w:rPr>
        <w:t>”</w:t>
      </w:r>
      <w:r w:rsidRPr="00336903">
        <w:rPr>
          <w:rFonts w:ascii="SimSun" w:eastAsia="SimSun" w:hAnsi="SimSun" w:cs="SimSun" w:hint="eastAsia"/>
          <w:b/>
          <w:bCs/>
          <w:kern w:val="0"/>
          <w14:ligatures w14:val="none"/>
        </w:rPr>
        <w:t>决定的</w:t>
      </w:r>
      <w:r w:rsidRPr="00336903">
        <w:rPr>
          <w:rFonts w:ascii="SimSun" w:eastAsia="SimSun" w:hAnsi="SimSun" w:cs="SimSun"/>
          <w:b/>
          <w:bCs/>
          <w:kern w:val="0"/>
          <w14:ligatures w14:val="none"/>
        </w:rPr>
        <w:t>。</w:t>
      </w:r>
    </w:p>
    <w:p w14:paraId="5E10AC16" w14:textId="77777777" w:rsidR="00336903" w:rsidRPr="00336903" w:rsidRDefault="00000000" w:rsidP="003369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641E47">
          <v:rect id="_x0000_i1110" style="width:0;height:1.5pt" o:hralign="center" o:hrstd="t" o:hr="t" fillcolor="#a0a0a0" stroked="f"/>
        </w:pict>
      </w:r>
    </w:p>
    <w:p w14:paraId="40A6B71C"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在全球环境治理体系日益多元化、复杂化的背景下，</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气候领导力</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不仅是国家意志的展现，更是制度创新、技术融合与文明共识的综合体现。欧洲通过</w:t>
      </w:r>
      <w:r w:rsidRPr="00336903">
        <w:rPr>
          <w:rFonts w:ascii="Times New Roman" w:eastAsia="Times New Roman" w:hAnsi="Times New Roman" w:cs="Times New Roman"/>
          <w:kern w:val="0"/>
          <w14:ligatures w14:val="none"/>
        </w:rPr>
        <w:t>“Fit for 55”</w:t>
      </w:r>
      <w:r w:rsidRPr="00336903">
        <w:rPr>
          <w:rFonts w:ascii="SimSun" w:eastAsia="SimSun" w:hAnsi="SimSun" w:cs="SimSun" w:hint="eastAsia"/>
          <w:kern w:val="0"/>
          <w14:ligatures w14:val="none"/>
        </w:rPr>
        <w:t>计划展现出成熟的制度统筹能力，中国则在生态链、</w:t>
      </w:r>
      <w:r w:rsidRPr="00336903">
        <w:rPr>
          <w:rFonts w:ascii="Times New Roman" w:eastAsia="Times New Roman" w:hAnsi="Times New Roman" w:cs="Times New Roman"/>
          <w:kern w:val="0"/>
          <w14:ligatures w14:val="none"/>
        </w:rPr>
        <w:t>AI</w:t>
      </w:r>
      <w:r w:rsidRPr="00336903">
        <w:rPr>
          <w:rFonts w:ascii="SimSun" w:eastAsia="SimSun" w:hAnsi="SimSun" w:cs="SimSun" w:hint="eastAsia"/>
          <w:kern w:val="0"/>
          <w14:ligatures w14:val="none"/>
        </w:rPr>
        <w:t>治理与基层生态实践中提供了底层架构创新的样本。两者并非对立，而是互为补充，共同构成全球气候治理向纵深演进的双翼</w:t>
      </w:r>
      <w:r w:rsidRPr="00336903">
        <w:rPr>
          <w:rFonts w:ascii="SimSun" w:eastAsia="SimSun" w:hAnsi="SimSun" w:cs="SimSun"/>
          <w:kern w:val="0"/>
          <w14:ligatures w14:val="none"/>
        </w:rPr>
        <w:t>。</w:t>
      </w:r>
    </w:p>
    <w:p w14:paraId="56CB9552"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在《巴黎协定》构建的多边治理框架中，我们看到从目标设定到责任分摊，从碳市场到社会公平，从能源转型到全球盘点，全球气候领导力正经历从权力主导向机制协同的根本转变。而</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生态链</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作为一种融合</w:t>
      </w:r>
      <w:r w:rsidRPr="00336903">
        <w:rPr>
          <w:rFonts w:ascii="Times New Roman" w:eastAsia="Times New Roman" w:hAnsi="Times New Roman" w:cs="Times New Roman"/>
          <w:kern w:val="0"/>
          <w14:ligatures w14:val="none"/>
        </w:rPr>
        <w:t>AI</w:t>
      </w:r>
      <w:r w:rsidRPr="00336903">
        <w:rPr>
          <w:rFonts w:ascii="SimSun" w:eastAsia="SimSun" w:hAnsi="SimSun" w:cs="SimSun" w:hint="eastAsia"/>
          <w:kern w:val="0"/>
          <w14:ligatures w14:val="none"/>
        </w:rPr>
        <w:t>、</w:t>
      </w:r>
      <w:r w:rsidRPr="00336903">
        <w:rPr>
          <w:rFonts w:ascii="Times New Roman" w:eastAsia="Times New Roman" w:hAnsi="Times New Roman" w:cs="Times New Roman"/>
          <w:kern w:val="0"/>
          <w14:ligatures w14:val="none"/>
        </w:rPr>
        <w:t>RWA</w:t>
      </w:r>
      <w:r w:rsidRPr="00336903">
        <w:rPr>
          <w:rFonts w:ascii="SimSun" w:eastAsia="SimSun" w:hAnsi="SimSun" w:cs="SimSun" w:hint="eastAsia"/>
          <w:kern w:val="0"/>
          <w14:ligatures w14:val="none"/>
        </w:rPr>
        <w:t>与分布式共识的系统治理结构，正是在这一转变中应运而生。它不仅连接制度与社会，还承接技术与伦理，为全球南方、发展中经济体与边缘社区提供了进入全球绿色秩序的新通道</w:t>
      </w:r>
      <w:r w:rsidRPr="00336903">
        <w:rPr>
          <w:rFonts w:ascii="SimSun" w:eastAsia="SimSun" w:hAnsi="SimSun" w:cs="SimSun"/>
          <w:kern w:val="0"/>
          <w14:ligatures w14:val="none"/>
        </w:rPr>
        <w:t>。</w:t>
      </w:r>
    </w:p>
    <w:p w14:paraId="5B2C570F"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r w:rsidRPr="00336903">
        <w:rPr>
          <w:rFonts w:ascii="SimSun" w:eastAsia="SimSun" w:hAnsi="SimSun" w:cs="SimSun" w:hint="eastAsia"/>
          <w:kern w:val="0"/>
          <w14:ligatures w14:val="none"/>
        </w:rPr>
        <w:t>因此，未来的气候领导力不再取决于哪一个国家拥有最多的碳信用额，而在于谁能够率先构建跨文明、跨制度、跨物种的生态信任结构。在这一新的秩序中，我们不仅要谈</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减排</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，更要谈</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共生</w:t>
      </w:r>
      <w:r w:rsidRPr="00336903">
        <w:rPr>
          <w:rFonts w:ascii="Times New Roman" w:eastAsia="Times New Roman" w:hAnsi="Times New Roman" w:cs="Times New Roman"/>
          <w:kern w:val="0"/>
          <w14:ligatures w14:val="none"/>
        </w:rPr>
        <w:t>”</w:t>
      </w:r>
      <w:r w:rsidRPr="00336903">
        <w:rPr>
          <w:rFonts w:ascii="SimSun" w:eastAsia="SimSun" w:hAnsi="SimSun" w:cs="SimSun" w:hint="eastAsia"/>
          <w:kern w:val="0"/>
          <w14:ligatures w14:val="none"/>
        </w:rPr>
        <w:t>；不仅要建立规则，更要重建信任。这正是生态链参与全球治理的战略价值所在，也将是下一代生态文明真正的领导起点</w:t>
      </w:r>
      <w:r w:rsidRPr="00336903">
        <w:rPr>
          <w:rFonts w:ascii="SimSun" w:eastAsia="SimSun" w:hAnsi="SimSun" w:cs="SimSun"/>
          <w:kern w:val="0"/>
          <w14:ligatures w14:val="none"/>
        </w:rPr>
        <w:t>。</w:t>
      </w:r>
    </w:p>
    <w:p w14:paraId="112F7EF6" w14:textId="77777777" w:rsidR="00336903" w:rsidRDefault="00336903" w:rsidP="00336903">
      <w:pPr>
        <w:spacing w:before="100" w:beforeAutospacing="1" w:after="100" w:afterAutospacing="1" w:line="240" w:lineRule="auto"/>
        <w:rPr>
          <w:rFonts w:ascii="SimSun" w:eastAsia="SimSun" w:hAnsi="SimSun" w:cs="SimSun"/>
          <w:kern w:val="0"/>
          <w14:ligatures w14:val="none"/>
        </w:rPr>
      </w:pPr>
      <w:r w:rsidRPr="00336903">
        <w:rPr>
          <w:rFonts w:ascii="SimSun" w:eastAsia="SimSun" w:hAnsi="SimSun" w:cs="SimSun" w:hint="eastAsia"/>
          <w:kern w:val="0"/>
          <w14:ligatures w14:val="none"/>
        </w:rPr>
        <w:t>在这场人类重构自身与自然关系的百年进程中，生态链提供的，不是一种技术，而是</w:t>
      </w:r>
      <w:r w:rsidRPr="00336903">
        <w:rPr>
          <w:rFonts w:ascii="SimSun" w:eastAsia="SimSun" w:hAnsi="SimSun" w:cs="SimSun" w:hint="eastAsia"/>
          <w:b/>
          <w:bCs/>
          <w:kern w:val="0"/>
          <w14:ligatures w14:val="none"/>
        </w:rPr>
        <w:t>一种新的文明语法</w:t>
      </w:r>
      <w:r w:rsidRPr="00336903">
        <w:rPr>
          <w:rFonts w:ascii="SimSun" w:eastAsia="SimSun" w:hAnsi="SimSun" w:cs="SimSun"/>
          <w:kern w:val="0"/>
          <w14:ligatures w14:val="none"/>
        </w:rPr>
        <w:t>。</w:t>
      </w:r>
    </w:p>
    <w:p w14:paraId="334E5138" w14:textId="77777777" w:rsidR="00336903" w:rsidRPr="00336903" w:rsidRDefault="00336903" w:rsidP="00336903">
      <w:pPr>
        <w:spacing w:before="100" w:beforeAutospacing="1" w:after="100" w:afterAutospacing="1" w:line="240" w:lineRule="auto"/>
        <w:rPr>
          <w:rFonts w:ascii="Times New Roman" w:eastAsia="Times New Roman" w:hAnsi="Times New Roman" w:cs="Times New Roman"/>
          <w:kern w:val="0"/>
          <w14:ligatures w14:val="none"/>
        </w:rPr>
      </w:pPr>
    </w:p>
    <w:p w14:paraId="01F7A067" w14:textId="77777777" w:rsidR="00336903" w:rsidRPr="00336903" w:rsidRDefault="00000000" w:rsidP="00336903">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99B6E9">
          <v:rect id="_x0000_i1111" style="width:0;height:1.5pt" o:hralign="center" o:hrstd="t" o:hr="t" fillcolor="#a0a0a0" stroked="f"/>
        </w:pict>
      </w:r>
    </w:p>
    <w:p w14:paraId="50C3AE45" w14:textId="662FF8F0" w:rsidR="00367E74" w:rsidRPr="0051536D" w:rsidRDefault="00367E74" w:rsidP="0051536D">
      <w:pPr>
        <w:spacing w:before="100" w:beforeAutospacing="1" w:after="100" w:afterAutospacing="1" w:line="240" w:lineRule="auto"/>
        <w:rPr>
          <w:rFonts w:ascii="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68E9CA34" w14:textId="77777777" w:rsidR="00B14F06" w:rsidRPr="00B14F06" w:rsidRDefault="00000000" w:rsidP="00B14F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696BE9C">
          <v:rect id="_x0000_i1112" style="width:0;height:1.5pt" o:hralign="center" o:hrstd="t" o:hr="t" fillcolor="#a0a0a0" stroked="f"/>
        </w:pict>
      </w:r>
    </w:p>
    <w:p w14:paraId="6BFF2154" w14:textId="70C9AAC0" w:rsidR="00B14F06" w:rsidRPr="00B14F06" w:rsidRDefault="00B14F06" w:rsidP="00B14F0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B14F06">
        <w:rPr>
          <w:rFonts w:ascii="SimSun" w:eastAsia="SimSun" w:hAnsi="SimSun" w:cs="SimSun" w:hint="eastAsia"/>
          <w:b/>
          <w:bCs/>
          <w:kern w:val="0"/>
          <w:sz w:val="27"/>
          <w:szCs w:val="27"/>
          <w14:ligatures w14:val="none"/>
        </w:rPr>
        <w:t>参考文献（</w:t>
      </w:r>
      <w:r w:rsidRPr="00B14F06">
        <w:rPr>
          <w:rFonts w:ascii="Times New Roman" w:eastAsia="Times New Roman" w:hAnsi="Times New Roman" w:cs="Times New Roman"/>
          <w:b/>
          <w:bCs/>
          <w:kern w:val="0"/>
          <w:sz w:val="27"/>
          <w:szCs w:val="27"/>
          <w14:ligatures w14:val="none"/>
        </w:rPr>
        <w:t>References</w:t>
      </w:r>
      <w:r w:rsidRPr="00B14F06">
        <w:rPr>
          <w:rFonts w:ascii="SimSun" w:eastAsia="SimSun" w:hAnsi="SimSun" w:cs="SimSun"/>
          <w:b/>
          <w:bCs/>
          <w:kern w:val="0"/>
          <w:sz w:val="27"/>
          <w:szCs w:val="27"/>
          <w14:ligatures w14:val="none"/>
        </w:rPr>
        <w:t>）</w:t>
      </w:r>
    </w:p>
    <w:p w14:paraId="35AE77B2"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IPCC. (2022). </w:t>
      </w:r>
      <w:r w:rsidRPr="00B14F06">
        <w:rPr>
          <w:rFonts w:ascii="Times New Roman" w:eastAsia="Times New Roman" w:hAnsi="Times New Roman" w:cs="Times New Roman"/>
          <w:i/>
          <w:iCs/>
          <w:kern w:val="0"/>
          <w14:ligatures w14:val="none"/>
        </w:rPr>
        <w:t>Sixth Assessment Report (AR6)</w:t>
      </w:r>
      <w:r w:rsidRPr="00B14F06">
        <w:rPr>
          <w:rFonts w:ascii="Times New Roman" w:eastAsia="Times New Roman" w:hAnsi="Times New Roman" w:cs="Times New Roman"/>
          <w:kern w:val="0"/>
          <w14:ligatures w14:val="none"/>
        </w:rPr>
        <w:t xml:space="preserve">. Intergovernmental Panel on Climate Change. Retrieved from </w:t>
      </w:r>
      <w:hyperlink r:id="rId9" w:history="1">
        <w:r w:rsidRPr="00B14F06">
          <w:rPr>
            <w:rFonts w:ascii="Times New Roman" w:eastAsia="Times New Roman" w:hAnsi="Times New Roman" w:cs="Times New Roman"/>
            <w:color w:val="0000FF"/>
            <w:kern w:val="0"/>
            <w:u w:val="single"/>
            <w14:ligatures w14:val="none"/>
          </w:rPr>
          <w:t>https://www.ipcc.ch/report/ar6/</w:t>
        </w:r>
      </w:hyperlink>
    </w:p>
    <w:p w14:paraId="0132BBF6"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European Commission. (2021). </w:t>
      </w:r>
      <w:r w:rsidRPr="00B14F06">
        <w:rPr>
          <w:rFonts w:ascii="Times New Roman" w:eastAsia="Times New Roman" w:hAnsi="Times New Roman" w:cs="Times New Roman"/>
          <w:i/>
          <w:iCs/>
          <w:kern w:val="0"/>
          <w14:ligatures w14:val="none"/>
        </w:rPr>
        <w:t>Fit for 55 Package: Delivering the EU Green Deal</w:t>
      </w:r>
      <w:r w:rsidRPr="00B14F06">
        <w:rPr>
          <w:rFonts w:ascii="Times New Roman" w:eastAsia="Times New Roman" w:hAnsi="Times New Roman" w:cs="Times New Roman"/>
          <w:kern w:val="0"/>
          <w14:ligatures w14:val="none"/>
        </w:rPr>
        <w:t xml:space="preserve">. Brussels: European Union. Retrieved from </w:t>
      </w:r>
      <w:hyperlink r:id="rId10" w:history="1">
        <w:r w:rsidRPr="00B14F06">
          <w:rPr>
            <w:rFonts w:ascii="Times New Roman" w:eastAsia="Times New Roman" w:hAnsi="Times New Roman" w:cs="Times New Roman"/>
            <w:color w:val="0000FF"/>
            <w:kern w:val="0"/>
            <w:u w:val="single"/>
            <w14:ligatures w14:val="none"/>
          </w:rPr>
          <w:t>https://ec.europa.eu/info/publications/fit-for-55_en</w:t>
        </w:r>
      </w:hyperlink>
    </w:p>
    <w:p w14:paraId="12618D1C"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Cary Institute of Ecosystem Studies. (2019). </w:t>
      </w:r>
      <w:r w:rsidRPr="00B14F06">
        <w:rPr>
          <w:rFonts w:ascii="Times New Roman" w:eastAsia="Times New Roman" w:hAnsi="Times New Roman" w:cs="Times New Roman"/>
          <w:i/>
          <w:iCs/>
          <w:kern w:val="0"/>
          <w14:ligatures w14:val="none"/>
        </w:rPr>
        <w:t>The Role of Cities in Global Biogeochemical Cycles</w:t>
      </w:r>
      <w:r w:rsidRPr="00B14F06">
        <w:rPr>
          <w:rFonts w:ascii="Times New Roman" w:eastAsia="Times New Roman" w:hAnsi="Times New Roman" w:cs="Times New Roman"/>
          <w:kern w:val="0"/>
          <w14:ligatures w14:val="none"/>
        </w:rPr>
        <w:t>. Millbrook, NY: Cary Institute.</w:t>
      </w:r>
    </w:p>
    <w:p w14:paraId="436F1C40"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United Nations Framework Convention on Climate Change (UNFCCC). (2015). </w:t>
      </w:r>
      <w:r w:rsidRPr="00B14F06">
        <w:rPr>
          <w:rFonts w:ascii="Times New Roman" w:eastAsia="Times New Roman" w:hAnsi="Times New Roman" w:cs="Times New Roman"/>
          <w:i/>
          <w:iCs/>
          <w:kern w:val="0"/>
          <w14:ligatures w14:val="none"/>
        </w:rPr>
        <w:t>The Paris Agreement</w:t>
      </w:r>
      <w:r w:rsidRPr="00B14F06">
        <w:rPr>
          <w:rFonts w:ascii="Times New Roman" w:eastAsia="Times New Roman" w:hAnsi="Times New Roman" w:cs="Times New Roman"/>
          <w:kern w:val="0"/>
          <w14:ligatures w14:val="none"/>
        </w:rPr>
        <w:t xml:space="preserve">. Retrieved from </w:t>
      </w:r>
      <w:hyperlink r:id="rId11" w:history="1">
        <w:r w:rsidRPr="00B14F06">
          <w:rPr>
            <w:rFonts w:ascii="Times New Roman" w:eastAsia="Times New Roman" w:hAnsi="Times New Roman" w:cs="Times New Roman"/>
            <w:color w:val="0000FF"/>
            <w:kern w:val="0"/>
            <w:u w:val="single"/>
            <w14:ligatures w14:val="none"/>
          </w:rPr>
          <w:t>https://unfccc.int/process-and-meetings/the-paris-agreement</w:t>
        </w:r>
      </w:hyperlink>
    </w:p>
    <w:p w14:paraId="189BA79F"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(2023). </w:t>
      </w:r>
      <w:r w:rsidRPr="00B14F06">
        <w:rPr>
          <w:rFonts w:ascii="Times New Roman" w:eastAsia="Times New Roman" w:hAnsi="Times New Roman" w:cs="Times New Roman"/>
          <w:i/>
          <w:iCs/>
          <w:kern w:val="0"/>
          <w14:ligatures w14:val="none"/>
        </w:rPr>
        <w:t>Red Willow Eco-Recovery Planning Strategy for Dunhuang</w:t>
      </w:r>
      <w:r w:rsidRPr="00B14F06">
        <w:rPr>
          <w:rFonts w:ascii="Times New Roman" w:eastAsia="Times New Roman" w:hAnsi="Times New Roman" w:cs="Times New Roman"/>
          <w:kern w:val="0"/>
          <w14:ligatures w14:val="none"/>
        </w:rPr>
        <w:t>. Internal research report submitted to Kunlun Ecology Association.</w:t>
      </w:r>
    </w:p>
    <w:p w14:paraId="267A2AD2"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Global Environment Governance Group (GEGG). (2025). </w:t>
      </w:r>
      <w:r w:rsidRPr="00B14F06">
        <w:rPr>
          <w:rFonts w:ascii="Times New Roman" w:eastAsia="Times New Roman" w:hAnsi="Times New Roman" w:cs="Times New Roman"/>
          <w:i/>
          <w:iCs/>
          <w:kern w:val="0"/>
          <w14:ligatures w14:val="none"/>
        </w:rPr>
        <w:t>Batlow Energy Hub and Lighthouse Corridor Demonstration Project</w:t>
      </w:r>
      <w:r w:rsidRPr="00B14F06">
        <w:rPr>
          <w:rFonts w:ascii="Times New Roman" w:eastAsia="Times New Roman" w:hAnsi="Times New Roman" w:cs="Times New Roman"/>
          <w:kern w:val="0"/>
          <w14:ligatures w14:val="none"/>
        </w:rPr>
        <w:t>. Technical White Paper. Australia.</w:t>
      </w:r>
    </w:p>
    <w:p w14:paraId="37C98CA3"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Global Environment Governance Group (GEGG). (2024). </w:t>
      </w:r>
      <w:r w:rsidRPr="00B14F06">
        <w:rPr>
          <w:rFonts w:ascii="Times New Roman" w:eastAsia="Times New Roman" w:hAnsi="Times New Roman" w:cs="Times New Roman"/>
          <w:i/>
          <w:iCs/>
          <w:kern w:val="0"/>
          <w14:ligatures w14:val="none"/>
        </w:rPr>
        <w:t>Smart Towns Governance Proposal for Central and Western Australia</w:t>
      </w:r>
      <w:r w:rsidRPr="00B14F06">
        <w:rPr>
          <w:rFonts w:ascii="Times New Roman" w:eastAsia="Times New Roman" w:hAnsi="Times New Roman" w:cs="Times New Roman"/>
          <w:kern w:val="0"/>
          <w14:ligatures w14:val="none"/>
        </w:rPr>
        <w:t>. GEGG Internal Publication.</w:t>
      </w:r>
    </w:p>
    <w:p w14:paraId="4A251498"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(2022). </w:t>
      </w:r>
      <w:r w:rsidRPr="00B14F06">
        <w:rPr>
          <w:rFonts w:ascii="Times New Roman" w:eastAsia="Times New Roman" w:hAnsi="Times New Roman" w:cs="Times New Roman"/>
          <w:i/>
          <w:iCs/>
          <w:kern w:val="0"/>
          <w14:ligatures w14:val="none"/>
        </w:rPr>
        <w:t>Cloudera Urban Ecological Water Planning and Monitoring Model</w:t>
      </w:r>
      <w:r w:rsidRPr="00B14F06">
        <w:rPr>
          <w:rFonts w:ascii="Times New Roman" w:eastAsia="Times New Roman" w:hAnsi="Times New Roman" w:cs="Times New Roman"/>
          <w:kern w:val="0"/>
          <w14:ligatures w14:val="none"/>
        </w:rPr>
        <w:t xml:space="preserve">. In: Kunlun Mountain Region Eco-Adaptive Studies. Urumqi: Kunlun Ecology Research </w:t>
      </w:r>
      <w:proofErr w:type="spellStart"/>
      <w:r w:rsidRPr="00B14F06">
        <w:rPr>
          <w:rFonts w:ascii="Times New Roman" w:eastAsia="Times New Roman" w:hAnsi="Times New Roman" w:cs="Times New Roman"/>
          <w:kern w:val="0"/>
          <w14:ligatures w14:val="none"/>
        </w:rPr>
        <w:t>Center</w:t>
      </w:r>
      <w:proofErr w:type="spellEnd"/>
      <w:r w:rsidRPr="00B14F06">
        <w:rPr>
          <w:rFonts w:ascii="Times New Roman" w:eastAsia="Times New Roman" w:hAnsi="Times New Roman" w:cs="Times New Roman"/>
          <w:kern w:val="0"/>
          <w14:ligatures w14:val="none"/>
        </w:rPr>
        <w:t>.</w:t>
      </w:r>
    </w:p>
    <w:p w14:paraId="0B93DAB9"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Shu, M. &amp; AI Collaborative Authors. (2024). </w:t>
      </w:r>
      <w:r w:rsidRPr="00B14F06">
        <w:rPr>
          <w:rFonts w:ascii="Times New Roman" w:eastAsia="Times New Roman" w:hAnsi="Times New Roman" w:cs="Times New Roman"/>
          <w:i/>
          <w:iCs/>
          <w:kern w:val="0"/>
          <w14:ligatures w14:val="none"/>
        </w:rPr>
        <w:t>Smart Ecological Chains and Time-Thermal Governance Logic</w:t>
      </w:r>
      <w:r w:rsidRPr="00B14F06">
        <w:rPr>
          <w:rFonts w:ascii="Times New Roman" w:eastAsia="Times New Roman" w:hAnsi="Times New Roman" w:cs="Times New Roman"/>
          <w:kern w:val="0"/>
          <w14:ligatures w14:val="none"/>
        </w:rPr>
        <w:t xml:space="preserve">. In: The Book of </w:t>
      </w:r>
      <w:proofErr w:type="spellStart"/>
      <w:r w:rsidRPr="00B14F06">
        <w:rPr>
          <w:rFonts w:ascii="Times New Roman" w:eastAsia="Times New Roman" w:hAnsi="Times New Roman" w:cs="Times New Roman"/>
          <w:kern w:val="0"/>
          <w14:ligatures w14:val="none"/>
        </w:rPr>
        <w:t>ShuMin</w:t>
      </w:r>
      <w:proofErr w:type="spellEnd"/>
      <w:r w:rsidRPr="00B14F06">
        <w:rPr>
          <w:rFonts w:ascii="Times New Roman" w:eastAsia="Times New Roman" w:hAnsi="Times New Roman" w:cs="Times New Roman"/>
          <w:kern w:val="0"/>
          <w14:ligatures w14:val="none"/>
        </w:rPr>
        <w:t>. Manuscript for publication.</w:t>
      </w:r>
    </w:p>
    <w:p w14:paraId="423A93F8"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European Environment Agency. (2023). </w:t>
      </w:r>
      <w:r w:rsidRPr="00B14F06">
        <w:rPr>
          <w:rFonts w:ascii="Times New Roman" w:eastAsia="Times New Roman" w:hAnsi="Times New Roman" w:cs="Times New Roman"/>
          <w:i/>
          <w:iCs/>
          <w:kern w:val="0"/>
          <w14:ligatures w14:val="none"/>
        </w:rPr>
        <w:t>Monitoring CO₂ Emissions and Urban Heat Islands in EU Cities</w:t>
      </w:r>
      <w:r w:rsidRPr="00B14F06">
        <w:rPr>
          <w:rFonts w:ascii="Times New Roman" w:eastAsia="Times New Roman" w:hAnsi="Times New Roman" w:cs="Times New Roman"/>
          <w:kern w:val="0"/>
          <w14:ligatures w14:val="none"/>
        </w:rPr>
        <w:t>. EEA Technical Report No. 17/2023.</w:t>
      </w:r>
    </w:p>
    <w:p w14:paraId="5C4B63BD"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World Bank. (2023). </w:t>
      </w:r>
      <w:r w:rsidRPr="00B14F06">
        <w:rPr>
          <w:rFonts w:ascii="Times New Roman" w:eastAsia="Times New Roman" w:hAnsi="Times New Roman" w:cs="Times New Roman"/>
          <w:i/>
          <w:iCs/>
          <w:kern w:val="0"/>
          <w14:ligatures w14:val="none"/>
        </w:rPr>
        <w:t>Climate-Smart Urban Infrastructure: Investing in Heat-Resilient Cities</w:t>
      </w:r>
      <w:r w:rsidRPr="00B14F06">
        <w:rPr>
          <w:rFonts w:ascii="Times New Roman" w:eastAsia="Times New Roman" w:hAnsi="Times New Roman" w:cs="Times New Roman"/>
          <w:kern w:val="0"/>
          <w14:ligatures w14:val="none"/>
        </w:rPr>
        <w:t>. Washington, DC.</w:t>
      </w:r>
    </w:p>
    <w:p w14:paraId="533E30E9"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International Renewable Energy Agency (IRENA). (2021). </w:t>
      </w:r>
      <w:r w:rsidRPr="00B14F06">
        <w:rPr>
          <w:rFonts w:ascii="Times New Roman" w:eastAsia="Times New Roman" w:hAnsi="Times New Roman" w:cs="Times New Roman"/>
          <w:i/>
          <w:iCs/>
          <w:kern w:val="0"/>
          <w14:ligatures w14:val="none"/>
        </w:rPr>
        <w:t>Renewable Energy and Jobs: Annual Review</w:t>
      </w:r>
      <w:r w:rsidRPr="00B14F06">
        <w:rPr>
          <w:rFonts w:ascii="Times New Roman" w:eastAsia="Times New Roman" w:hAnsi="Times New Roman" w:cs="Times New Roman"/>
          <w:kern w:val="0"/>
          <w14:ligatures w14:val="none"/>
        </w:rPr>
        <w:t>. Abu Dhabi.</w:t>
      </w:r>
    </w:p>
    <w:p w14:paraId="13E74007"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Chinese Academy of Sciences. (2020). </w:t>
      </w:r>
      <w:r w:rsidRPr="00B14F06">
        <w:rPr>
          <w:rFonts w:ascii="Times New Roman" w:eastAsia="Times New Roman" w:hAnsi="Times New Roman" w:cs="Times New Roman"/>
          <w:i/>
          <w:iCs/>
          <w:kern w:val="0"/>
          <w14:ligatures w14:val="none"/>
        </w:rPr>
        <w:t>Semi-Arid Region Environmental Monitoring and Salinization Report</w:t>
      </w:r>
      <w:r w:rsidRPr="00B14F06">
        <w:rPr>
          <w:rFonts w:ascii="Times New Roman" w:eastAsia="Times New Roman" w:hAnsi="Times New Roman" w:cs="Times New Roman"/>
          <w:kern w:val="0"/>
          <w14:ligatures w14:val="none"/>
        </w:rPr>
        <w:t>. Beijing: Institute of Geography and Resources.</w:t>
      </w:r>
    </w:p>
    <w:p w14:paraId="298FF6CE"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Australian Bureau of Meteorology &amp; CSIRO. (2020). </w:t>
      </w:r>
      <w:r w:rsidRPr="00B14F06">
        <w:rPr>
          <w:rFonts w:ascii="Times New Roman" w:eastAsia="Times New Roman" w:hAnsi="Times New Roman" w:cs="Times New Roman"/>
          <w:i/>
          <w:iCs/>
          <w:kern w:val="0"/>
          <w14:ligatures w14:val="none"/>
        </w:rPr>
        <w:t>State of the Climate Report</w:t>
      </w:r>
      <w:r w:rsidRPr="00B14F06">
        <w:rPr>
          <w:rFonts w:ascii="Times New Roman" w:eastAsia="Times New Roman" w:hAnsi="Times New Roman" w:cs="Times New Roman"/>
          <w:kern w:val="0"/>
          <w14:ligatures w14:val="none"/>
        </w:rPr>
        <w:t>. Canberra.</w:t>
      </w:r>
    </w:p>
    <w:p w14:paraId="12FC0166" w14:textId="77777777" w:rsidR="00B14F06" w:rsidRPr="00B14F06" w:rsidRDefault="00B14F06" w:rsidP="00B14F06">
      <w:pPr>
        <w:numPr>
          <w:ilvl w:val="0"/>
          <w:numId w:val="131"/>
        </w:numPr>
        <w:spacing w:before="100" w:beforeAutospacing="1" w:after="100" w:afterAutospacing="1" w:line="240" w:lineRule="auto"/>
        <w:rPr>
          <w:rFonts w:ascii="Times New Roman" w:eastAsia="Times New Roman" w:hAnsi="Times New Roman" w:cs="Times New Roman"/>
          <w:kern w:val="0"/>
          <w14:ligatures w14:val="none"/>
        </w:rPr>
      </w:pPr>
      <w:r w:rsidRPr="00B14F06">
        <w:rPr>
          <w:rFonts w:ascii="Times New Roman" w:eastAsia="Times New Roman" w:hAnsi="Times New Roman" w:cs="Times New Roman"/>
          <w:kern w:val="0"/>
          <w14:ligatures w14:val="none"/>
        </w:rPr>
        <w:t xml:space="preserve">UNEP. (2021). </w:t>
      </w:r>
      <w:r w:rsidRPr="00B14F06">
        <w:rPr>
          <w:rFonts w:ascii="Times New Roman" w:eastAsia="Times New Roman" w:hAnsi="Times New Roman" w:cs="Times New Roman"/>
          <w:i/>
          <w:iCs/>
          <w:kern w:val="0"/>
          <w14:ligatures w14:val="none"/>
        </w:rPr>
        <w:t>Making Peace with Nature: A Scientific Blueprint to Tackle the Climate, Biodiversity and Pollution Emergencies</w:t>
      </w:r>
      <w:r w:rsidRPr="00B14F06">
        <w:rPr>
          <w:rFonts w:ascii="Times New Roman" w:eastAsia="Times New Roman" w:hAnsi="Times New Roman" w:cs="Times New Roman"/>
          <w:kern w:val="0"/>
          <w14:ligatures w14:val="none"/>
        </w:rPr>
        <w:t>. Nairobi: United Nations Environment Programme.</w:t>
      </w:r>
    </w:p>
    <w:p w14:paraId="68CE613F" w14:textId="77777777" w:rsidR="00B14F06" w:rsidRPr="00B14F06" w:rsidRDefault="00000000" w:rsidP="00B14F0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1B5C62">
          <v:rect id="_x0000_i1113" style="width:0;height:1.5pt" o:hralign="center" o:hrstd="t" o:hr="t" fillcolor="#a0a0a0" stroked="f"/>
        </w:pict>
      </w:r>
    </w:p>
    <w:p w14:paraId="7F9EC1BB" w14:textId="0768B28F" w:rsidR="00FF6FD3" w:rsidRPr="00B14F06" w:rsidRDefault="00FF6FD3" w:rsidP="00B14F06">
      <w:pPr>
        <w:pStyle w:val="NormalCustom"/>
        <w:rPr>
          <w:rFonts w:cs="Times New Roman"/>
          <w:lang w:val="en-AU" w:eastAsia="zh-CN"/>
        </w:rPr>
      </w:pPr>
    </w:p>
    <w:sectPr w:rsidR="00FF6FD3" w:rsidRPr="00B14F06" w:rsidSect="0010340E">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FD59F" w14:textId="77777777" w:rsidR="006B0C0E" w:rsidRDefault="006B0C0E" w:rsidP="00B143FC">
      <w:pPr>
        <w:spacing w:after="0" w:line="240" w:lineRule="auto"/>
      </w:pPr>
      <w:r>
        <w:separator/>
      </w:r>
    </w:p>
  </w:endnote>
  <w:endnote w:type="continuationSeparator" w:id="0">
    <w:p w14:paraId="73CECEF5" w14:textId="77777777" w:rsidR="006B0C0E" w:rsidRDefault="006B0C0E" w:rsidP="00B1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E1F8E" w14:textId="77777777" w:rsidR="006B0C0E" w:rsidRDefault="006B0C0E" w:rsidP="00B143FC">
      <w:pPr>
        <w:spacing w:after="0" w:line="240" w:lineRule="auto"/>
      </w:pPr>
      <w:r>
        <w:separator/>
      </w:r>
    </w:p>
  </w:footnote>
  <w:footnote w:type="continuationSeparator" w:id="0">
    <w:p w14:paraId="27CFBC82" w14:textId="77777777" w:rsidR="006B0C0E" w:rsidRDefault="006B0C0E" w:rsidP="00B143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597"/>
    <w:multiLevelType w:val="multilevel"/>
    <w:tmpl w:val="D16C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91600"/>
    <w:multiLevelType w:val="multilevel"/>
    <w:tmpl w:val="69FA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240EB"/>
    <w:multiLevelType w:val="multilevel"/>
    <w:tmpl w:val="8CCCD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918F1"/>
    <w:multiLevelType w:val="multilevel"/>
    <w:tmpl w:val="FC029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2924D2"/>
    <w:multiLevelType w:val="multilevel"/>
    <w:tmpl w:val="B07E7E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443D72"/>
    <w:multiLevelType w:val="multilevel"/>
    <w:tmpl w:val="EE70E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6929F8"/>
    <w:multiLevelType w:val="multilevel"/>
    <w:tmpl w:val="B5C4C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046B5C"/>
    <w:multiLevelType w:val="multilevel"/>
    <w:tmpl w:val="E3A2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63386"/>
    <w:multiLevelType w:val="multilevel"/>
    <w:tmpl w:val="B0FE9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2A6A31"/>
    <w:multiLevelType w:val="multilevel"/>
    <w:tmpl w:val="2F02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2E06EA"/>
    <w:multiLevelType w:val="multilevel"/>
    <w:tmpl w:val="DE1A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F5101"/>
    <w:multiLevelType w:val="multilevel"/>
    <w:tmpl w:val="99E08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5060FD"/>
    <w:multiLevelType w:val="multilevel"/>
    <w:tmpl w:val="3E3E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6A21FD"/>
    <w:multiLevelType w:val="multilevel"/>
    <w:tmpl w:val="35186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CA68FD"/>
    <w:multiLevelType w:val="multilevel"/>
    <w:tmpl w:val="DCA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F0818"/>
    <w:multiLevelType w:val="multilevel"/>
    <w:tmpl w:val="5CCE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DC696A"/>
    <w:multiLevelType w:val="multilevel"/>
    <w:tmpl w:val="AAF0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21739A"/>
    <w:multiLevelType w:val="multilevel"/>
    <w:tmpl w:val="34A8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A12950"/>
    <w:multiLevelType w:val="multilevel"/>
    <w:tmpl w:val="4A5CF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AB3D76"/>
    <w:multiLevelType w:val="multilevel"/>
    <w:tmpl w:val="3E5EF0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7FF57D7"/>
    <w:multiLevelType w:val="multilevel"/>
    <w:tmpl w:val="3238F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8D016ED"/>
    <w:multiLevelType w:val="multilevel"/>
    <w:tmpl w:val="5D76E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9772CA7"/>
    <w:multiLevelType w:val="multilevel"/>
    <w:tmpl w:val="715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40269"/>
    <w:multiLevelType w:val="multilevel"/>
    <w:tmpl w:val="53A42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A76391"/>
    <w:multiLevelType w:val="multilevel"/>
    <w:tmpl w:val="F99A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235BD1"/>
    <w:multiLevelType w:val="multilevel"/>
    <w:tmpl w:val="5DC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C7A65"/>
    <w:multiLevelType w:val="multilevel"/>
    <w:tmpl w:val="6D1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745F05"/>
    <w:multiLevelType w:val="multilevel"/>
    <w:tmpl w:val="3394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A254AF"/>
    <w:multiLevelType w:val="multilevel"/>
    <w:tmpl w:val="2190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D3000C8"/>
    <w:multiLevelType w:val="multilevel"/>
    <w:tmpl w:val="6256E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DA03498"/>
    <w:multiLevelType w:val="multilevel"/>
    <w:tmpl w:val="F5D0C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DDD6AFD"/>
    <w:multiLevelType w:val="multilevel"/>
    <w:tmpl w:val="67AC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0C73B8"/>
    <w:multiLevelType w:val="multilevel"/>
    <w:tmpl w:val="66206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EB66717"/>
    <w:multiLevelType w:val="multilevel"/>
    <w:tmpl w:val="40F8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FBF256A"/>
    <w:multiLevelType w:val="multilevel"/>
    <w:tmpl w:val="3EB4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0063360"/>
    <w:multiLevelType w:val="multilevel"/>
    <w:tmpl w:val="651C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A82FDC"/>
    <w:multiLevelType w:val="multilevel"/>
    <w:tmpl w:val="78AE1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4187800"/>
    <w:multiLevelType w:val="multilevel"/>
    <w:tmpl w:val="F5AA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A94851"/>
    <w:multiLevelType w:val="multilevel"/>
    <w:tmpl w:val="42A07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6DE49AA"/>
    <w:multiLevelType w:val="multilevel"/>
    <w:tmpl w:val="72324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6EA1242"/>
    <w:multiLevelType w:val="multilevel"/>
    <w:tmpl w:val="55807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9F435BA"/>
    <w:multiLevelType w:val="multilevel"/>
    <w:tmpl w:val="C328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A912869"/>
    <w:multiLevelType w:val="multilevel"/>
    <w:tmpl w:val="F5FE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B7D4C"/>
    <w:multiLevelType w:val="multilevel"/>
    <w:tmpl w:val="5D82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2DBB204C"/>
    <w:multiLevelType w:val="multilevel"/>
    <w:tmpl w:val="57441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E412462"/>
    <w:multiLevelType w:val="multilevel"/>
    <w:tmpl w:val="F90C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594E1A"/>
    <w:multiLevelType w:val="multilevel"/>
    <w:tmpl w:val="EB9E9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2855C8"/>
    <w:multiLevelType w:val="multilevel"/>
    <w:tmpl w:val="456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75588D"/>
    <w:multiLevelType w:val="multilevel"/>
    <w:tmpl w:val="A664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FD365F0"/>
    <w:multiLevelType w:val="multilevel"/>
    <w:tmpl w:val="C5167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0C35CDC"/>
    <w:multiLevelType w:val="multilevel"/>
    <w:tmpl w:val="39527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18275BB"/>
    <w:multiLevelType w:val="multilevel"/>
    <w:tmpl w:val="944E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A04B3B"/>
    <w:multiLevelType w:val="multilevel"/>
    <w:tmpl w:val="C8B66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5145B1"/>
    <w:multiLevelType w:val="multilevel"/>
    <w:tmpl w:val="D9E2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50A7DCD"/>
    <w:multiLevelType w:val="multilevel"/>
    <w:tmpl w:val="CECE5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8E5720"/>
    <w:multiLevelType w:val="multilevel"/>
    <w:tmpl w:val="3A66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9F6222"/>
    <w:multiLevelType w:val="multilevel"/>
    <w:tmpl w:val="ED7A2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8D72E7"/>
    <w:multiLevelType w:val="multilevel"/>
    <w:tmpl w:val="A426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A2B44"/>
    <w:multiLevelType w:val="multilevel"/>
    <w:tmpl w:val="3BDA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88D314E"/>
    <w:multiLevelType w:val="multilevel"/>
    <w:tmpl w:val="6004D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8DF00CE"/>
    <w:multiLevelType w:val="multilevel"/>
    <w:tmpl w:val="027C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C14A43"/>
    <w:multiLevelType w:val="multilevel"/>
    <w:tmpl w:val="624A2FC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C390D6A"/>
    <w:multiLevelType w:val="hybridMultilevel"/>
    <w:tmpl w:val="154425C2"/>
    <w:lvl w:ilvl="0" w:tplc="2B48EA74">
      <w:start w:val="1"/>
      <w:numFmt w:val="japaneseCounting"/>
      <w:lvlText w:val="%1、"/>
      <w:lvlJc w:val="left"/>
      <w:pPr>
        <w:ind w:left="870" w:hanging="51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3C635EF0"/>
    <w:multiLevelType w:val="multilevel"/>
    <w:tmpl w:val="AFBC4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D040403"/>
    <w:multiLevelType w:val="multilevel"/>
    <w:tmpl w:val="1202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B74EAF"/>
    <w:multiLevelType w:val="multilevel"/>
    <w:tmpl w:val="AC64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0D36A5"/>
    <w:multiLevelType w:val="multilevel"/>
    <w:tmpl w:val="1C66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431F19"/>
    <w:multiLevelType w:val="multilevel"/>
    <w:tmpl w:val="79D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880449"/>
    <w:multiLevelType w:val="multilevel"/>
    <w:tmpl w:val="103E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414C02"/>
    <w:multiLevelType w:val="multilevel"/>
    <w:tmpl w:val="4A260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0535EF5"/>
    <w:multiLevelType w:val="multilevel"/>
    <w:tmpl w:val="6F56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1047958"/>
    <w:multiLevelType w:val="multilevel"/>
    <w:tmpl w:val="D2DE2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2A3331E"/>
    <w:multiLevelType w:val="multilevel"/>
    <w:tmpl w:val="9D8EC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340274D"/>
    <w:multiLevelType w:val="multilevel"/>
    <w:tmpl w:val="E928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D6163F"/>
    <w:multiLevelType w:val="multilevel"/>
    <w:tmpl w:val="2F8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F85ECE"/>
    <w:multiLevelType w:val="multilevel"/>
    <w:tmpl w:val="98DE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350352"/>
    <w:multiLevelType w:val="multilevel"/>
    <w:tmpl w:val="2052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9C41DD"/>
    <w:multiLevelType w:val="multilevel"/>
    <w:tmpl w:val="1A78C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AB414FD"/>
    <w:multiLevelType w:val="multilevel"/>
    <w:tmpl w:val="DBF4A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C1E7261"/>
    <w:multiLevelType w:val="hybridMultilevel"/>
    <w:tmpl w:val="7EB6AC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4D6C64BD"/>
    <w:multiLevelType w:val="multilevel"/>
    <w:tmpl w:val="E086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DB71BC0"/>
    <w:multiLevelType w:val="multilevel"/>
    <w:tmpl w:val="A99AE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D07C44"/>
    <w:multiLevelType w:val="multilevel"/>
    <w:tmpl w:val="06CC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E624AB"/>
    <w:multiLevelType w:val="multilevel"/>
    <w:tmpl w:val="E266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723BE2"/>
    <w:multiLevelType w:val="multilevel"/>
    <w:tmpl w:val="F69A2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7B7B07"/>
    <w:multiLevelType w:val="multilevel"/>
    <w:tmpl w:val="117AD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8A203B"/>
    <w:multiLevelType w:val="multilevel"/>
    <w:tmpl w:val="5FF260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0963FF5"/>
    <w:multiLevelType w:val="multilevel"/>
    <w:tmpl w:val="D276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8C3B9C"/>
    <w:multiLevelType w:val="multilevel"/>
    <w:tmpl w:val="2DC2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1A62670"/>
    <w:multiLevelType w:val="multilevel"/>
    <w:tmpl w:val="899E0E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D27BC8"/>
    <w:multiLevelType w:val="multilevel"/>
    <w:tmpl w:val="E546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D87107"/>
    <w:multiLevelType w:val="multilevel"/>
    <w:tmpl w:val="DD8A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1A5817"/>
    <w:multiLevelType w:val="multilevel"/>
    <w:tmpl w:val="6482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4D033B"/>
    <w:multiLevelType w:val="multilevel"/>
    <w:tmpl w:val="1FC4F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4CE3B60"/>
    <w:multiLevelType w:val="multilevel"/>
    <w:tmpl w:val="0648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64C7801"/>
    <w:multiLevelType w:val="multilevel"/>
    <w:tmpl w:val="26AE6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5963B4"/>
    <w:multiLevelType w:val="hybridMultilevel"/>
    <w:tmpl w:val="93A839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7" w15:restartNumberingAfterBreak="0">
    <w:nsid w:val="587C4421"/>
    <w:multiLevelType w:val="multilevel"/>
    <w:tmpl w:val="F63A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8C8377B"/>
    <w:multiLevelType w:val="multilevel"/>
    <w:tmpl w:val="48C63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A7575B2"/>
    <w:multiLevelType w:val="multilevel"/>
    <w:tmpl w:val="E8D2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AD26C90"/>
    <w:multiLevelType w:val="multilevel"/>
    <w:tmpl w:val="40DE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C3E061A"/>
    <w:multiLevelType w:val="hybridMultilevel"/>
    <w:tmpl w:val="A24E0AD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2" w15:restartNumberingAfterBreak="0">
    <w:nsid w:val="5D7A4E26"/>
    <w:multiLevelType w:val="multilevel"/>
    <w:tmpl w:val="BAA6E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0DC1AF0"/>
    <w:multiLevelType w:val="multilevel"/>
    <w:tmpl w:val="50E84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2C0C7A"/>
    <w:multiLevelType w:val="multilevel"/>
    <w:tmpl w:val="BEF8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2E648F"/>
    <w:multiLevelType w:val="multilevel"/>
    <w:tmpl w:val="23F28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8164FAB"/>
    <w:multiLevelType w:val="multilevel"/>
    <w:tmpl w:val="5702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926A22"/>
    <w:multiLevelType w:val="multilevel"/>
    <w:tmpl w:val="F0EE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96634DC"/>
    <w:multiLevelType w:val="multilevel"/>
    <w:tmpl w:val="5288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A883D7D"/>
    <w:multiLevelType w:val="multilevel"/>
    <w:tmpl w:val="3D94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B323D10"/>
    <w:multiLevelType w:val="multilevel"/>
    <w:tmpl w:val="C30C4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9B713F"/>
    <w:multiLevelType w:val="multilevel"/>
    <w:tmpl w:val="AB72E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E10331D"/>
    <w:multiLevelType w:val="multilevel"/>
    <w:tmpl w:val="57BA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AE595B"/>
    <w:multiLevelType w:val="multilevel"/>
    <w:tmpl w:val="6EAC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42120B"/>
    <w:multiLevelType w:val="multilevel"/>
    <w:tmpl w:val="A100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F9C7C6D"/>
    <w:multiLevelType w:val="multilevel"/>
    <w:tmpl w:val="5D0E7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2757D9"/>
    <w:multiLevelType w:val="multilevel"/>
    <w:tmpl w:val="E5FA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546318"/>
    <w:multiLevelType w:val="multilevel"/>
    <w:tmpl w:val="B82E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40530DA"/>
    <w:multiLevelType w:val="multilevel"/>
    <w:tmpl w:val="CD4A0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4D01720"/>
    <w:multiLevelType w:val="multilevel"/>
    <w:tmpl w:val="B9929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75952199"/>
    <w:multiLevelType w:val="multilevel"/>
    <w:tmpl w:val="5FDE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62965B1"/>
    <w:multiLevelType w:val="multilevel"/>
    <w:tmpl w:val="2766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61449E"/>
    <w:multiLevelType w:val="hybridMultilevel"/>
    <w:tmpl w:val="392E1D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3" w15:restartNumberingAfterBreak="0">
    <w:nsid w:val="769A524D"/>
    <w:multiLevelType w:val="multilevel"/>
    <w:tmpl w:val="574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8F2398B"/>
    <w:multiLevelType w:val="multilevel"/>
    <w:tmpl w:val="7FA4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99F1396"/>
    <w:multiLevelType w:val="hybridMultilevel"/>
    <w:tmpl w:val="0CA6B5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6" w15:restartNumberingAfterBreak="0">
    <w:nsid w:val="7A461C2A"/>
    <w:multiLevelType w:val="multilevel"/>
    <w:tmpl w:val="6166F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A6E2A8E"/>
    <w:multiLevelType w:val="multilevel"/>
    <w:tmpl w:val="9D2C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B2F0615"/>
    <w:multiLevelType w:val="multilevel"/>
    <w:tmpl w:val="2038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E4C7BB6"/>
    <w:multiLevelType w:val="multilevel"/>
    <w:tmpl w:val="A2D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E6B292D"/>
    <w:multiLevelType w:val="multilevel"/>
    <w:tmpl w:val="9962C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775439"/>
    <w:multiLevelType w:val="multilevel"/>
    <w:tmpl w:val="D24C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875583">
    <w:abstractNumId w:val="48"/>
  </w:num>
  <w:num w:numId="2" w16cid:durableId="163937388">
    <w:abstractNumId w:val="53"/>
  </w:num>
  <w:num w:numId="3" w16cid:durableId="412246066">
    <w:abstractNumId w:val="4"/>
  </w:num>
  <w:num w:numId="4" w16cid:durableId="895513315">
    <w:abstractNumId w:val="25"/>
  </w:num>
  <w:num w:numId="5" w16cid:durableId="1682582210">
    <w:abstractNumId w:val="63"/>
  </w:num>
  <w:num w:numId="6" w16cid:durableId="1146318370">
    <w:abstractNumId w:val="35"/>
  </w:num>
  <w:num w:numId="7" w16cid:durableId="303389344">
    <w:abstractNumId w:val="110"/>
  </w:num>
  <w:num w:numId="8" w16cid:durableId="771513817">
    <w:abstractNumId w:val="124"/>
  </w:num>
  <w:num w:numId="9" w16cid:durableId="377314277">
    <w:abstractNumId w:val="24"/>
  </w:num>
  <w:num w:numId="10" w16cid:durableId="2130853076">
    <w:abstractNumId w:val="20"/>
  </w:num>
  <w:num w:numId="11" w16cid:durableId="1770392480">
    <w:abstractNumId w:val="91"/>
  </w:num>
  <w:num w:numId="12" w16cid:durableId="774595440">
    <w:abstractNumId w:val="83"/>
  </w:num>
  <w:num w:numId="13" w16cid:durableId="1304391502">
    <w:abstractNumId w:val="126"/>
  </w:num>
  <w:num w:numId="14" w16cid:durableId="526335560">
    <w:abstractNumId w:val="27"/>
  </w:num>
  <w:num w:numId="15" w16cid:durableId="460419962">
    <w:abstractNumId w:val="28"/>
  </w:num>
  <w:num w:numId="16" w16cid:durableId="1330526658">
    <w:abstractNumId w:val="82"/>
  </w:num>
  <w:num w:numId="17" w16cid:durableId="1838376074">
    <w:abstractNumId w:val="22"/>
  </w:num>
  <w:num w:numId="18" w16cid:durableId="1658413591">
    <w:abstractNumId w:val="78"/>
  </w:num>
  <w:num w:numId="19" w16cid:durableId="1988240558">
    <w:abstractNumId w:val="105"/>
  </w:num>
  <w:num w:numId="20" w16cid:durableId="219637704">
    <w:abstractNumId w:val="43"/>
  </w:num>
  <w:num w:numId="21" w16cid:durableId="1840848553">
    <w:abstractNumId w:val="50"/>
  </w:num>
  <w:num w:numId="22" w16cid:durableId="1702391285">
    <w:abstractNumId w:val="99"/>
  </w:num>
  <w:num w:numId="23" w16cid:durableId="1776554571">
    <w:abstractNumId w:val="12"/>
  </w:num>
  <w:num w:numId="24" w16cid:durableId="1937857693">
    <w:abstractNumId w:val="129"/>
  </w:num>
  <w:num w:numId="25" w16cid:durableId="150678897">
    <w:abstractNumId w:val="38"/>
  </w:num>
  <w:num w:numId="26" w16cid:durableId="2101557318">
    <w:abstractNumId w:val="97"/>
  </w:num>
  <w:num w:numId="27" w16cid:durableId="811366443">
    <w:abstractNumId w:val="36"/>
  </w:num>
  <w:num w:numId="28" w16cid:durableId="658844019">
    <w:abstractNumId w:val="85"/>
  </w:num>
  <w:num w:numId="29" w16cid:durableId="2085490313">
    <w:abstractNumId w:val="111"/>
  </w:num>
  <w:num w:numId="30" w16cid:durableId="742800514">
    <w:abstractNumId w:val="104"/>
  </w:num>
  <w:num w:numId="31" w16cid:durableId="1033962529">
    <w:abstractNumId w:val="7"/>
  </w:num>
  <w:num w:numId="32" w16cid:durableId="896475367">
    <w:abstractNumId w:val="94"/>
  </w:num>
  <w:num w:numId="33" w16cid:durableId="549340069">
    <w:abstractNumId w:val="116"/>
  </w:num>
  <w:num w:numId="34" w16cid:durableId="37366851">
    <w:abstractNumId w:val="103"/>
  </w:num>
  <w:num w:numId="35" w16cid:durableId="622535962">
    <w:abstractNumId w:val="88"/>
  </w:num>
  <w:num w:numId="36" w16cid:durableId="966853566">
    <w:abstractNumId w:val="8"/>
  </w:num>
  <w:num w:numId="37" w16cid:durableId="1109202823">
    <w:abstractNumId w:val="73"/>
  </w:num>
  <w:num w:numId="38" w16cid:durableId="1220751031">
    <w:abstractNumId w:val="41"/>
  </w:num>
  <w:num w:numId="39" w16cid:durableId="1159229201">
    <w:abstractNumId w:val="81"/>
  </w:num>
  <w:num w:numId="40" w16cid:durableId="1418749338">
    <w:abstractNumId w:val="54"/>
  </w:num>
  <w:num w:numId="41" w16cid:durableId="2052654902">
    <w:abstractNumId w:val="67"/>
  </w:num>
  <w:num w:numId="42" w16cid:durableId="157579070">
    <w:abstractNumId w:val="47"/>
  </w:num>
  <w:num w:numId="43" w16cid:durableId="472335683">
    <w:abstractNumId w:val="106"/>
  </w:num>
  <w:num w:numId="44" w16cid:durableId="1815609813">
    <w:abstractNumId w:val="11"/>
  </w:num>
  <w:num w:numId="45" w16cid:durableId="265037568">
    <w:abstractNumId w:val="10"/>
  </w:num>
  <w:num w:numId="46" w16cid:durableId="1761875126">
    <w:abstractNumId w:val="9"/>
  </w:num>
  <w:num w:numId="47" w16cid:durableId="1794012149">
    <w:abstractNumId w:val="64"/>
  </w:num>
  <w:num w:numId="48" w16cid:durableId="1658146603">
    <w:abstractNumId w:val="23"/>
  </w:num>
  <w:num w:numId="49" w16cid:durableId="416482866">
    <w:abstractNumId w:val="128"/>
  </w:num>
  <w:num w:numId="50" w16cid:durableId="375814627">
    <w:abstractNumId w:val="42"/>
  </w:num>
  <w:num w:numId="51" w16cid:durableId="914439185">
    <w:abstractNumId w:val="100"/>
  </w:num>
  <w:num w:numId="52" w16cid:durableId="423501556">
    <w:abstractNumId w:val="31"/>
  </w:num>
  <w:num w:numId="53" w16cid:durableId="314603398">
    <w:abstractNumId w:val="60"/>
  </w:num>
  <w:num w:numId="54" w16cid:durableId="1867601589">
    <w:abstractNumId w:val="121"/>
  </w:num>
  <w:num w:numId="55" w16cid:durableId="1825127526">
    <w:abstractNumId w:val="56"/>
  </w:num>
  <w:num w:numId="56" w16cid:durableId="939987556">
    <w:abstractNumId w:val="79"/>
  </w:num>
  <w:num w:numId="57" w16cid:durableId="416168298">
    <w:abstractNumId w:val="101"/>
  </w:num>
  <w:num w:numId="58" w16cid:durableId="1809661981">
    <w:abstractNumId w:val="96"/>
  </w:num>
  <w:num w:numId="59" w16cid:durableId="2075159979">
    <w:abstractNumId w:val="122"/>
  </w:num>
  <w:num w:numId="60" w16cid:durableId="1730685555">
    <w:abstractNumId w:val="84"/>
  </w:num>
  <w:num w:numId="61" w16cid:durableId="1028141317">
    <w:abstractNumId w:val="44"/>
  </w:num>
  <w:num w:numId="62" w16cid:durableId="113720384">
    <w:abstractNumId w:val="21"/>
  </w:num>
  <w:num w:numId="63" w16cid:durableId="787702746">
    <w:abstractNumId w:val="55"/>
  </w:num>
  <w:num w:numId="64" w16cid:durableId="1616592901">
    <w:abstractNumId w:val="123"/>
  </w:num>
  <w:num w:numId="65" w16cid:durableId="144132336">
    <w:abstractNumId w:val="75"/>
  </w:num>
  <w:num w:numId="66" w16cid:durableId="40133728">
    <w:abstractNumId w:val="59"/>
  </w:num>
  <w:num w:numId="67" w16cid:durableId="261647801">
    <w:abstractNumId w:val="13"/>
  </w:num>
  <w:num w:numId="68" w16cid:durableId="1903327827">
    <w:abstractNumId w:val="69"/>
  </w:num>
  <w:num w:numId="69" w16cid:durableId="1691642067">
    <w:abstractNumId w:val="37"/>
  </w:num>
  <w:num w:numId="70" w16cid:durableId="68121974">
    <w:abstractNumId w:val="72"/>
  </w:num>
  <w:num w:numId="71" w16cid:durableId="1790322930">
    <w:abstractNumId w:val="14"/>
  </w:num>
  <w:num w:numId="72" w16cid:durableId="44256699">
    <w:abstractNumId w:val="119"/>
  </w:num>
  <w:num w:numId="73" w16cid:durableId="521673086">
    <w:abstractNumId w:val="1"/>
  </w:num>
  <w:num w:numId="74" w16cid:durableId="538975149">
    <w:abstractNumId w:val="30"/>
  </w:num>
  <w:num w:numId="75" w16cid:durableId="812870961">
    <w:abstractNumId w:val="107"/>
  </w:num>
  <w:num w:numId="76" w16cid:durableId="1296645253">
    <w:abstractNumId w:val="87"/>
  </w:num>
  <w:num w:numId="77" w16cid:durableId="260573053">
    <w:abstractNumId w:val="112"/>
  </w:num>
  <w:num w:numId="78" w16cid:durableId="49769502">
    <w:abstractNumId w:val="114"/>
  </w:num>
  <w:num w:numId="79" w16cid:durableId="36200421">
    <w:abstractNumId w:val="131"/>
  </w:num>
  <w:num w:numId="80" w16cid:durableId="1437171321">
    <w:abstractNumId w:val="102"/>
  </w:num>
  <w:num w:numId="81" w16cid:durableId="1421677663">
    <w:abstractNumId w:val="74"/>
  </w:num>
  <w:num w:numId="82" w16cid:durableId="1961447632">
    <w:abstractNumId w:val="57"/>
  </w:num>
  <w:num w:numId="83" w16cid:durableId="882210739">
    <w:abstractNumId w:val="16"/>
  </w:num>
  <w:num w:numId="84" w16cid:durableId="456219374">
    <w:abstractNumId w:val="92"/>
  </w:num>
  <w:num w:numId="85" w16cid:durableId="306252716">
    <w:abstractNumId w:val="29"/>
  </w:num>
  <w:num w:numId="86" w16cid:durableId="429857890">
    <w:abstractNumId w:val="46"/>
  </w:num>
  <w:num w:numId="87" w16cid:durableId="463694797">
    <w:abstractNumId w:val="17"/>
  </w:num>
  <w:num w:numId="88" w16cid:durableId="1233661168">
    <w:abstractNumId w:val="120"/>
  </w:num>
  <w:num w:numId="89" w16cid:durableId="1752847373">
    <w:abstractNumId w:val="95"/>
  </w:num>
  <w:num w:numId="90" w16cid:durableId="1550915305">
    <w:abstractNumId w:val="45"/>
  </w:num>
  <w:num w:numId="91" w16cid:durableId="784539485">
    <w:abstractNumId w:val="26"/>
  </w:num>
  <w:num w:numId="92" w16cid:durableId="414589457">
    <w:abstractNumId w:val="49"/>
  </w:num>
  <w:num w:numId="93" w16cid:durableId="1964188750">
    <w:abstractNumId w:val="32"/>
  </w:num>
  <w:num w:numId="94" w16cid:durableId="1361317676">
    <w:abstractNumId w:val="68"/>
  </w:num>
  <w:num w:numId="95" w16cid:durableId="2131852594">
    <w:abstractNumId w:val="118"/>
  </w:num>
  <w:num w:numId="96" w16cid:durableId="1686521005">
    <w:abstractNumId w:val="108"/>
  </w:num>
  <w:num w:numId="97" w16cid:durableId="1117218810">
    <w:abstractNumId w:val="130"/>
  </w:num>
  <w:num w:numId="98" w16cid:durableId="145820867">
    <w:abstractNumId w:val="80"/>
  </w:num>
  <w:num w:numId="99" w16cid:durableId="1364789664">
    <w:abstractNumId w:val="65"/>
  </w:num>
  <w:num w:numId="100" w16cid:durableId="1267926947">
    <w:abstractNumId w:val="77"/>
  </w:num>
  <w:num w:numId="101" w16cid:durableId="796608782">
    <w:abstractNumId w:val="127"/>
  </w:num>
  <w:num w:numId="102" w16cid:durableId="1418406481">
    <w:abstractNumId w:val="62"/>
  </w:num>
  <w:num w:numId="103" w16cid:durableId="610405945">
    <w:abstractNumId w:val="66"/>
  </w:num>
  <w:num w:numId="104" w16cid:durableId="2032104278">
    <w:abstractNumId w:val="117"/>
  </w:num>
  <w:num w:numId="105" w16cid:durableId="744689160">
    <w:abstractNumId w:val="2"/>
  </w:num>
  <w:num w:numId="106" w16cid:durableId="1765374893">
    <w:abstractNumId w:val="40"/>
  </w:num>
  <w:num w:numId="107" w16cid:durableId="1521040998">
    <w:abstractNumId w:val="109"/>
  </w:num>
  <w:num w:numId="108" w16cid:durableId="1113861708">
    <w:abstractNumId w:val="15"/>
  </w:num>
  <w:num w:numId="109" w16cid:durableId="271129345">
    <w:abstractNumId w:val="90"/>
  </w:num>
  <w:num w:numId="110" w16cid:durableId="1633442534">
    <w:abstractNumId w:val="125"/>
  </w:num>
  <w:num w:numId="111" w16cid:durableId="1674912199">
    <w:abstractNumId w:val="39"/>
  </w:num>
  <w:num w:numId="112" w16cid:durableId="2135521313">
    <w:abstractNumId w:val="76"/>
  </w:num>
  <w:num w:numId="113" w16cid:durableId="53743904">
    <w:abstractNumId w:val="93"/>
  </w:num>
  <w:num w:numId="114" w16cid:durableId="127356851">
    <w:abstractNumId w:val="0"/>
  </w:num>
  <w:num w:numId="115" w16cid:durableId="1948003958">
    <w:abstractNumId w:val="98"/>
  </w:num>
  <w:num w:numId="116" w16cid:durableId="2124421694">
    <w:abstractNumId w:val="5"/>
  </w:num>
  <w:num w:numId="117" w16cid:durableId="1814829075">
    <w:abstractNumId w:val="3"/>
  </w:num>
  <w:num w:numId="118" w16cid:durableId="641472050">
    <w:abstractNumId w:val="70"/>
  </w:num>
  <w:num w:numId="119" w16cid:durableId="529338490">
    <w:abstractNumId w:val="19"/>
  </w:num>
  <w:num w:numId="120" w16cid:durableId="132866886">
    <w:abstractNumId w:val="61"/>
  </w:num>
  <w:num w:numId="121" w16cid:durableId="1591429683">
    <w:abstractNumId w:val="86"/>
  </w:num>
  <w:num w:numId="122" w16cid:durableId="703560711">
    <w:abstractNumId w:val="34"/>
  </w:num>
  <w:num w:numId="123" w16cid:durableId="2123375291">
    <w:abstractNumId w:val="113"/>
  </w:num>
  <w:num w:numId="124" w16cid:durableId="371031632">
    <w:abstractNumId w:val="18"/>
  </w:num>
  <w:num w:numId="125" w16cid:durableId="2094431804">
    <w:abstractNumId w:val="51"/>
  </w:num>
  <w:num w:numId="126" w16cid:durableId="12391476">
    <w:abstractNumId w:val="115"/>
  </w:num>
  <w:num w:numId="127" w16cid:durableId="1906837357">
    <w:abstractNumId w:val="89"/>
  </w:num>
  <w:num w:numId="128" w16cid:durableId="1214580049">
    <w:abstractNumId w:val="6"/>
  </w:num>
  <w:num w:numId="129" w16cid:durableId="776681351">
    <w:abstractNumId w:val="33"/>
  </w:num>
  <w:num w:numId="130" w16cid:durableId="8215327">
    <w:abstractNumId w:val="58"/>
  </w:num>
  <w:num w:numId="131" w16cid:durableId="159004493">
    <w:abstractNumId w:val="71"/>
  </w:num>
  <w:num w:numId="132" w16cid:durableId="59821836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1E0"/>
    <w:rsid w:val="00050617"/>
    <w:rsid w:val="00054418"/>
    <w:rsid w:val="000C65B6"/>
    <w:rsid w:val="0010340E"/>
    <w:rsid w:val="001372B5"/>
    <w:rsid w:val="001E4C04"/>
    <w:rsid w:val="00247725"/>
    <w:rsid w:val="002B20F9"/>
    <w:rsid w:val="002F6138"/>
    <w:rsid w:val="00301BAD"/>
    <w:rsid w:val="0033318F"/>
    <w:rsid w:val="00336903"/>
    <w:rsid w:val="003520E6"/>
    <w:rsid w:val="003638E6"/>
    <w:rsid w:val="00364D78"/>
    <w:rsid w:val="00367E74"/>
    <w:rsid w:val="00371BD8"/>
    <w:rsid w:val="003A0767"/>
    <w:rsid w:val="003C4D23"/>
    <w:rsid w:val="00413336"/>
    <w:rsid w:val="00415FB5"/>
    <w:rsid w:val="00422297"/>
    <w:rsid w:val="00435817"/>
    <w:rsid w:val="004535E5"/>
    <w:rsid w:val="004705EE"/>
    <w:rsid w:val="004D1D2D"/>
    <w:rsid w:val="0051536D"/>
    <w:rsid w:val="005757BF"/>
    <w:rsid w:val="005961E0"/>
    <w:rsid w:val="005C1991"/>
    <w:rsid w:val="005D527B"/>
    <w:rsid w:val="00653915"/>
    <w:rsid w:val="006B0C0E"/>
    <w:rsid w:val="006C57D0"/>
    <w:rsid w:val="006D4844"/>
    <w:rsid w:val="00737B60"/>
    <w:rsid w:val="00751374"/>
    <w:rsid w:val="007962AE"/>
    <w:rsid w:val="007A0DA3"/>
    <w:rsid w:val="007A511F"/>
    <w:rsid w:val="008008FF"/>
    <w:rsid w:val="0081283F"/>
    <w:rsid w:val="0090356E"/>
    <w:rsid w:val="00A04A99"/>
    <w:rsid w:val="00A04C19"/>
    <w:rsid w:val="00A07E75"/>
    <w:rsid w:val="00A10B95"/>
    <w:rsid w:val="00A23EAA"/>
    <w:rsid w:val="00A40B09"/>
    <w:rsid w:val="00A76A4A"/>
    <w:rsid w:val="00A91411"/>
    <w:rsid w:val="00A92AFF"/>
    <w:rsid w:val="00AD4300"/>
    <w:rsid w:val="00AF77AD"/>
    <w:rsid w:val="00B143FC"/>
    <w:rsid w:val="00B14F06"/>
    <w:rsid w:val="00B6363F"/>
    <w:rsid w:val="00B774D6"/>
    <w:rsid w:val="00B87C39"/>
    <w:rsid w:val="00BA36D0"/>
    <w:rsid w:val="00BB0B59"/>
    <w:rsid w:val="00BC55DF"/>
    <w:rsid w:val="00BD282B"/>
    <w:rsid w:val="00C22DC7"/>
    <w:rsid w:val="00C80C3B"/>
    <w:rsid w:val="00CA5046"/>
    <w:rsid w:val="00CB3668"/>
    <w:rsid w:val="00CE4E03"/>
    <w:rsid w:val="00D16664"/>
    <w:rsid w:val="00D34531"/>
    <w:rsid w:val="00D66B47"/>
    <w:rsid w:val="00DC477C"/>
    <w:rsid w:val="00DD534E"/>
    <w:rsid w:val="00DE1589"/>
    <w:rsid w:val="00E00B6B"/>
    <w:rsid w:val="00E35806"/>
    <w:rsid w:val="00E6564F"/>
    <w:rsid w:val="00F13F85"/>
    <w:rsid w:val="00F4012F"/>
    <w:rsid w:val="00FD6AC9"/>
    <w:rsid w:val="00FF6FD3"/>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FD041"/>
  <w15:chartTrackingRefBased/>
  <w15:docId w15:val="{9458C677-8FBD-41C3-A2D5-6E3B0657C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6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6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61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61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61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61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61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61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61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61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61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61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61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61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61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61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61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61E0"/>
    <w:rPr>
      <w:rFonts w:eastAsiaTheme="majorEastAsia" w:cstheme="majorBidi"/>
      <w:color w:val="272727" w:themeColor="text1" w:themeTint="D8"/>
    </w:rPr>
  </w:style>
  <w:style w:type="paragraph" w:styleId="Title">
    <w:name w:val="Title"/>
    <w:basedOn w:val="Normal"/>
    <w:next w:val="Normal"/>
    <w:link w:val="TitleChar"/>
    <w:uiPriority w:val="10"/>
    <w:qFormat/>
    <w:rsid w:val="00596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61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61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61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61E0"/>
    <w:pPr>
      <w:spacing w:before="160"/>
      <w:jc w:val="center"/>
    </w:pPr>
    <w:rPr>
      <w:i/>
      <w:iCs/>
      <w:color w:val="404040" w:themeColor="text1" w:themeTint="BF"/>
    </w:rPr>
  </w:style>
  <w:style w:type="character" w:customStyle="1" w:styleId="QuoteChar">
    <w:name w:val="Quote Char"/>
    <w:basedOn w:val="DefaultParagraphFont"/>
    <w:link w:val="Quote"/>
    <w:uiPriority w:val="29"/>
    <w:rsid w:val="005961E0"/>
    <w:rPr>
      <w:i/>
      <w:iCs/>
      <w:color w:val="404040" w:themeColor="text1" w:themeTint="BF"/>
    </w:rPr>
  </w:style>
  <w:style w:type="paragraph" w:styleId="ListParagraph">
    <w:name w:val="List Paragraph"/>
    <w:basedOn w:val="Normal"/>
    <w:uiPriority w:val="34"/>
    <w:qFormat/>
    <w:rsid w:val="005961E0"/>
    <w:pPr>
      <w:ind w:left="720"/>
      <w:contextualSpacing/>
    </w:pPr>
  </w:style>
  <w:style w:type="character" w:styleId="IntenseEmphasis">
    <w:name w:val="Intense Emphasis"/>
    <w:basedOn w:val="DefaultParagraphFont"/>
    <w:uiPriority w:val="21"/>
    <w:qFormat/>
    <w:rsid w:val="005961E0"/>
    <w:rPr>
      <w:i/>
      <w:iCs/>
      <w:color w:val="0F4761" w:themeColor="accent1" w:themeShade="BF"/>
    </w:rPr>
  </w:style>
  <w:style w:type="paragraph" w:styleId="IntenseQuote">
    <w:name w:val="Intense Quote"/>
    <w:basedOn w:val="Normal"/>
    <w:next w:val="Normal"/>
    <w:link w:val="IntenseQuoteChar"/>
    <w:uiPriority w:val="30"/>
    <w:qFormat/>
    <w:rsid w:val="00596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61E0"/>
    <w:rPr>
      <w:i/>
      <w:iCs/>
      <w:color w:val="0F4761" w:themeColor="accent1" w:themeShade="BF"/>
    </w:rPr>
  </w:style>
  <w:style w:type="character" w:styleId="IntenseReference">
    <w:name w:val="Intense Reference"/>
    <w:basedOn w:val="DefaultParagraphFont"/>
    <w:uiPriority w:val="32"/>
    <w:qFormat/>
    <w:rsid w:val="005961E0"/>
    <w:rPr>
      <w:b/>
      <w:bCs/>
      <w:smallCaps/>
      <w:color w:val="0F4761" w:themeColor="accent1" w:themeShade="BF"/>
      <w:spacing w:val="5"/>
    </w:rPr>
  </w:style>
  <w:style w:type="paragraph" w:styleId="NormalWeb">
    <w:name w:val="Normal (Web)"/>
    <w:basedOn w:val="Normal"/>
    <w:uiPriority w:val="99"/>
    <w:unhideWhenUsed/>
    <w:rsid w:val="005961E0"/>
    <w:pPr>
      <w:spacing w:before="100" w:beforeAutospacing="1" w:after="100" w:afterAutospacing="1" w:line="240" w:lineRule="auto"/>
    </w:pPr>
    <w:rPr>
      <w:rFonts w:ascii="Times New Roman" w:eastAsia="Times New Roman" w:hAnsi="Times New Roman" w:cs="Times New Roman"/>
      <w:kern w:val="0"/>
    </w:rPr>
  </w:style>
  <w:style w:type="paragraph" w:styleId="Header">
    <w:name w:val="header"/>
    <w:basedOn w:val="Normal"/>
    <w:link w:val="HeaderChar"/>
    <w:uiPriority w:val="99"/>
    <w:unhideWhenUsed/>
    <w:rsid w:val="00B143F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43FC"/>
  </w:style>
  <w:style w:type="paragraph" w:styleId="Footer">
    <w:name w:val="footer"/>
    <w:basedOn w:val="Normal"/>
    <w:link w:val="FooterChar"/>
    <w:uiPriority w:val="99"/>
    <w:unhideWhenUsed/>
    <w:rsid w:val="00B143F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43FC"/>
  </w:style>
  <w:style w:type="paragraph" w:customStyle="1" w:styleId="NormalCustom">
    <w:name w:val="NormalCustom"/>
    <w:rsid w:val="00FD6AC9"/>
    <w:pPr>
      <w:spacing w:after="200" w:line="276" w:lineRule="auto"/>
    </w:pPr>
    <w:rPr>
      <w:rFonts w:ascii="Times New Roman" w:hAnsi="Times New Roman"/>
      <w:kern w:val="0"/>
      <w:szCs w:val="22"/>
      <w:lang w:val="en-US" w:eastAsia="en-US"/>
      <w14:ligatures w14:val="none"/>
    </w:rPr>
  </w:style>
  <w:style w:type="paragraph" w:customStyle="1" w:styleId="Heading1Custom">
    <w:name w:val="Heading1Custom"/>
    <w:rsid w:val="00FD6AC9"/>
    <w:pPr>
      <w:spacing w:after="200" w:line="276" w:lineRule="auto"/>
    </w:pPr>
    <w:rPr>
      <w:rFonts w:ascii="Times New Roman" w:hAnsi="Times New Roman"/>
      <w:b/>
      <w:kern w:val="0"/>
      <w:sz w:val="3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17705">
      <w:bodyDiv w:val="1"/>
      <w:marLeft w:val="0"/>
      <w:marRight w:val="0"/>
      <w:marTop w:val="0"/>
      <w:marBottom w:val="0"/>
      <w:divBdr>
        <w:top w:val="none" w:sz="0" w:space="0" w:color="auto"/>
        <w:left w:val="none" w:sz="0" w:space="0" w:color="auto"/>
        <w:bottom w:val="none" w:sz="0" w:space="0" w:color="auto"/>
        <w:right w:val="none" w:sz="0" w:space="0" w:color="auto"/>
      </w:divBdr>
      <w:divsChild>
        <w:div w:id="1783986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5408">
      <w:bodyDiv w:val="1"/>
      <w:marLeft w:val="0"/>
      <w:marRight w:val="0"/>
      <w:marTop w:val="0"/>
      <w:marBottom w:val="0"/>
      <w:divBdr>
        <w:top w:val="none" w:sz="0" w:space="0" w:color="auto"/>
        <w:left w:val="none" w:sz="0" w:space="0" w:color="auto"/>
        <w:bottom w:val="none" w:sz="0" w:space="0" w:color="auto"/>
        <w:right w:val="none" w:sz="0" w:space="0" w:color="auto"/>
      </w:divBdr>
    </w:div>
    <w:div w:id="25179961">
      <w:bodyDiv w:val="1"/>
      <w:marLeft w:val="0"/>
      <w:marRight w:val="0"/>
      <w:marTop w:val="0"/>
      <w:marBottom w:val="0"/>
      <w:divBdr>
        <w:top w:val="none" w:sz="0" w:space="0" w:color="auto"/>
        <w:left w:val="none" w:sz="0" w:space="0" w:color="auto"/>
        <w:bottom w:val="none" w:sz="0" w:space="0" w:color="auto"/>
        <w:right w:val="none" w:sz="0" w:space="0" w:color="auto"/>
      </w:divBdr>
    </w:div>
    <w:div w:id="38827524">
      <w:bodyDiv w:val="1"/>
      <w:marLeft w:val="0"/>
      <w:marRight w:val="0"/>
      <w:marTop w:val="0"/>
      <w:marBottom w:val="0"/>
      <w:divBdr>
        <w:top w:val="none" w:sz="0" w:space="0" w:color="auto"/>
        <w:left w:val="none" w:sz="0" w:space="0" w:color="auto"/>
        <w:bottom w:val="none" w:sz="0" w:space="0" w:color="auto"/>
        <w:right w:val="none" w:sz="0" w:space="0" w:color="auto"/>
      </w:divBdr>
    </w:div>
    <w:div w:id="98374032">
      <w:bodyDiv w:val="1"/>
      <w:marLeft w:val="0"/>
      <w:marRight w:val="0"/>
      <w:marTop w:val="0"/>
      <w:marBottom w:val="0"/>
      <w:divBdr>
        <w:top w:val="none" w:sz="0" w:space="0" w:color="auto"/>
        <w:left w:val="none" w:sz="0" w:space="0" w:color="auto"/>
        <w:bottom w:val="none" w:sz="0" w:space="0" w:color="auto"/>
        <w:right w:val="none" w:sz="0" w:space="0" w:color="auto"/>
      </w:divBdr>
    </w:div>
    <w:div w:id="203710941">
      <w:bodyDiv w:val="1"/>
      <w:marLeft w:val="0"/>
      <w:marRight w:val="0"/>
      <w:marTop w:val="0"/>
      <w:marBottom w:val="0"/>
      <w:divBdr>
        <w:top w:val="none" w:sz="0" w:space="0" w:color="auto"/>
        <w:left w:val="none" w:sz="0" w:space="0" w:color="auto"/>
        <w:bottom w:val="none" w:sz="0" w:space="0" w:color="auto"/>
        <w:right w:val="none" w:sz="0" w:space="0" w:color="auto"/>
      </w:divBdr>
    </w:div>
    <w:div w:id="206261913">
      <w:bodyDiv w:val="1"/>
      <w:marLeft w:val="0"/>
      <w:marRight w:val="0"/>
      <w:marTop w:val="0"/>
      <w:marBottom w:val="0"/>
      <w:divBdr>
        <w:top w:val="none" w:sz="0" w:space="0" w:color="auto"/>
        <w:left w:val="none" w:sz="0" w:space="0" w:color="auto"/>
        <w:bottom w:val="none" w:sz="0" w:space="0" w:color="auto"/>
        <w:right w:val="none" w:sz="0" w:space="0" w:color="auto"/>
      </w:divBdr>
    </w:div>
    <w:div w:id="225646849">
      <w:bodyDiv w:val="1"/>
      <w:marLeft w:val="0"/>
      <w:marRight w:val="0"/>
      <w:marTop w:val="0"/>
      <w:marBottom w:val="0"/>
      <w:divBdr>
        <w:top w:val="none" w:sz="0" w:space="0" w:color="auto"/>
        <w:left w:val="none" w:sz="0" w:space="0" w:color="auto"/>
        <w:bottom w:val="none" w:sz="0" w:space="0" w:color="auto"/>
        <w:right w:val="none" w:sz="0" w:space="0" w:color="auto"/>
      </w:divBdr>
    </w:div>
    <w:div w:id="236524529">
      <w:bodyDiv w:val="1"/>
      <w:marLeft w:val="0"/>
      <w:marRight w:val="0"/>
      <w:marTop w:val="0"/>
      <w:marBottom w:val="0"/>
      <w:divBdr>
        <w:top w:val="none" w:sz="0" w:space="0" w:color="auto"/>
        <w:left w:val="none" w:sz="0" w:space="0" w:color="auto"/>
        <w:bottom w:val="none" w:sz="0" w:space="0" w:color="auto"/>
        <w:right w:val="none" w:sz="0" w:space="0" w:color="auto"/>
      </w:divBdr>
    </w:div>
    <w:div w:id="244537575">
      <w:bodyDiv w:val="1"/>
      <w:marLeft w:val="0"/>
      <w:marRight w:val="0"/>
      <w:marTop w:val="0"/>
      <w:marBottom w:val="0"/>
      <w:divBdr>
        <w:top w:val="none" w:sz="0" w:space="0" w:color="auto"/>
        <w:left w:val="none" w:sz="0" w:space="0" w:color="auto"/>
        <w:bottom w:val="none" w:sz="0" w:space="0" w:color="auto"/>
        <w:right w:val="none" w:sz="0" w:space="0" w:color="auto"/>
      </w:divBdr>
    </w:div>
    <w:div w:id="309555965">
      <w:bodyDiv w:val="1"/>
      <w:marLeft w:val="0"/>
      <w:marRight w:val="0"/>
      <w:marTop w:val="0"/>
      <w:marBottom w:val="0"/>
      <w:divBdr>
        <w:top w:val="none" w:sz="0" w:space="0" w:color="auto"/>
        <w:left w:val="none" w:sz="0" w:space="0" w:color="auto"/>
        <w:bottom w:val="none" w:sz="0" w:space="0" w:color="auto"/>
        <w:right w:val="none" w:sz="0" w:space="0" w:color="auto"/>
      </w:divBdr>
      <w:divsChild>
        <w:div w:id="5555504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431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567935">
      <w:bodyDiv w:val="1"/>
      <w:marLeft w:val="0"/>
      <w:marRight w:val="0"/>
      <w:marTop w:val="0"/>
      <w:marBottom w:val="0"/>
      <w:divBdr>
        <w:top w:val="none" w:sz="0" w:space="0" w:color="auto"/>
        <w:left w:val="none" w:sz="0" w:space="0" w:color="auto"/>
        <w:bottom w:val="none" w:sz="0" w:space="0" w:color="auto"/>
        <w:right w:val="none" w:sz="0" w:space="0" w:color="auto"/>
      </w:divBdr>
    </w:div>
    <w:div w:id="318312379">
      <w:bodyDiv w:val="1"/>
      <w:marLeft w:val="0"/>
      <w:marRight w:val="0"/>
      <w:marTop w:val="0"/>
      <w:marBottom w:val="0"/>
      <w:divBdr>
        <w:top w:val="none" w:sz="0" w:space="0" w:color="auto"/>
        <w:left w:val="none" w:sz="0" w:space="0" w:color="auto"/>
        <w:bottom w:val="none" w:sz="0" w:space="0" w:color="auto"/>
        <w:right w:val="none" w:sz="0" w:space="0" w:color="auto"/>
      </w:divBdr>
    </w:div>
    <w:div w:id="322315543">
      <w:bodyDiv w:val="1"/>
      <w:marLeft w:val="0"/>
      <w:marRight w:val="0"/>
      <w:marTop w:val="0"/>
      <w:marBottom w:val="0"/>
      <w:divBdr>
        <w:top w:val="none" w:sz="0" w:space="0" w:color="auto"/>
        <w:left w:val="none" w:sz="0" w:space="0" w:color="auto"/>
        <w:bottom w:val="none" w:sz="0" w:space="0" w:color="auto"/>
        <w:right w:val="none" w:sz="0" w:space="0" w:color="auto"/>
      </w:divBdr>
    </w:div>
    <w:div w:id="327634062">
      <w:bodyDiv w:val="1"/>
      <w:marLeft w:val="0"/>
      <w:marRight w:val="0"/>
      <w:marTop w:val="0"/>
      <w:marBottom w:val="0"/>
      <w:divBdr>
        <w:top w:val="none" w:sz="0" w:space="0" w:color="auto"/>
        <w:left w:val="none" w:sz="0" w:space="0" w:color="auto"/>
        <w:bottom w:val="none" w:sz="0" w:space="0" w:color="auto"/>
        <w:right w:val="none" w:sz="0" w:space="0" w:color="auto"/>
      </w:divBdr>
    </w:div>
    <w:div w:id="330371245">
      <w:bodyDiv w:val="1"/>
      <w:marLeft w:val="0"/>
      <w:marRight w:val="0"/>
      <w:marTop w:val="0"/>
      <w:marBottom w:val="0"/>
      <w:divBdr>
        <w:top w:val="none" w:sz="0" w:space="0" w:color="auto"/>
        <w:left w:val="none" w:sz="0" w:space="0" w:color="auto"/>
        <w:bottom w:val="none" w:sz="0" w:space="0" w:color="auto"/>
        <w:right w:val="none" w:sz="0" w:space="0" w:color="auto"/>
      </w:divBdr>
    </w:div>
    <w:div w:id="378092530">
      <w:bodyDiv w:val="1"/>
      <w:marLeft w:val="0"/>
      <w:marRight w:val="0"/>
      <w:marTop w:val="0"/>
      <w:marBottom w:val="0"/>
      <w:divBdr>
        <w:top w:val="none" w:sz="0" w:space="0" w:color="auto"/>
        <w:left w:val="none" w:sz="0" w:space="0" w:color="auto"/>
        <w:bottom w:val="none" w:sz="0" w:space="0" w:color="auto"/>
        <w:right w:val="none" w:sz="0" w:space="0" w:color="auto"/>
      </w:divBdr>
    </w:div>
    <w:div w:id="379865204">
      <w:bodyDiv w:val="1"/>
      <w:marLeft w:val="0"/>
      <w:marRight w:val="0"/>
      <w:marTop w:val="0"/>
      <w:marBottom w:val="0"/>
      <w:divBdr>
        <w:top w:val="none" w:sz="0" w:space="0" w:color="auto"/>
        <w:left w:val="none" w:sz="0" w:space="0" w:color="auto"/>
        <w:bottom w:val="none" w:sz="0" w:space="0" w:color="auto"/>
        <w:right w:val="none" w:sz="0" w:space="0" w:color="auto"/>
      </w:divBdr>
    </w:div>
    <w:div w:id="419064364">
      <w:bodyDiv w:val="1"/>
      <w:marLeft w:val="0"/>
      <w:marRight w:val="0"/>
      <w:marTop w:val="0"/>
      <w:marBottom w:val="0"/>
      <w:divBdr>
        <w:top w:val="none" w:sz="0" w:space="0" w:color="auto"/>
        <w:left w:val="none" w:sz="0" w:space="0" w:color="auto"/>
        <w:bottom w:val="none" w:sz="0" w:space="0" w:color="auto"/>
        <w:right w:val="none" w:sz="0" w:space="0" w:color="auto"/>
      </w:divBdr>
    </w:div>
    <w:div w:id="426772178">
      <w:bodyDiv w:val="1"/>
      <w:marLeft w:val="0"/>
      <w:marRight w:val="0"/>
      <w:marTop w:val="0"/>
      <w:marBottom w:val="0"/>
      <w:divBdr>
        <w:top w:val="none" w:sz="0" w:space="0" w:color="auto"/>
        <w:left w:val="none" w:sz="0" w:space="0" w:color="auto"/>
        <w:bottom w:val="none" w:sz="0" w:space="0" w:color="auto"/>
        <w:right w:val="none" w:sz="0" w:space="0" w:color="auto"/>
      </w:divBdr>
    </w:div>
    <w:div w:id="535043660">
      <w:bodyDiv w:val="1"/>
      <w:marLeft w:val="0"/>
      <w:marRight w:val="0"/>
      <w:marTop w:val="0"/>
      <w:marBottom w:val="0"/>
      <w:divBdr>
        <w:top w:val="none" w:sz="0" w:space="0" w:color="auto"/>
        <w:left w:val="none" w:sz="0" w:space="0" w:color="auto"/>
        <w:bottom w:val="none" w:sz="0" w:space="0" w:color="auto"/>
        <w:right w:val="none" w:sz="0" w:space="0" w:color="auto"/>
      </w:divBdr>
    </w:div>
    <w:div w:id="592318177">
      <w:bodyDiv w:val="1"/>
      <w:marLeft w:val="0"/>
      <w:marRight w:val="0"/>
      <w:marTop w:val="0"/>
      <w:marBottom w:val="0"/>
      <w:divBdr>
        <w:top w:val="none" w:sz="0" w:space="0" w:color="auto"/>
        <w:left w:val="none" w:sz="0" w:space="0" w:color="auto"/>
        <w:bottom w:val="none" w:sz="0" w:space="0" w:color="auto"/>
        <w:right w:val="none" w:sz="0" w:space="0" w:color="auto"/>
      </w:divBdr>
    </w:div>
    <w:div w:id="681706489">
      <w:bodyDiv w:val="1"/>
      <w:marLeft w:val="0"/>
      <w:marRight w:val="0"/>
      <w:marTop w:val="0"/>
      <w:marBottom w:val="0"/>
      <w:divBdr>
        <w:top w:val="none" w:sz="0" w:space="0" w:color="auto"/>
        <w:left w:val="none" w:sz="0" w:space="0" w:color="auto"/>
        <w:bottom w:val="none" w:sz="0" w:space="0" w:color="auto"/>
        <w:right w:val="none" w:sz="0" w:space="0" w:color="auto"/>
      </w:divBdr>
    </w:div>
    <w:div w:id="724064983">
      <w:bodyDiv w:val="1"/>
      <w:marLeft w:val="0"/>
      <w:marRight w:val="0"/>
      <w:marTop w:val="0"/>
      <w:marBottom w:val="0"/>
      <w:divBdr>
        <w:top w:val="none" w:sz="0" w:space="0" w:color="auto"/>
        <w:left w:val="none" w:sz="0" w:space="0" w:color="auto"/>
        <w:bottom w:val="none" w:sz="0" w:space="0" w:color="auto"/>
        <w:right w:val="none" w:sz="0" w:space="0" w:color="auto"/>
      </w:divBdr>
      <w:divsChild>
        <w:div w:id="1022702255">
          <w:blockQuote w:val="1"/>
          <w:marLeft w:val="720"/>
          <w:marRight w:val="720"/>
          <w:marTop w:val="100"/>
          <w:marBottom w:val="100"/>
          <w:divBdr>
            <w:top w:val="none" w:sz="0" w:space="0" w:color="auto"/>
            <w:left w:val="none" w:sz="0" w:space="0" w:color="auto"/>
            <w:bottom w:val="none" w:sz="0" w:space="0" w:color="auto"/>
            <w:right w:val="none" w:sz="0" w:space="0" w:color="auto"/>
          </w:divBdr>
        </w:div>
        <w:div w:id="644165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385836">
      <w:bodyDiv w:val="1"/>
      <w:marLeft w:val="0"/>
      <w:marRight w:val="0"/>
      <w:marTop w:val="0"/>
      <w:marBottom w:val="0"/>
      <w:divBdr>
        <w:top w:val="none" w:sz="0" w:space="0" w:color="auto"/>
        <w:left w:val="none" w:sz="0" w:space="0" w:color="auto"/>
        <w:bottom w:val="none" w:sz="0" w:space="0" w:color="auto"/>
        <w:right w:val="none" w:sz="0" w:space="0" w:color="auto"/>
      </w:divBdr>
    </w:div>
    <w:div w:id="736787907">
      <w:bodyDiv w:val="1"/>
      <w:marLeft w:val="0"/>
      <w:marRight w:val="0"/>
      <w:marTop w:val="0"/>
      <w:marBottom w:val="0"/>
      <w:divBdr>
        <w:top w:val="none" w:sz="0" w:space="0" w:color="auto"/>
        <w:left w:val="none" w:sz="0" w:space="0" w:color="auto"/>
        <w:bottom w:val="none" w:sz="0" w:space="0" w:color="auto"/>
        <w:right w:val="none" w:sz="0" w:space="0" w:color="auto"/>
      </w:divBdr>
    </w:div>
    <w:div w:id="755974604">
      <w:bodyDiv w:val="1"/>
      <w:marLeft w:val="0"/>
      <w:marRight w:val="0"/>
      <w:marTop w:val="0"/>
      <w:marBottom w:val="0"/>
      <w:divBdr>
        <w:top w:val="none" w:sz="0" w:space="0" w:color="auto"/>
        <w:left w:val="none" w:sz="0" w:space="0" w:color="auto"/>
        <w:bottom w:val="none" w:sz="0" w:space="0" w:color="auto"/>
        <w:right w:val="none" w:sz="0" w:space="0" w:color="auto"/>
      </w:divBdr>
    </w:div>
    <w:div w:id="801581647">
      <w:bodyDiv w:val="1"/>
      <w:marLeft w:val="0"/>
      <w:marRight w:val="0"/>
      <w:marTop w:val="0"/>
      <w:marBottom w:val="0"/>
      <w:divBdr>
        <w:top w:val="none" w:sz="0" w:space="0" w:color="auto"/>
        <w:left w:val="none" w:sz="0" w:space="0" w:color="auto"/>
        <w:bottom w:val="none" w:sz="0" w:space="0" w:color="auto"/>
        <w:right w:val="none" w:sz="0" w:space="0" w:color="auto"/>
      </w:divBdr>
      <w:divsChild>
        <w:div w:id="759133698">
          <w:blockQuote w:val="1"/>
          <w:marLeft w:val="720"/>
          <w:marRight w:val="720"/>
          <w:marTop w:val="100"/>
          <w:marBottom w:val="100"/>
          <w:divBdr>
            <w:top w:val="none" w:sz="0" w:space="0" w:color="auto"/>
            <w:left w:val="none" w:sz="0" w:space="0" w:color="auto"/>
            <w:bottom w:val="none" w:sz="0" w:space="0" w:color="auto"/>
            <w:right w:val="none" w:sz="0" w:space="0" w:color="auto"/>
          </w:divBdr>
        </w:div>
        <w:div w:id="27375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176758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853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48736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8901881">
      <w:bodyDiv w:val="1"/>
      <w:marLeft w:val="0"/>
      <w:marRight w:val="0"/>
      <w:marTop w:val="0"/>
      <w:marBottom w:val="0"/>
      <w:divBdr>
        <w:top w:val="none" w:sz="0" w:space="0" w:color="auto"/>
        <w:left w:val="none" w:sz="0" w:space="0" w:color="auto"/>
        <w:bottom w:val="none" w:sz="0" w:space="0" w:color="auto"/>
        <w:right w:val="none" w:sz="0" w:space="0" w:color="auto"/>
      </w:divBdr>
    </w:div>
    <w:div w:id="1055087825">
      <w:bodyDiv w:val="1"/>
      <w:marLeft w:val="0"/>
      <w:marRight w:val="0"/>
      <w:marTop w:val="0"/>
      <w:marBottom w:val="0"/>
      <w:divBdr>
        <w:top w:val="none" w:sz="0" w:space="0" w:color="auto"/>
        <w:left w:val="none" w:sz="0" w:space="0" w:color="auto"/>
        <w:bottom w:val="none" w:sz="0" w:space="0" w:color="auto"/>
        <w:right w:val="none" w:sz="0" w:space="0" w:color="auto"/>
      </w:divBdr>
    </w:div>
    <w:div w:id="1132478797">
      <w:bodyDiv w:val="1"/>
      <w:marLeft w:val="0"/>
      <w:marRight w:val="0"/>
      <w:marTop w:val="0"/>
      <w:marBottom w:val="0"/>
      <w:divBdr>
        <w:top w:val="none" w:sz="0" w:space="0" w:color="auto"/>
        <w:left w:val="none" w:sz="0" w:space="0" w:color="auto"/>
        <w:bottom w:val="none" w:sz="0" w:space="0" w:color="auto"/>
        <w:right w:val="none" w:sz="0" w:space="0" w:color="auto"/>
      </w:divBdr>
    </w:div>
    <w:div w:id="1171143128">
      <w:bodyDiv w:val="1"/>
      <w:marLeft w:val="0"/>
      <w:marRight w:val="0"/>
      <w:marTop w:val="0"/>
      <w:marBottom w:val="0"/>
      <w:divBdr>
        <w:top w:val="none" w:sz="0" w:space="0" w:color="auto"/>
        <w:left w:val="none" w:sz="0" w:space="0" w:color="auto"/>
        <w:bottom w:val="none" w:sz="0" w:space="0" w:color="auto"/>
        <w:right w:val="none" w:sz="0" w:space="0" w:color="auto"/>
      </w:divBdr>
    </w:div>
    <w:div w:id="1211186356">
      <w:bodyDiv w:val="1"/>
      <w:marLeft w:val="0"/>
      <w:marRight w:val="0"/>
      <w:marTop w:val="0"/>
      <w:marBottom w:val="0"/>
      <w:divBdr>
        <w:top w:val="none" w:sz="0" w:space="0" w:color="auto"/>
        <w:left w:val="none" w:sz="0" w:space="0" w:color="auto"/>
        <w:bottom w:val="none" w:sz="0" w:space="0" w:color="auto"/>
        <w:right w:val="none" w:sz="0" w:space="0" w:color="auto"/>
      </w:divBdr>
    </w:div>
    <w:div w:id="1242838515">
      <w:bodyDiv w:val="1"/>
      <w:marLeft w:val="0"/>
      <w:marRight w:val="0"/>
      <w:marTop w:val="0"/>
      <w:marBottom w:val="0"/>
      <w:divBdr>
        <w:top w:val="none" w:sz="0" w:space="0" w:color="auto"/>
        <w:left w:val="none" w:sz="0" w:space="0" w:color="auto"/>
        <w:bottom w:val="none" w:sz="0" w:space="0" w:color="auto"/>
        <w:right w:val="none" w:sz="0" w:space="0" w:color="auto"/>
      </w:divBdr>
    </w:div>
    <w:div w:id="1287586099">
      <w:bodyDiv w:val="1"/>
      <w:marLeft w:val="0"/>
      <w:marRight w:val="0"/>
      <w:marTop w:val="0"/>
      <w:marBottom w:val="0"/>
      <w:divBdr>
        <w:top w:val="none" w:sz="0" w:space="0" w:color="auto"/>
        <w:left w:val="none" w:sz="0" w:space="0" w:color="auto"/>
        <w:bottom w:val="none" w:sz="0" w:space="0" w:color="auto"/>
        <w:right w:val="none" w:sz="0" w:space="0" w:color="auto"/>
      </w:divBdr>
      <w:divsChild>
        <w:div w:id="995570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1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320749">
      <w:bodyDiv w:val="1"/>
      <w:marLeft w:val="0"/>
      <w:marRight w:val="0"/>
      <w:marTop w:val="0"/>
      <w:marBottom w:val="0"/>
      <w:divBdr>
        <w:top w:val="none" w:sz="0" w:space="0" w:color="auto"/>
        <w:left w:val="none" w:sz="0" w:space="0" w:color="auto"/>
        <w:bottom w:val="none" w:sz="0" w:space="0" w:color="auto"/>
        <w:right w:val="none" w:sz="0" w:space="0" w:color="auto"/>
      </w:divBdr>
    </w:div>
    <w:div w:id="1338188737">
      <w:bodyDiv w:val="1"/>
      <w:marLeft w:val="0"/>
      <w:marRight w:val="0"/>
      <w:marTop w:val="0"/>
      <w:marBottom w:val="0"/>
      <w:divBdr>
        <w:top w:val="none" w:sz="0" w:space="0" w:color="auto"/>
        <w:left w:val="none" w:sz="0" w:space="0" w:color="auto"/>
        <w:bottom w:val="none" w:sz="0" w:space="0" w:color="auto"/>
        <w:right w:val="none" w:sz="0" w:space="0" w:color="auto"/>
      </w:divBdr>
      <w:divsChild>
        <w:div w:id="12441442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3375281">
          <w:blockQuote w:val="1"/>
          <w:marLeft w:val="720"/>
          <w:marRight w:val="720"/>
          <w:marTop w:val="100"/>
          <w:marBottom w:val="100"/>
          <w:divBdr>
            <w:top w:val="none" w:sz="0" w:space="0" w:color="auto"/>
            <w:left w:val="none" w:sz="0" w:space="0" w:color="auto"/>
            <w:bottom w:val="none" w:sz="0" w:space="0" w:color="auto"/>
            <w:right w:val="none" w:sz="0" w:space="0" w:color="auto"/>
          </w:divBdr>
        </w:div>
        <w:div w:id="1665012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3700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723582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771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556924">
      <w:bodyDiv w:val="1"/>
      <w:marLeft w:val="0"/>
      <w:marRight w:val="0"/>
      <w:marTop w:val="0"/>
      <w:marBottom w:val="0"/>
      <w:divBdr>
        <w:top w:val="none" w:sz="0" w:space="0" w:color="auto"/>
        <w:left w:val="none" w:sz="0" w:space="0" w:color="auto"/>
        <w:bottom w:val="none" w:sz="0" w:space="0" w:color="auto"/>
        <w:right w:val="none" w:sz="0" w:space="0" w:color="auto"/>
      </w:divBdr>
    </w:div>
    <w:div w:id="1385444531">
      <w:bodyDiv w:val="1"/>
      <w:marLeft w:val="0"/>
      <w:marRight w:val="0"/>
      <w:marTop w:val="0"/>
      <w:marBottom w:val="0"/>
      <w:divBdr>
        <w:top w:val="none" w:sz="0" w:space="0" w:color="auto"/>
        <w:left w:val="none" w:sz="0" w:space="0" w:color="auto"/>
        <w:bottom w:val="none" w:sz="0" w:space="0" w:color="auto"/>
        <w:right w:val="none" w:sz="0" w:space="0" w:color="auto"/>
      </w:divBdr>
      <w:divsChild>
        <w:div w:id="882712864">
          <w:blockQuote w:val="1"/>
          <w:marLeft w:val="720"/>
          <w:marRight w:val="720"/>
          <w:marTop w:val="100"/>
          <w:marBottom w:val="100"/>
          <w:divBdr>
            <w:top w:val="none" w:sz="0" w:space="0" w:color="auto"/>
            <w:left w:val="none" w:sz="0" w:space="0" w:color="auto"/>
            <w:bottom w:val="none" w:sz="0" w:space="0" w:color="auto"/>
            <w:right w:val="none" w:sz="0" w:space="0" w:color="auto"/>
          </w:divBdr>
        </w:div>
        <w:div w:id="517937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261373">
      <w:bodyDiv w:val="1"/>
      <w:marLeft w:val="0"/>
      <w:marRight w:val="0"/>
      <w:marTop w:val="0"/>
      <w:marBottom w:val="0"/>
      <w:divBdr>
        <w:top w:val="none" w:sz="0" w:space="0" w:color="auto"/>
        <w:left w:val="none" w:sz="0" w:space="0" w:color="auto"/>
        <w:bottom w:val="none" w:sz="0" w:space="0" w:color="auto"/>
        <w:right w:val="none" w:sz="0" w:space="0" w:color="auto"/>
      </w:divBdr>
      <w:divsChild>
        <w:div w:id="17919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6130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332211">
      <w:bodyDiv w:val="1"/>
      <w:marLeft w:val="0"/>
      <w:marRight w:val="0"/>
      <w:marTop w:val="0"/>
      <w:marBottom w:val="0"/>
      <w:divBdr>
        <w:top w:val="none" w:sz="0" w:space="0" w:color="auto"/>
        <w:left w:val="none" w:sz="0" w:space="0" w:color="auto"/>
        <w:bottom w:val="none" w:sz="0" w:space="0" w:color="auto"/>
        <w:right w:val="none" w:sz="0" w:space="0" w:color="auto"/>
      </w:divBdr>
    </w:div>
    <w:div w:id="1485243661">
      <w:bodyDiv w:val="1"/>
      <w:marLeft w:val="0"/>
      <w:marRight w:val="0"/>
      <w:marTop w:val="0"/>
      <w:marBottom w:val="0"/>
      <w:divBdr>
        <w:top w:val="none" w:sz="0" w:space="0" w:color="auto"/>
        <w:left w:val="none" w:sz="0" w:space="0" w:color="auto"/>
        <w:bottom w:val="none" w:sz="0" w:space="0" w:color="auto"/>
        <w:right w:val="none" w:sz="0" w:space="0" w:color="auto"/>
      </w:divBdr>
      <w:divsChild>
        <w:div w:id="416900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941540">
      <w:bodyDiv w:val="1"/>
      <w:marLeft w:val="0"/>
      <w:marRight w:val="0"/>
      <w:marTop w:val="0"/>
      <w:marBottom w:val="0"/>
      <w:divBdr>
        <w:top w:val="none" w:sz="0" w:space="0" w:color="auto"/>
        <w:left w:val="none" w:sz="0" w:space="0" w:color="auto"/>
        <w:bottom w:val="none" w:sz="0" w:space="0" w:color="auto"/>
        <w:right w:val="none" w:sz="0" w:space="0" w:color="auto"/>
      </w:divBdr>
      <w:divsChild>
        <w:div w:id="208714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862209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062494">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469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662047">
      <w:bodyDiv w:val="1"/>
      <w:marLeft w:val="0"/>
      <w:marRight w:val="0"/>
      <w:marTop w:val="0"/>
      <w:marBottom w:val="0"/>
      <w:divBdr>
        <w:top w:val="none" w:sz="0" w:space="0" w:color="auto"/>
        <w:left w:val="none" w:sz="0" w:space="0" w:color="auto"/>
        <w:bottom w:val="none" w:sz="0" w:space="0" w:color="auto"/>
        <w:right w:val="none" w:sz="0" w:space="0" w:color="auto"/>
      </w:divBdr>
    </w:div>
    <w:div w:id="1612937205">
      <w:bodyDiv w:val="1"/>
      <w:marLeft w:val="0"/>
      <w:marRight w:val="0"/>
      <w:marTop w:val="0"/>
      <w:marBottom w:val="0"/>
      <w:divBdr>
        <w:top w:val="none" w:sz="0" w:space="0" w:color="auto"/>
        <w:left w:val="none" w:sz="0" w:space="0" w:color="auto"/>
        <w:bottom w:val="none" w:sz="0" w:space="0" w:color="auto"/>
        <w:right w:val="none" w:sz="0" w:space="0" w:color="auto"/>
      </w:divBdr>
    </w:div>
    <w:div w:id="1614244132">
      <w:bodyDiv w:val="1"/>
      <w:marLeft w:val="0"/>
      <w:marRight w:val="0"/>
      <w:marTop w:val="0"/>
      <w:marBottom w:val="0"/>
      <w:divBdr>
        <w:top w:val="none" w:sz="0" w:space="0" w:color="auto"/>
        <w:left w:val="none" w:sz="0" w:space="0" w:color="auto"/>
        <w:bottom w:val="none" w:sz="0" w:space="0" w:color="auto"/>
        <w:right w:val="none" w:sz="0" w:space="0" w:color="auto"/>
      </w:divBdr>
    </w:div>
    <w:div w:id="1721400091">
      <w:bodyDiv w:val="1"/>
      <w:marLeft w:val="0"/>
      <w:marRight w:val="0"/>
      <w:marTop w:val="0"/>
      <w:marBottom w:val="0"/>
      <w:divBdr>
        <w:top w:val="none" w:sz="0" w:space="0" w:color="auto"/>
        <w:left w:val="none" w:sz="0" w:space="0" w:color="auto"/>
        <w:bottom w:val="none" w:sz="0" w:space="0" w:color="auto"/>
        <w:right w:val="none" w:sz="0" w:space="0" w:color="auto"/>
      </w:divBdr>
    </w:div>
    <w:div w:id="1834881359">
      <w:bodyDiv w:val="1"/>
      <w:marLeft w:val="0"/>
      <w:marRight w:val="0"/>
      <w:marTop w:val="0"/>
      <w:marBottom w:val="0"/>
      <w:divBdr>
        <w:top w:val="none" w:sz="0" w:space="0" w:color="auto"/>
        <w:left w:val="none" w:sz="0" w:space="0" w:color="auto"/>
        <w:bottom w:val="none" w:sz="0" w:space="0" w:color="auto"/>
        <w:right w:val="none" w:sz="0" w:space="0" w:color="auto"/>
      </w:divBdr>
    </w:div>
    <w:div w:id="1973246987">
      <w:bodyDiv w:val="1"/>
      <w:marLeft w:val="0"/>
      <w:marRight w:val="0"/>
      <w:marTop w:val="0"/>
      <w:marBottom w:val="0"/>
      <w:divBdr>
        <w:top w:val="none" w:sz="0" w:space="0" w:color="auto"/>
        <w:left w:val="none" w:sz="0" w:space="0" w:color="auto"/>
        <w:bottom w:val="none" w:sz="0" w:space="0" w:color="auto"/>
        <w:right w:val="none" w:sz="0" w:space="0" w:color="auto"/>
      </w:divBdr>
    </w:div>
    <w:div w:id="2052991153">
      <w:bodyDiv w:val="1"/>
      <w:marLeft w:val="0"/>
      <w:marRight w:val="0"/>
      <w:marTop w:val="0"/>
      <w:marBottom w:val="0"/>
      <w:divBdr>
        <w:top w:val="none" w:sz="0" w:space="0" w:color="auto"/>
        <w:left w:val="none" w:sz="0" w:space="0" w:color="auto"/>
        <w:bottom w:val="none" w:sz="0" w:space="0" w:color="auto"/>
        <w:right w:val="none" w:sz="0" w:space="0" w:color="auto"/>
      </w:divBdr>
    </w:div>
    <w:div w:id="2061247181">
      <w:bodyDiv w:val="1"/>
      <w:marLeft w:val="0"/>
      <w:marRight w:val="0"/>
      <w:marTop w:val="0"/>
      <w:marBottom w:val="0"/>
      <w:divBdr>
        <w:top w:val="none" w:sz="0" w:space="0" w:color="auto"/>
        <w:left w:val="none" w:sz="0" w:space="0" w:color="auto"/>
        <w:bottom w:val="none" w:sz="0" w:space="0" w:color="auto"/>
        <w:right w:val="none" w:sz="0" w:space="0" w:color="auto"/>
      </w:divBdr>
    </w:div>
    <w:div w:id="2090956914">
      <w:bodyDiv w:val="1"/>
      <w:marLeft w:val="0"/>
      <w:marRight w:val="0"/>
      <w:marTop w:val="0"/>
      <w:marBottom w:val="0"/>
      <w:divBdr>
        <w:top w:val="none" w:sz="0" w:space="0" w:color="auto"/>
        <w:left w:val="none" w:sz="0" w:space="0" w:color="auto"/>
        <w:bottom w:val="none" w:sz="0" w:space="0" w:color="auto"/>
        <w:right w:val="none" w:sz="0" w:space="0" w:color="auto"/>
      </w:divBdr>
    </w:div>
    <w:div w:id="2117600401">
      <w:bodyDiv w:val="1"/>
      <w:marLeft w:val="0"/>
      <w:marRight w:val="0"/>
      <w:marTop w:val="0"/>
      <w:marBottom w:val="0"/>
      <w:divBdr>
        <w:top w:val="none" w:sz="0" w:space="0" w:color="auto"/>
        <w:left w:val="none" w:sz="0" w:space="0" w:color="auto"/>
        <w:bottom w:val="none" w:sz="0" w:space="0" w:color="auto"/>
        <w:right w:val="none" w:sz="0" w:space="0" w:color="auto"/>
      </w:divBdr>
    </w:div>
    <w:div w:id="2146309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silium.europa.eu/en/policies/fit-for-55/?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fccc.int/process-and-meetings/the-paris-agreement" TargetMode="External"/><Relationship Id="rId5" Type="http://schemas.openxmlformats.org/officeDocument/2006/relationships/webSettings" Target="webSettings.xml"/><Relationship Id="rId10" Type="http://schemas.openxmlformats.org/officeDocument/2006/relationships/hyperlink" Target="https://ec.europa.eu/info/publications/fit-for-55_en" TargetMode="External"/><Relationship Id="rId4" Type="http://schemas.openxmlformats.org/officeDocument/2006/relationships/settings" Target="settings.xml"/><Relationship Id="rId9" Type="http://schemas.openxmlformats.org/officeDocument/2006/relationships/hyperlink" Target="https://www.ipcc.ch/report/ar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962D17-B4E5-4BA7-A6FC-4F2DFCF02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46</Pages>
  <Words>5397</Words>
  <Characters>30769</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Shu</dc:creator>
  <cp:keywords/>
  <dc:description/>
  <cp:lastModifiedBy>Daniel Shu</cp:lastModifiedBy>
  <cp:revision>11</cp:revision>
  <cp:lastPrinted>2025-05-23T10:09:00Z</cp:lastPrinted>
  <dcterms:created xsi:type="dcterms:W3CDTF">2025-05-23T09:47:00Z</dcterms:created>
  <dcterms:modified xsi:type="dcterms:W3CDTF">2025-06-06T08:15:00Z</dcterms:modified>
</cp:coreProperties>
</file>